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73CC9" w14:textId="4CBA5755" w:rsidR="00CA73FA" w:rsidRPr="00E065CB" w:rsidRDefault="00894015" w:rsidP="00703401">
      <w:pPr>
        <w:spacing w:line="360" w:lineRule="auto"/>
        <w:jc w:val="both"/>
        <w:rPr>
          <w:rFonts w:ascii="Times New Roman" w:eastAsia="Times New Roman" w:hAnsi="Times New Roman" w:cs="Times New Roman"/>
          <w:color w:val="242F33"/>
          <w:sz w:val="28"/>
          <w:szCs w:val="28"/>
          <w:lang w:eastAsia="ru-RU"/>
        </w:rPr>
      </w:pPr>
      <w:r w:rsidRPr="00E065CB">
        <w:rPr>
          <w:rFonts w:ascii="Times New Roman" w:eastAsia="Times New Roman" w:hAnsi="Times New Roman" w:cs="Times New Roman"/>
          <w:color w:val="242F33"/>
          <w:sz w:val="28"/>
          <w:szCs w:val="28"/>
          <w:lang w:eastAsia="ru-RU"/>
        </w:rPr>
        <w:t xml:space="preserve"> «Новое политическое мышление»: успех или провал проводимой политики?</w:t>
      </w:r>
    </w:p>
    <w:p w14:paraId="23B5256F" w14:textId="039B07FB" w:rsidR="00894015" w:rsidRPr="00E065CB" w:rsidRDefault="00717F82" w:rsidP="007034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5CB">
        <w:rPr>
          <w:rFonts w:ascii="Times New Roman" w:hAnsi="Times New Roman" w:cs="Times New Roman"/>
          <w:sz w:val="28"/>
          <w:szCs w:val="28"/>
        </w:rPr>
        <w:t xml:space="preserve">В 80-х годах 20 века </w:t>
      </w:r>
      <w:r w:rsidR="00703401" w:rsidRPr="00E065CB">
        <w:rPr>
          <w:rFonts w:ascii="Times New Roman" w:hAnsi="Times New Roman" w:cs="Times New Roman"/>
          <w:sz w:val="28"/>
          <w:szCs w:val="28"/>
        </w:rPr>
        <w:t xml:space="preserve">холодная война между СССР и США достигла апогея: Советский Союз ввел войска в Афганистан, Америка размещает в Европе ракеты средней дальности, Советская система ядерного оружия находится в состоянии повышенной боевой готовности. </w:t>
      </w:r>
      <w:r w:rsidR="00802A84" w:rsidRPr="00E065CB">
        <w:rPr>
          <w:rFonts w:ascii="Times New Roman" w:hAnsi="Times New Roman" w:cs="Times New Roman"/>
          <w:sz w:val="28"/>
          <w:szCs w:val="28"/>
        </w:rPr>
        <w:t xml:space="preserve">Именно в таких условиях Горбачев решает </w:t>
      </w:r>
      <w:r w:rsidR="00E06FA7" w:rsidRPr="00E065CB">
        <w:rPr>
          <w:rFonts w:ascii="Times New Roman" w:hAnsi="Times New Roman" w:cs="Times New Roman"/>
          <w:sz w:val="28"/>
          <w:szCs w:val="28"/>
        </w:rPr>
        <w:t>объявить</w:t>
      </w:r>
      <w:r w:rsidR="00802A84" w:rsidRPr="00E065CB">
        <w:rPr>
          <w:rFonts w:ascii="Times New Roman" w:hAnsi="Times New Roman" w:cs="Times New Roman"/>
          <w:sz w:val="28"/>
          <w:szCs w:val="28"/>
        </w:rPr>
        <w:t xml:space="preserve"> Новое политическое мышление. Его основными пунктами </w:t>
      </w:r>
      <w:r w:rsidR="00A84714">
        <w:rPr>
          <w:rFonts w:ascii="Times New Roman" w:hAnsi="Times New Roman" w:cs="Times New Roman"/>
          <w:sz w:val="28"/>
          <w:szCs w:val="28"/>
        </w:rPr>
        <w:t>были</w:t>
      </w:r>
      <w:r w:rsidR="00F27E3F" w:rsidRPr="00E065CB">
        <w:rPr>
          <w:rFonts w:ascii="Times New Roman" w:hAnsi="Times New Roman" w:cs="Times New Roman"/>
          <w:sz w:val="28"/>
          <w:szCs w:val="28"/>
        </w:rPr>
        <w:t xml:space="preserve"> отказ от войны идеологий, решение конфликтов дипломатическими методами, приоритет общечеловеческих ценностей над остальными. </w:t>
      </w:r>
      <w:r w:rsidR="00A84714">
        <w:rPr>
          <w:rFonts w:ascii="Times New Roman" w:hAnsi="Times New Roman" w:cs="Times New Roman"/>
          <w:sz w:val="28"/>
          <w:szCs w:val="28"/>
        </w:rPr>
        <w:t xml:space="preserve">Мировые проблемы голода, терроризма, экологии решено было решать вместе, объединившись с политическими соперниками. </w:t>
      </w:r>
      <w:r w:rsidR="00F27E3F" w:rsidRPr="00E065CB">
        <w:rPr>
          <w:rFonts w:ascii="Times New Roman" w:hAnsi="Times New Roman" w:cs="Times New Roman"/>
          <w:sz w:val="28"/>
          <w:szCs w:val="28"/>
        </w:rPr>
        <w:t>Разберемся, успехом или провалом ознаменовалась такая политика.</w:t>
      </w:r>
    </w:p>
    <w:p w14:paraId="2D2A0A84" w14:textId="3E30C093" w:rsidR="00A84714" w:rsidRDefault="005A26A4" w:rsidP="005A26A4">
      <w:pPr>
        <w:spacing w:line="360" w:lineRule="auto"/>
        <w:jc w:val="both"/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 w:rsidRPr="00E065CB">
        <w:rPr>
          <w:rFonts w:ascii="Times New Roman" w:hAnsi="Times New Roman" w:cs="Times New Roman"/>
          <w:sz w:val="28"/>
          <w:szCs w:val="28"/>
        </w:rPr>
        <w:t>В 1985 году Горбачев ввел односторонний мораторий на проведение ядерных испытаний</w:t>
      </w:r>
      <w:r w:rsidR="004B5D69" w:rsidRPr="00E065CB">
        <w:rPr>
          <w:rFonts w:ascii="Times New Roman" w:hAnsi="Times New Roman" w:cs="Times New Roman"/>
          <w:sz w:val="28"/>
          <w:szCs w:val="28"/>
        </w:rPr>
        <w:t xml:space="preserve">. Мораторий был бы продлен, при условии, что США присоединиться. Однако Р. Рейган отказался, назвав мораторий </w:t>
      </w:r>
      <w:r w:rsidR="004B5D69" w:rsidRPr="00E065CB">
        <w:rPr>
          <w:rFonts w:ascii="Times New Roman" w:hAnsi="Times New Roman" w:cs="Times New Roman"/>
          <w:sz w:val="28"/>
          <w:szCs w:val="28"/>
        </w:rPr>
        <w:t>«пропагандистским шагом»</w:t>
      </w:r>
      <w:r w:rsidR="004B5D69" w:rsidRPr="00E065CB">
        <w:rPr>
          <w:rFonts w:ascii="Times New Roman" w:hAnsi="Times New Roman" w:cs="Times New Roman"/>
          <w:sz w:val="28"/>
          <w:szCs w:val="28"/>
        </w:rPr>
        <w:t xml:space="preserve">. С того момента началось </w:t>
      </w:r>
      <w:proofErr w:type="spellStart"/>
      <w:r w:rsidR="004B5D69" w:rsidRPr="00E065CB">
        <w:rPr>
          <w:rFonts w:ascii="Times New Roman" w:hAnsi="Times New Roman" w:cs="Times New Roman"/>
          <w:sz w:val="28"/>
          <w:szCs w:val="28"/>
        </w:rPr>
        <w:t>саморазоружение</w:t>
      </w:r>
      <w:proofErr w:type="spellEnd"/>
      <w:r w:rsidR="004B5D69" w:rsidRPr="00E065CB">
        <w:rPr>
          <w:rFonts w:ascii="Times New Roman" w:hAnsi="Times New Roman" w:cs="Times New Roman"/>
          <w:sz w:val="28"/>
          <w:szCs w:val="28"/>
        </w:rPr>
        <w:t>, чтобы показать западу</w:t>
      </w:r>
      <w:r w:rsidR="00E065CB" w:rsidRPr="00E065CB">
        <w:rPr>
          <w:rFonts w:ascii="Times New Roman" w:hAnsi="Times New Roman" w:cs="Times New Roman"/>
          <w:sz w:val="28"/>
          <w:szCs w:val="28"/>
        </w:rPr>
        <w:t>:</w:t>
      </w:r>
      <w:r w:rsidR="004B5D69" w:rsidRPr="00E065CB">
        <w:rPr>
          <w:rFonts w:ascii="Times New Roman" w:hAnsi="Times New Roman" w:cs="Times New Roman"/>
          <w:sz w:val="28"/>
          <w:szCs w:val="28"/>
        </w:rPr>
        <w:t xml:space="preserve"> СССР имеет только светлые побуждения.</w:t>
      </w:r>
      <w:r w:rsidR="00117841" w:rsidRPr="00E065CB">
        <w:rPr>
          <w:rFonts w:ascii="Times New Roman" w:hAnsi="Times New Roman" w:cs="Times New Roman"/>
          <w:sz w:val="28"/>
          <w:szCs w:val="28"/>
        </w:rPr>
        <w:t xml:space="preserve"> Через 2 года соглашение о взаимном разоружении было подписано, а в 1991 году он был выполнен: </w:t>
      </w:r>
      <w:r w:rsidR="00117841" w:rsidRPr="00E065CB">
        <w:rPr>
          <w:rFonts w:ascii="Times New Roman" w:hAnsi="Times New Roman" w:cs="Times New Roman"/>
          <w:sz w:val="28"/>
          <w:szCs w:val="28"/>
        </w:rPr>
        <w:t>СССР уничтожил 1846 ракетных комплексов</w:t>
      </w:r>
      <w:r w:rsidR="00117841" w:rsidRPr="00E065CB">
        <w:rPr>
          <w:rFonts w:ascii="Times New Roman" w:hAnsi="Times New Roman" w:cs="Times New Roman"/>
          <w:sz w:val="28"/>
          <w:szCs w:val="28"/>
        </w:rPr>
        <w:t xml:space="preserve">, </w:t>
      </w:r>
      <w:r w:rsidR="00117841" w:rsidRPr="00E065CB">
        <w:rPr>
          <w:rFonts w:ascii="Times New Roman" w:hAnsi="Times New Roman" w:cs="Times New Roman"/>
          <w:sz w:val="28"/>
          <w:szCs w:val="28"/>
        </w:rPr>
        <w:t>США — 846 комплексо</w:t>
      </w:r>
      <w:r w:rsidR="00117841" w:rsidRPr="00E065CB">
        <w:rPr>
          <w:rFonts w:ascii="Times New Roman" w:hAnsi="Times New Roman" w:cs="Times New Roman"/>
          <w:sz w:val="28"/>
          <w:szCs w:val="28"/>
        </w:rPr>
        <w:t>в</w:t>
      </w:r>
      <w:r w:rsidR="00E065CB" w:rsidRPr="00E065CB">
        <w:rPr>
          <w:rFonts w:ascii="Times New Roman" w:hAnsi="Times New Roman" w:cs="Times New Roman"/>
          <w:sz w:val="28"/>
          <w:szCs w:val="28"/>
        </w:rPr>
        <w:t xml:space="preserve">, так же запрещено было производить такие ракеты в будущем. </w:t>
      </w:r>
      <w:r w:rsidR="00E065CB" w:rsidRPr="00E065CB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В дополнение к этому Советский Союз уничтожил все оперативно-тактические ракеты «Ока»</w:t>
      </w:r>
      <w:r w:rsidR="00E065CB" w:rsidRPr="00E065CB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, хотя под соглашение они не попадали, при этом </w:t>
      </w:r>
      <w:r w:rsidR="00E065CB" w:rsidRPr="00E065CB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составляли ударную мощь Сухопутных войск</w:t>
      </w:r>
      <w:r w:rsidR="00E065CB" w:rsidRPr="00E065CB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.</w:t>
      </w:r>
      <w:r w:rsidR="00E065CB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Даже по разнице в количестве уничтоженных ракет, видно, что Горбачев шел на односторонние уступки</w:t>
      </w:r>
      <w:r w:rsidR="00E06FA7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.</w:t>
      </w:r>
      <w:r w:rsidR="00A84714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</w:t>
      </w:r>
      <w:r w:rsidR="00E4573B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Договор этот был нужен, но</w:t>
      </w:r>
      <w:r w:rsidR="009A6239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СССР он защищал в меньшей степени чем США.</w:t>
      </w:r>
    </w:p>
    <w:p w14:paraId="298636C3" w14:textId="5AB68CA7" w:rsidR="005A26A4" w:rsidRDefault="009A6239" w:rsidP="005A26A4">
      <w:pPr>
        <w:spacing w:line="360" w:lineRule="auto"/>
        <w:jc w:val="both"/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Еще одним невыгодным </w:t>
      </w:r>
      <w:r w:rsidR="00E77A46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шагом был уход СССР из восточной Европы. </w:t>
      </w:r>
      <w:r w:rsidR="00D125A4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Позиция</w:t>
      </w:r>
      <w:r w:rsidR="00125B2B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Горбачева была противоположностью доктрине Брежнева. </w:t>
      </w:r>
      <w:r w:rsidR="0017280E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Последняя провозглашала, е</w:t>
      </w:r>
      <w:r w:rsidR="00125B2B" w:rsidRPr="00125B2B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сли возникла угроза для социализма, все стран</w:t>
      </w:r>
      <w:r w:rsidR="00125B2B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ы </w:t>
      </w:r>
      <w:r w:rsidR="00125B2B" w:rsidRPr="00125B2B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социалистического содружеств</w:t>
      </w:r>
      <w:r w:rsidR="00125B2B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а</w:t>
      </w:r>
      <w:r w:rsidR="00125B2B" w:rsidRPr="00125B2B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</w:t>
      </w:r>
      <w:r w:rsidR="00125B2B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должны оказать </w:t>
      </w:r>
      <w:r w:rsidR="00125B2B" w:rsidRPr="00125B2B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братскую помощь, </w:t>
      </w:r>
      <w:r w:rsidR="0017280E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в том числе</w:t>
      </w:r>
      <w:r w:rsidR="00125B2B" w:rsidRPr="00125B2B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военную.</w:t>
      </w:r>
      <w:r w:rsidR="00125B2B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</w:t>
      </w:r>
      <w:r w:rsidR="00BB705E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Руководствуясь этим, были введены войска в Будапешт в 1956, </w:t>
      </w:r>
      <w:r w:rsidR="00BB705E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lastRenderedPageBreak/>
        <w:t xml:space="preserve">в Чехословакию в 1968, </w:t>
      </w:r>
      <w:r w:rsidR="00D125A4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а также поддерживалось развитие ГДР – социалистическую часть Германии. Доктрина Горбачева же</w:t>
      </w:r>
      <w:r w:rsidR="00934755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означала «</w:t>
      </w:r>
      <w:r w:rsidR="00934755" w:rsidRPr="00934755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СССР уходит из Центральной и Восточной Европы</w:t>
      </w:r>
      <w:r w:rsidR="00934755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». Казалось бы,</w:t>
      </w:r>
      <w:r w:rsidR="00125B2B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все верно, каждая страна должна сама вершить свою судьбу, а </w:t>
      </w:r>
      <w:r w:rsidR="00934755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навязывание социализма СССР — это</w:t>
      </w:r>
      <w:r w:rsidR="00125B2B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неверно.</w:t>
      </w:r>
      <w:r w:rsidR="0017280E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Но</w:t>
      </w:r>
      <w:r w:rsidR="00934755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нужно помнить, что</w:t>
      </w:r>
      <w:r w:rsidR="0017280E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в мире идет непрерывная геополитическая борьба, где каждой стране нужно иметь еще несколько сателлитов, чтобы иметь вес на мировой арене.</w:t>
      </w:r>
      <w:r w:rsidR="00125B2B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</w:t>
      </w:r>
    </w:p>
    <w:p w14:paraId="3F6E683A" w14:textId="692A936F" w:rsidR="00E06FA7" w:rsidRPr="00E065CB" w:rsidRDefault="004D6609" w:rsidP="005A26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Главным</w:t>
      </w:r>
      <w:r w:rsidR="00E06FA7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последствием Нового политического мышления ст</w:t>
      </w:r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ало дальнейшее «сближение» с западом. </w:t>
      </w:r>
      <w:r w:rsidR="0023746B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Как я писала выше, настоящего союзника в СССР США не выдели. Капитализм – это вечная борьба за </w:t>
      </w:r>
      <w:r w:rsidR="00934755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сферы влияния</w:t>
      </w:r>
      <w:r w:rsidR="0023746B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, единственной целью </w:t>
      </w:r>
      <w:r w:rsidR="00A84714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всегда </w:t>
      </w:r>
      <w:r w:rsidR="0023746B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будет ослабить своего противника и заполучить его ресурсы. </w:t>
      </w:r>
      <w:r w:rsidR="00934755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Все что сулило сближение с Западом, это ослабление позиций</w:t>
      </w:r>
      <w:r w:rsidR="00C672EB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в мире</w:t>
      </w:r>
      <w:r w:rsidR="00934755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, </w:t>
      </w:r>
      <w:r w:rsidR="00C672EB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впадение в экономическую и политическую зависимость, уничтожение военного потенциала. </w:t>
      </w:r>
      <w:r w:rsidR="00934755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А Россия прекрасно велась на это, отказываясь от своих производств, переходя на сырьевую экономику</w:t>
      </w:r>
      <w:r w:rsidR="00934755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, ста</w:t>
      </w:r>
      <w:r w:rsidR="00C672EB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новясь</w:t>
      </w:r>
      <w:r w:rsidR="00934755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еще одним рынком сбыта для США.</w:t>
      </w:r>
      <w:r w:rsidR="00C672EB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</w:t>
      </w:r>
    </w:p>
    <w:p w14:paraId="5B18BB8E" w14:textId="5C01146A" w:rsidR="004D6609" w:rsidRDefault="00C672EB" w:rsidP="00E06F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Возможно,</w:t>
      </w:r>
      <w:r w:rsidR="00934755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Горбачев</w:t>
      </w:r>
      <w:r w:rsidR="00934755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действительно верил в «мир во всем мире». Однако, правительство США более трезво оценивала ситуацию. Дальнейшее развитие событий показывает, что Запад не собирался быть союзником Советского Союза</w:t>
      </w:r>
      <w:r w:rsidR="00934755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. </w:t>
      </w:r>
      <w:r w:rsidR="00934755" w:rsidRPr="00E065CB">
        <w:rPr>
          <w:rFonts w:ascii="Times New Roman" w:hAnsi="Times New Roman" w:cs="Times New Roman"/>
          <w:sz w:val="28"/>
          <w:szCs w:val="28"/>
        </w:rPr>
        <w:t>СССР и затем Россия оказались в затруднительном положении. Они утратили контроль над Восточной Европой,</w:t>
      </w:r>
      <w:r>
        <w:rPr>
          <w:rFonts w:ascii="Times New Roman" w:hAnsi="Times New Roman" w:cs="Times New Roman"/>
          <w:sz w:val="28"/>
          <w:szCs w:val="28"/>
        </w:rPr>
        <w:t xml:space="preserve"> ослабили армию,</w:t>
      </w:r>
      <w:r w:rsidR="00934755" w:rsidRPr="00E065CB">
        <w:rPr>
          <w:rFonts w:ascii="Times New Roman" w:hAnsi="Times New Roman" w:cs="Times New Roman"/>
          <w:sz w:val="28"/>
          <w:szCs w:val="28"/>
        </w:rPr>
        <w:t xml:space="preserve"> что по плану Горбачева должно было способствовать партнерским отношениям с Западом. </w:t>
      </w:r>
      <w:r>
        <w:rPr>
          <w:rFonts w:ascii="Times New Roman" w:hAnsi="Times New Roman" w:cs="Times New Roman"/>
          <w:sz w:val="28"/>
          <w:szCs w:val="28"/>
        </w:rPr>
        <w:t>Однако</w:t>
      </w:r>
      <w:r w:rsidR="00934755" w:rsidRPr="00E065CB">
        <w:rPr>
          <w:rFonts w:ascii="Times New Roman" w:hAnsi="Times New Roman" w:cs="Times New Roman"/>
          <w:sz w:val="28"/>
          <w:szCs w:val="28"/>
        </w:rPr>
        <w:t xml:space="preserve"> этого не случилось</w:t>
      </w:r>
      <w:r>
        <w:rPr>
          <w:rFonts w:ascii="Times New Roman" w:hAnsi="Times New Roman" w:cs="Times New Roman"/>
          <w:sz w:val="28"/>
          <w:szCs w:val="28"/>
        </w:rPr>
        <w:t>.</w:t>
      </w:r>
      <w:r w:rsidR="00934755" w:rsidRPr="00E065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DD0C04" w14:textId="45A479E0" w:rsidR="004D6609" w:rsidRDefault="004D6609" w:rsidP="00E06F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Конечно, нельзя рассматривать событие вынося за скобки исторический контекст. В рамках этого эссе я не буду затрагивать вопрос насколько политика нового мышления была нужна и какие были альтернативы. </w:t>
      </w:r>
      <w:r w:rsidR="00A84714">
        <w:rPr>
          <w:rFonts w:ascii="Times New Roman" w:hAnsi="Times New Roman" w:cs="Times New Roman"/>
          <w:sz w:val="28"/>
          <w:szCs w:val="28"/>
        </w:rPr>
        <w:t>С одной стороны, идеи нового политического мышления правильные, но в реальном мире</w:t>
      </w:r>
      <w:r w:rsidR="00652298">
        <w:rPr>
          <w:rFonts w:ascii="Times New Roman" w:hAnsi="Times New Roman" w:cs="Times New Roman"/>
          <w:sz w:val="28"/>
          <w:szCs w:val="28"/>
        </w:rPr>
        <w:t xml:space="preserve"> существует борьба за власть, и при таком они будут показателем </w:t>
      </w:r>
      <w:r w:rsidR="00652298">
        <w:rPr>
          <w:rFonts w:ascii="Times New Roman" w:hAnsi="Times New Roman" w:cs="Times New Roman"/>
          <w:sz w:val="28"/>
          <w:szCs w:val="28"/>
        </w:rPr>
        <w:lastRenderedPageBreak/>
        <w:t>слабости. Последствия политического курса Брежнева потом стали причинами развала СССР.</w:t>
      </w:r>
    </w:p>
    <w:p w14:paraId="51E4733F" w14:textId="2C144DA3" w:rsidR="00652298" w:rsidRDefault="00652298" w:rsidP="00E06F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Источники:</w:t>
      </w:r>
    </w:p>
    <w:p w14:paraId="21F3211C" w14:textId="74304008" w:rsidR="00652298" w:rsidRDefault="00652298" w:rsidP="00E06F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298">
        <w:rPr>
          <w:rFonts w:ascii="Times New Roman" w:hAnsi="Times New Roman" w:cs="Times New Roman"/>
          <w:sz w:val="28"/>
          <w:szCs w:val="28"/>
        </w:rPr>
        <w:t>Носовский Ю. Как Горбачев «сдал» Западу Восточную Европу // Камертон. - 2019. - №116</w:t>
      </w:r>
    </w:p>
    <w:p w14:paraId="7A156A7D" w14:textId="481F2676" w:rsidR="00D31310" w:rsidRDefault="00D31310" w:rsidP="00E06F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310">
        <w:rPr>
          <w:rFonts w:ascii="Times New Roman" w:hAnsi="Times New Roman" w:cs="Times New Roman"/>
          <w:sz w:val="28"/>
          <w:szCs w:val="28"/>
        </w:rPr>
        <w:t xml:space="preserve">Полынов М. Ф. "ДОКТРИНА ГОРБАЧЕВА" И УХОД СССР ИЗ ВОСТОЧНОЙ ЕВРОПЫ // Новейшая история России. - 2011. - №2. - С. </w:t>
      </w:r>
      <w:proofErr w:type="gramStart"/>
      <w:r w:rsidRPr="00D31310">
        <w:rPr>
          <w:rFonts w:ascii="Times New Roman" w:hAnsi="Times New Roman" w:cs="Times New Roman"/>
          <w:sz w:val="28"/>
          <w:szCs w:val="28"/>
        </w:rPr>
        <w:t>107-121</w:t>
      </w:r>
      <w:proofErr w:type="gramEnd"/>
      <w:r w:rsidRPr="00D31310">
        <w:rPr>
          <w:rFonts w:ascii="Times New Roman" w:hAnsi="Times New Roman" w:cs="Times New Roman"/>
          <w:sz w:val="28"/>
          <w:szCs w:val="28"/>
        </w:rPr>
        <w:t>.</w:t>
      </w:r>
    </w:p>
    <w:p w14:paraId="6E135DE6" w14:textId="487CBD23" w:rsidR="00D31310" w:rsidRDefault="00D31310" w:rsidP="00E06F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310">
        <w:rPr>
          <w:rFonts w:ascii="Times New Roman" w:hAnsi="Times New Roman" w:cs="Times New Roman"/>
          <w:sz w:val="28"/>
          <w:szCs w:val="28"/>
        </w:rPr>
        <w:t>Фалин В. М. Конфликты в Кремле. - Москва: Центрполиграф, 1999. - 83 с.</w:t>
      </w:r>
    </w:p>
    <w:p w14:paraId="71514129" w14:textId="13535096" w:rsidR="00F27E3F" w:rsidRPr="00703401" w:rsidRDefault="00F27E3F" w:rsidP="005A26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27E3F" w:rsidRPr="007034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15"/>
    <w:rsid w:val="00097628"/>
    <w:rsid w:val="00117841"/>
    <w:rsid w:val="00125B2B"/>
    <w:rsid w:val="0017280E"/>
    <w:rsid w:val="0023746B"/>
    <w:rsid w:val="004B5D69"/>
    <w:rsid w:val="004D6609"/>
    <w:rsid w:val="005A26A4"/>
    <w:rsid w:val="00652298"/>
    <w:rsid w:val="00703401"/>
    <w:rsid w:val="00717F82"/>
    <w:rsid w:val="00802A84"/>
    <w:rsid w:val="00894015"/>
    <w:rsid w:val="008F3E4F"/>
    <w:rsid w:val="00934755"/>
    <w:rsid w:val="009A6239"/>
    <w:rsid w:val="009F63CC"/>
    <w:rsid w:val="00A84714"/>
    <w:rsid w:val="00BB705E"/>
    <w:rsid w:val="00C672EB"/>
    <w:rsid w:val="00CA73FA"/>
    <w:rsid w:val="00CE7289"/>
    <w:rsid w:val="00D125A4"/>
    <w:rsid w:val="00D31310"/>
    <w:rsid w:val="00E065CB"/>
    <w:rsid w:val="00E06FA7"/>
    <w:rsid w:val="00E4573B"/>
    <w:rsid w:val="00E77A46"/>
    <w:rsid w:val="00F2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F4D51"/>
  <w15:chartTrackingRefBased/>
  <w15:docId w15:val="{4F2B9F94-9AD1-4E88-920E-D837A8C8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01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9604</TotalTime>
  <Pages>3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Улю UlyaGFF</dc:creator>
  <cp:keywords/>
  <dc:description/>
  <cp:lastModifiedBy>Улю UlyaGFF</cp:lastModifiedBy>
  <cp:revision>1</cp:revision>
  <dcterms:created xsi:type="dcterms:W3CDTF">2022-12-29T10:57:00Z</dcterms:created>
  <dcterms:modified xsi:type="dcterms:W3CDTF">2023-01-05T20:14:00Z</dcterms:modified>
</cp:coreProperties>
</file>