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23CEC" w14:textId="5118C983" w:rsidR="00E01AAC" w:rsidRPr="000E2536" w:rsidRDefault="00E01AAC" w:rsidP="00E01AAC">
      <w:pPr>
        <w:pStyle w:val="11"/>
      </w:pPr>
      <w:bookmarkStart w:id="0" w:name="_Toc185007117"/>
      <w:r w:rsidRPr="000E2536">
        <w:t>Оценка качества программного продукта</w:t>
      </w:r>
      <w:bookmarkEnd w:id="0"/>
    </w:p>
    <w:p w14:paraId="79081A6C" w14:textId="134AC4AC" w:rsidR="00E01AAC" w:rsidRDefault="00E01AAC" w:rsidP="00E01AAC">
      <w:pPr>
        <w:pStyle w:val="a3"/>
      </w:pPr>
      <w:r>
        <w:t>Оценим качество нашего программного продукта по 5-бальной шкале, где 1 – самая низкая оценка, а 5 – самая высокая. Занесем оценки в таблицу</w:t>
      </w:r>
      <w:r>
        <w:t xml:space="preserve"> 1.</w:t>
      </w:r>
    </w:p>
    <w:p w14:paraId="46EAA8A1" w14:textId="77777777" w:rsidR="00E01AAC" w:rsidRDefault="00E01AAC" w:rsidP="00E01AAC">
      <w:pPr>
        <w:pStyle w:val="a3"/>
      </w:pPr>
    </w:p>
    <w:p w14:paraId="33540B05" w14:textId="76515A5E" w:rsidR="00E01AAC" w:rsidRDefault="00E01AAC" w:rsidP="00E01AAC">
      <w:pPr>
        <w:pStyle w:val="a3"/>
        <w:ind w:firstLine="0"/>
      </w:pPr>
      <w:r w:rsidRPr="00941A8A">
        <w:rPr>
          <w:i/>
          <w:iCs/>
        </w:rPr>
        <w:t xml:space="preserve">Таблица </w:t>
      </w:r>
      <w:r>
        <w:rPr>
          <w:i/>
          <w:iCs/>
        </w:rPr>
        <w:t>1</w:t>
      </w:r>
      <w:r>
        <w:t xml:space="preserve"> – Оценка качества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26"/>
        <w:gridCol w:w="3072"/>
        <w:gridCol w:w="990"/>
        <w:gridCol w:w="3257"/>
      </w:tblGrid>
      <w:tr w:rsidR="00E01AAC" w14:paraId="4B462962" w14:textId="77777777" w:rsidTr="001C07E0">
        <w:tc>
          <w:tcPr>
            <w:tcW w:w="2026" w:type="dxa"/>
          </w:tcPr>
          <w:p w14:paraId="3A379330" w14:textId="77777777" w:rsidR="00E01AAC" w:rsidRPr="005D7CBE" w:rsidRDefault="00E01AAC" w:rsidP="001C07E0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5D7CBE">
              <w:rPr>
                <w:b/>
                <w:bCs/>
              </w:rPr>
              <w:t>Критерий</w:t>
            </w:r>
          </w:p>
        </w:tc>
        <w:tc>
          <w:tcPr>
            <w:tcW w:w="3214" w:type="dxa"/>
          </w:tcPr>
          <w:p w14:paraId="01166026" w14:textId="77777777" w:rsidR="00E01AAC" w:rsidRPr="005D7CBE" w:rsidRDefault="00E01AAC" w:rsidP="001C07E0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5D7CBE">
              <w:rPr>
                <w:b/>
                <w:bCs/>
              </w:rPr>
              <w:t>Описание свойств показателя</w:t>
            </w:r>
          </w:p>
        </w:tc>
        <w:tc>
          <w:tcPr>
            <w:tcW w:w="992" w:type="dxa"/>
          </w:tcPr>
          <w:p w14:paraId="52733EC3" w14:textId="77777777" w:rsidR="00E01AAC" w:rsidRPr="005D7CBE" w:rsidRDefault="00E01AAC" w:rsidP="001C07E0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5D7CBE">
              <w:rPr>
                <w:b/>
                <w:bCs/>
              </w:rPr>
              <w:t>Оценка</w:t>
            </w:r>
          </w:p>
        </w:tc>
        <w:tc>
          <w:tcPr>
            <w:tcW w:w="3396" w:type="dxa"/>
          </w:tcPr>
          <w:p w14:paraId="2A3B9815" w14:textId="77777777" w:rsidR="00E01AAC" w:rsidRPr="005D7CBE" w:rsidRDefault="00E01AAC" w:rsidP="001C07E0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5D7CBE">
              <w:rPr>
                <w:b/>
                <w:bCs/>
              </w:rPr>
              <w:t>Пояснение</w:t>
            </w:r>
          </w:p>
        </w:tc>
      </w:tr>
      <w:tr w:rsidR="00E01AAC" w14:paraId="7F1480E4" w14:textId="77777777" w:rsidTr="001C07E0">
        <w:tc>
          <w:tcPr>
            <w:tcW w:w="2026" w:type="dxa"/>
          </w:tcPr>
          <w:p w14:paraId="5DAE6094" w14:textId="77777777" w:rsidR="00E01AAC" w:rsidRDefault="00E01AAC" w:rsidP="001C07E0">
            <w:pPr>
              <w:pStyle w:val="a3"/>
              <w:ind w:firstLine="0"/>
            </w:pPr>
            <w:r>
              <w:t>Функциональность</w:t>
            </w:r>
          </w:p>
        </w:tc>
        <w:tc>
          <w:tcPr>
            <w:tcW w:w="3214" w:type="dxa"/>
          </w:tcPr>
          <w:p w14:paraId="05BBEEA7" w14:textId="77777777" w:rsidR="00E01AAC" w:rsidRDefault="00E01AAC" w:rsidP="001C07E0">
            <w:pPr>
              <w:pStyle w:val="a3"/>
              <w:ind w:firstLine="0"/>
            </w:pPr>
            <w:r w:rsidRPr="00941A8A">
              <w:t>Группа свойств ПО, обуславливающая его способность выполнять определенный перечень функций, которые удовлетворяют потребностям в соответствии с назначением</w:t>
            </w:r>
          </w:p>
        </w:tc>
        <w:tc>
          <w:tcPr>
            <w:tcW w:w="992" w:type="dxa"/>
          </w:tcPr>
          <w:p w14:paraId="15BF2AD4" w14:textId="77777777" w:rsidR="00E01AAC" w:rsidRDefault="00E01AAC" w:rsidP="001C07E0">
            <w:pPr>
              <w:pStyle w:val="a3"/>
              <w:ind w:firstLine="0"/>
            </w:pPr>
            <w:r>
              <w:t>4</w:t>
            </w:r>
          </w:p>
        </w:tc>
        <w:tc>
          <w:tcPr>
            <w:tcW w:w="3396" w:type="dxa"/>
          </w:tcPr>
          <w:p w14:paraId="61DAB64B" w14:textId="77777777" w:rsidR="00E01AAC" w:rsidRDefault="00E01AAC" w:rsidP="001C07E0">
            <w:pPr>
              <w:pStyle w:val="a3"/>
              <w:ind w:firstLine="0"/>
            </w:pPr>
            <w:r>
              <w:t>Полнота функций – 4</w:t>
            </w:r>
          </w:p>
          <w:p w14:paraId="1E904CB1" w14:textId="77777777" w:rsidR="00E01AAC" w:rsidRDefault="00E01AAC" w:rsidP="001C07E0">
            <w:pPr>
              <w:pStyle w:val="a3"/>
              <w:ind w:firstLine="0"/>
            </w:pPr>
            <w:r>
              <w:t>Точность – 5</w:t>
            </w:r>
          </w:p>
          <w:p w14:paraId="20DAD5EE" w14:textId="77777777" w:rsidR="00E01AAC" w:rsidRDefault="00E01AAC" w:rsidP="001C07E0">
            <w:pPr>
              <w:pStyle w:val="a3"/>
              <w:ind w:firstLine="0"/>
            </w:pPr>
            <w:r>
              <w:t>Интероперабельность – 3</w:t>
            </w:r>
          </w:p>
          <w:p w14:paraId="064DC4B6" w14:textId="77777777" w:rsidR="00E01AAC" w:rsidRDefault="00E01AAC" w:rsidP="001C07E0">
            <w:pPr>
              <w:pStyle w:val="a3"/>
              <w:ind w:firstLine="0"/>
            </w:pPr>
            <w:r>
              <w:t>Защищенность – 4</w:t>
            </w:r>
          </w:p>
          <w:p w14:paraId="708024E6" w14:textId="77777777" w:rsidR="00E01AAC" w:rsidRDefault="00E01AAC" w:rsidP="001C07E0">
            <w:pPr>
              <w:pStyle w:val="a3"/>
              <w:ind w:firstLine="0"/>
            </w:pPr>
            <w:r>
              <w:t xml:space="preserve"> </w:t>
            </w:r>
            <w:r w:rsidRPr="005D7CBE">
              <w:t xml:space="preserve">Приложение обеспечивает выполнение необходимых функций для автоматизации школьной деятельности, включая </w:t>
            </w:r>
            <w:r>
              <w:t>электронный журнал, электронный дневник и расписание</w:t>
            </w:r>
            <w:r w:rsidRPr="005D7CBE">
              <w:t xml:space="preserve">. Все основные функции реализованы, но есть возможности для улучшения, </w:t>
            </w:r>
            <w:proofErr w:type="gramStart"/>
            <w:r w:rsidRPr="005D7CBE">
              <w:t>например,</w:t>
            </w:r>
            <w:proofErr w:type="gramEnd"/>
            <w:r>
              <w:t xml:space="preserve"> добавления функций новостей и мессенджера</w:t>
            </w:r>
            <w:r w:rsidRPr="005D7CBE">
              <w:t>.</w:t>
            </w:r>
          </w:p>
        </w:tc>
      </w:tr>
      <w:tr w:rsidR="00E01AAC" w14:paraId="1F4269FD" w14:textId="77777777" w:rsidTr="001C07E0">
        <w:tc>
          <w:tcPr>
            <w:tcW w:w="2026" w:type="dxa"/>
          </w:tcPr>
          <w:p w14:paraId="50A1960D" w14:textId="77777777" w:rsidR="00E01AAC" w:rsidRDefault="00E01AAC" w:rsidP="001C07E0">
            <w:pPr>
              <w:pStyle w:val="a3"/>
              <w:ind w:firstLine="0"/>
            </w:pPr>
            <w:r>
              <w:t>Надежность</w:t>
            </w:r>
          </w:p>
        </w:tc>
        <w:tc>
          <w:tcPr>
            <w:tcW w:w="3214" w:type="dxa"/>
          </w:tcPr>
          <w:p w14:paraId="620647DD" w14:textId="77777777" w:rsidR="00E01AAC" w:rsidRDefault="00E01AAC" w:rsidP="001C07E0">
            <w:pPr>
              <w:pStyle w:val="a3"/>
              <w:ind w:firstLine="0"/>
            </w:pPr>
            <w:r w:rsidRPr="00941A8A">
              <w:t>Группа свойств, обусловливающая способность ПО сохранять работоспособность и преобразовывать исходные данные в результат за установленный период времени, характер отказов которого является следствием внутренних дефектов и условий его применения</w:t>
            </w:r>
          </w:p>
        </w:tc>
        <w:tc>
          <w:tcPr>
            <w:tcW w:w="992" w:type="dxa"/>
          </w:tcPr>
          <w:p w14:paraId="25FFCCA4" w14:textId="77777777" w:rsidR="00E01AAC" w:rsidRDefault="00E01AAC" w:rsidP="001C07E0">
            <w:pPr>
              <w:pStyle w:val="a3"/>
              <w:ind w:firstLine="0"/>
            </w:pPr>
            <w:r>
              <w:t>3</w:t>
            </w:r>
          </w:p>
        </w:tc>
        <w:tc>
          <w:tcPr>
            <w:tcW w:w="3396" w:type="dxa"/>
          </w:tcPr>
          <w:p w14:paraId="615A83DF" w14:textId="77777777" w:rsidR="00E01AAC" w:rsidRDefault="00E01AAC" w:rsidP="001C07E0">
            <w:pPr>
              <w:pStyle w:val="a3"/>
              <w:ind w:firstLine="0"/>
            </w:pPr>
            <w:r>
              <w:t>Завершенность – 3</w:t>
            </w:r>
          </w:p>
          <w:p w14:paraId="6881E91C" w14:textId="77777777" w:rsidR="00E01AAC" w:rsidRDefault="00E01AAC" w:rsidP="001C07E0">
            <w:pPr>
              <w:pStyle w:val="a3"/>
              <w:ind w:firstLine="0"/>
            </w:pPr>
            <w:r>
              <w:t>Отказоустойчивость – 3</w:t>
            </w:r>
          </w:p>
          <w:p w14:paraId="5AD8D4FA" w14:textId="77777777" w:rsidR="00E01AAC" w:rsidRDefault="00E01AAC" w:rsidP="001C07E0">
            <w:pPr>
              <w:pStyle w:val="a3"/>
              <w:ind w:firstLine="0"/>
            </w:pPr>
            <w:r>
              <w:t>Восстанавливаемость – 3</w:t>
            </w:r>
          </w:p>
          <w:p w14:paraId="4B6F53AF" w14:textId="77777777" w:rsidR="00E01AAC" w:rsidRDefault="00E01AAC" w:rsidP="001C07E0">
            <w:pPr>
              <w:pStyle w:val="a3"/>
              <w:ind w:firstLine="0"/>
            </w:pPr>
            <w:r>
              <w:t>Согласованность – 4</w:t>
            </w:r>
          </w:p>
          <w:p w14:paraId="08EA4AC0" w14:textId="77777777" w:rsidR="00E01AAC" w:rsidRDefault="00E01AAC" w:rsidP="001C07E0">
            <w:pPr>
              <w:pStyle w:val="a3"/>
              <w:ind w:firstLine="0"/>
            </w:pPr>
            <w:r w:rsidRPr="00227FC7">
              <w:t xml:space="preserve">Приложение стабильно работает при стандартных условиях использования. Однако при интенсивной нагрузке (например, во </w:t>
            </w:r>
            <w:r>
              <w:t>время большого количества запросов</w:t>
            </w:r>
            <w:r w:rsidRPr="00227FC7">
              <w:t>) могут возникать незначительные задержки или сбои.</w:t>
            </w:r>
          </w:p>
        </w:tc>
      </w:tr>
      <w:tr w:rsidR="00E01AAC" w14:paraId="677E5672" w14:textId="77777777" w:rsidTr="001C07E0">
        <w:tc>
          <w:tcPr>
            <w:tcW w:w="2026" w:type="dxa"/>
          </w:tcPr>
          <w:p w14:paraId="51E8D844" w14:textId="77777777" w:rsidR="00E01AAC" w:rsidRDefault="00E01AAC" w:rsidP="001C07E0">
            <w:pPr>
              <w:pStyle w:val="a3"/>
              <w:ind w:firstLine="0"/>
            </w:pPr>
            <w:r>
              <w:lastRenderedPageBreak/>
              <w:t>Удобство применения</w:t>
            </w:r>
          </w:p>
        </w:tc>
        <w:tc>
          <w:tcPr>
            <w:tcW w:w="3214" w:type="dxa"/>
          </w:tcPr>
          <w:p w14:paraId="6CBD7BDF" w14:textId="77777777" w:rsidR="00E01AAC" w:rsidRDefault="00E01AAC" w:rsidP="001C07E0">
            <w:pPr>
              <w:pStyle w:val="a3"/>
              <w:ind w:firstLine="0"/>
            </w:pPr>
            <w:r w:rsidRPr="00941A8A">
              <w:t>Совокупность свойств ПО для предполагаемого круга пользователей и отражающих легкость его освоения и адаптации к изменяющимся условиям эксплуатации, стабильность работы и подготовки данных, понимаемость результатов, удобства внесения изменений в программную документацию и в программы</w:t>
            </w:r>
          </w:p>
        </w:tc>
        <w:tc>
          <w:tcPr>
            <w:tcW w:w="992" w:type="dxa"/>
          </w:tcPr>
          <w:p w14:paraId="3C460BAE" w14:textId="77777777" w:rsidR="00E01AAC" w:rsidRDefault="00E01AAC" w:rsidP="001C07E0">
            <w:pPr>
              <w:pStyle w:val="a3"/>
              <w:ind w:firstLine="0"/>
            </w:pPr>
            <w:r>
              <w:t>5</w:t>
            </w:r>
          </w:p>
        </w:tc>
        <w:tc>
          <w:tcPr>
            <w:tcW w:w="3396" w:type="dxa"/>
          </w:tcPr>
          <w:p w14:paraId="663ADAD0" w14:textId="77777777" w:rsidR="00E01AAC" w:rsidRDefault="00E01AAC" w:rsidP="001C07E0">
            <w:pPr>
              <w:pStyle w:val="a3"/>
              <w:ind w:firstLine="0"/>
            </w:pPr>
            <w:r>
              <w:t>Понимаемость – 5</w:t>
            </w:r>
          </w:p>
          <w:p w14:paraId="7AE95E23" w14:textId="77777777" w:rsidR="00E01AAC" w:rsidRDefault="00E01AAC" w:rsidP="001C07E0">
            <w:pPr>
              <w:pStyle w:val="a3"/>
              <w:ind w:firstLine="0"/>
            </w:pPr>
            <w:r>
              <w:t>Обучаемость – 5</w:t>
            </w:r>
          </w:p>
          <w:p w14:paraId="65CD593A" w14:textId="77777777" w:rsidR="00E01AAC" w:rsidRDefault="00E01AAC" w:rsidP="001C07E0">
            <w:pPr>
              <w:pStyle w:val="a3"/>
              <w:ind w:firstLine="0"/>
            </w:pPr>
            <w:r>
              <w:t>Привлекательность – 5</w:t>
            </w:r>
          </w:p>
          <w:p w14:paraId="11E4F14C" w14:textId="77777777" w:rsidR="00E01AAC" w:rsidRDefault="00E01AAC" w:rsidP="001C07E0">
            <w:pPr>
              <w:pStyle w:val="a3"/>
              <w:ind w:firstLine="0"/>
            </w:pPr>
            <w:r>
              <w:t>Согласованность – 5</w:t>
            </w:r>
          </w:p>
          <w:p w14:paraId="1709A151" w14:textId="77777777" w:rsidR="00E01AAC" w:rsidRDefault="00E01AAC" w:rsidP="001C07E0">
            <w:pPr>
              <w:pStyle w:val="a3"/>
              <w:ind w:firstLine="0"/>
            </w:pPr>
            <w:r>
              <w:t>Интерфейс приложения интуитивно понятен для любых пользователей (ученик, учитель, администратор) и визуально приятен. В нем сходу легко разобраться и смело пользоваться.</w:t>
            </w:r>
          </w:p>
        </w:tc>
      </w:tr>
      <w:tr w:rsidR="00E01AAC" w14:paraId="1F1BA9AE" w14:textId="77777777" w:rsidTr="001C07E0">
        <w:tc>
          <w:tcPr>
            <w:tcW w:w="2026" w:type="dxa"/>
          </w:tcPr>
          <w:p w14:paraId="74C75231" w14:textId="77777777" w:rsidR="00E01AAC" w:rsidRDefault="00E01AAC" w:rsidP="001C07E0">
            <w:pPr>
              <w:pStyle w:val="a3"/>
              <w:ind w:firstLine="0"/>
            </w:pPr>
            <w:r w:rsidRPr="00941A8A">
              <w:t>Сопровождаемость</w:t>
            </w:r>
          </w:p>
        </w:tc>
        <w:tc>
          <w:tcPr>
            <w:tcW w:w="3214" w:type="dxa"/>
          </w:tcPr>
          <w:p w14:paraId="1DA90888" w14:textId="77777777" w:rsidR="00E01AAC" w:rsidRDefault="00E01AAC" w:rsidP="001C07E0">
            <w:pPr>
              <w:pStyle w:val="a3"/>
              <w:ind w:firstLine="0"/>
            </w:pPr>
            <w:r w:rsidRPr="00941A8A">
              <w:t>Группа свойств, определяющая усилия, необходимые для выполнения, приспособленность к диагностике отказов и последствий внесения изменений, модификации и аттестации модифицируемого ПО</w:t>
            </w:r>
          </w:p>
        </w:tc>
        <w:tc>
          <w:tcPr>
            <w:tcW w:w="992" w:type="dxa"/>
          </w:tcPr>
          <w:p w14:paraId="78B8FE14" w14:textId="77777777" w:rsidR="00E01AAC" w:rsidRDefault="00E01AAC" w:rsidP="001C07E0">
            <w:pPr>
              <w:pStyle w:val="a3"/>
              <w:ind w:firstLine="0"/>
            </w:pPr>
            <w:r>
              <w:t>4</w:t>
            </w:r>
          </w:p>
        </w:tc>
        <w:tc>
          <w:tcPr>
            <w:tcW w:w="3396" w:type="dxa"/>
          </w:tcPr>
          <w:p w14:paraId="6BF839B4" w14:textId="77777777" w:rsidR="00E01AAC" w:rsidRDefault="00E01AAC" w:rsidP="001C07E0">
            <w:pPr>
              <w:pStyle w:val="a3"/>
              <w:ind w:firstLine="0"/>
            </w:pPr>
            <w:r>
              <w:t>Анализируемость – 4</w:t>
            </w:r>
          </w:p>
          <w:p w14:paraId="2CCA92B9" w14:textId="77777777" w:rsidR="00E01AAC" w:rsidRDefault="00E01AAC" w:rsidP="001C07E0">
            <w:pPr>
              <w:pStyle w:val="a3"/>
              <w:ind w:firstLine="0"/>
            </w:pPr>
            <w:r>
              <w:t>Изменяемость – 4</w:t>
            </w:r>
          </w:p>
          <w:p w14:paraId="726B7F12" w14:textId="77777777" w:rsidR="00E01AAC" w:rsidRDefault="00E01AAC" w:rsidP="001C07E0">
            <w:pPr>
              <w:pStyle w:val="a3"/>
              <w:ind w:firstLine="0"/>
            </w:pPr>
            <w:r>
              <w:t>Стабильность – 4</w:t>
            </w:r>
          </w:p>
          <w:p w14:paraId="20F6DAC4" w14:textId="77777777" w:rsidR="00E01AAC" w:rsidRDefault="00E01AAC" w:rsidP="001C07E0">
            <w:pPr>
              <w:pStyle w:val="a3"/>
              <w:ind w:firstLine="0"/>
            </w:pPr>
            <w:r>
              <w:t>Тестируемость – 5</w:t>
            </w:r>
          </w:p>
          <w:p w14:paraId="3933432E" w14:textId="77777777" w:rsidR="00E01AAC" w:rsidRDefault="00E01AAC" w:rsidP="001C07E0">
            <w:pPr>
              <w:pStyle w:val="a3"/>
              <w:ind w:firstLine="0"/>
            </w:pPr>
            <w:r>
              <w:t>Согласованность – 3</w:t>
            </w:r>
          </w:p>
          <w:p w14:paraId="7EA51B77" w14:textId="77777777" w:rsidR="00E01AAC" w:rsidRDefault="00E01AAC" w:rsidP="001C07E0">
            <w:pPr>
              <w:pStyle w:val="a3"/>
              <w:ind w:firstLine="0"/>
            </w:pPr>
            <w:r w:rsidRPr="00227FC7">
              <w:t>Приложение легко поддерживается разработчиками: обновления выпускаются своевременно, а диагностика и устранение ошибок не требуют значительных усилий.</w:t>
            </w:r>
            <w:r>
              <w:t xml:space="preserve"> Но есть куда расти, так как команда разработчиков не такая большая и иногда не хватает рук для решения ошибок.</w:t>
            </w:r>
          </w:p>
        </w:tc>
      </w:tr>
      <w:tr w:rsidR="00E01AAC" w14:paraId="541A9F49" w14:textId="77777777" w:rsidTr="001C07E0">
        <w:tc>
          <w:tcPr>
            <w:tcW w:w="2026" w:type="dxa"/>
          </w:tcPr>
          <w:p w14:paraId="03493F06" w14:textId="77777777" w:rsidR="00E01AAC" w:rsidRDefault="00E01AAC" w:rsidP="001C07E0">
            <w:pPr>
              <w:pStyle w:val="a3"/>
              <w:ind w:firstLine="0"/>
            </w:pPr>
            <w:r w:rsidRPr="00941A8A">
              <w:t>Рациональность</w:t>
            </w:r>
          </w:p>
        </w:tc>
        <w:tc>
          <w:tcPr>
            <w:tcW w:w="3214" w:type="dxa"/>
          </w:tcPr>
          <w:p w14:paraId="2C036F3F" w14:textId="77777777" w:rsidR="00E01AAC" w:rsidRDefault="00E01AAC" w:rsidP="001C07E0">
            <w:pPr>
              <w:pStyle w:val="a3"/>
              <w:ind w:firstLine="0"/>
            </w:pPr>
            <w:r w:rsidRPr="00941A8A">
              <w:t>Группа свойств, характеризующаяся степенью соответствия используемых ресурсов среды функционирования уровню качества (надежности) функционирования ПО при заданных условиях применения</w:t>
            </w:r>
          </w:p>
        </w:tc>
        <w:tc>
          <w:tcPr>
            <w:tcW w:w="992" w:type="dxa"/>
          </w:tcPr>
          <w:p w14:paraId="1ACF81DB" w14:textId="77777777" w:rsidR="00E01AAC" w:rsidRDefault="00E01AAC" w:rsidP="001C07E0">
            <w:pPr>
              <w:pStyle w:val="a3"/>
              <w:ind w:firstLine="0"/>
            </w:pPr>
            <w:r>
              <w:t>4</w:t>
            </w:r>
          </w:p>
        </w:tc>
        <w:tc>
          <w:tcPr>
            <w:tcW w:w="3396" w:type="dxa"/>
          </w:tcPr>
          <w:p w14:paraId="25B5815B" w14:textId="77777777" w:rsidR="00E01AAC" w:rsidRDefault="00E01AAC" w:rsidP="001C07E0">
            <w:pPr>
              <w:pStyle w:val="a3"/>
              <w:ind w:firstLine="0"/>
            </w:pPr>
            <w:r>
              <w:t>Реактивность – 5</w:t>
            </w:r>
          </w:p>
          <w:p w14:paraId="3F304EE2" w14:textId="77777777" w:rsidR="00E01AAC" w:rsidRDefault="00E01AAC" w:rsidP="001C07E0">
            <w:pPr>
              <w:pStyle w:val="a3"/>
              <w:ind w:firstLine="0"/>
            </w:pPr>
            <w:r>
              <w:t>Используемость ресурсов – 4</w:t>
            </w:r>
          </w:p>
          <w:p w14:paraId="3B4F113D" w14:textId="77777777" w:rsidR="00E01AAC" w:rsidRPr="001E2B81" w:rsidRDefault="00E01AAC" w:rsidP="001C07E0">
            <w:pPr>
              <w:pStyle w:val="a3"/>
              <w:ind w:firstLine="0"/>
            </w:pPr>
            <w:r>
              <w:t>Согласованность – 4</w:t>
            </w:r>
          </w:p>
          <w:p w14:paraId="63552288" w14:textId="77777777" w:rsidR="00E01AAC" w:rsidRDefault="00E01AAC" w:rsidP="001C07E0">
            <w:pPr>
              <w:pStyle w:val="a3"/>
              <w:ind w:firstLine="0"/>
            </w:pPr>
            <w:r w:rsidRPr="00665F8D">
              <w:t>Приложение эффективно использует ресурсы компьютеров и серверов. Время отклика и загрузки страниц оптимально, но при работе на устаревшем оборудовании</w:t>
            </w:r>
            <w:r>
              <w:t xml:space="preserve"> </w:t>
            </w:r>
            <w:r w:rsidRPr="00665F8D">
              <w:lastRenderedPageBreak/>
              <w:t>производительность может немного снижаться.</w:t>
            </w:r>
          </w:p>
        </w:tc>
      </w:tr>
      <w:tr w:rsidR="00E01AAC" w14:paraId="0AE42869" w14:textId="77777777" w:rsidTr="001C07E0">
        <w:tc>
          <w:tcPr>
            <w:tcW w:w="2026" w:type="dxa"/>
          </w:tcPr>
          <w:p w14:paraId="1C5D923B" w14:textId="77777777" w:rsidR="00E01AAC" w:rsidRDefault="00E01AAC" w:rsidP="001C07E0">
            <w:pPr>
              <w:pStyle w:val="a3"/>
              <w:ind w:firstLine="0"/>
            </w:pPr>
            <w:r w:rsidRPr="00941A8A">
              <w:lastRenderedPageBreak/>
              <w:t>Переносимость</w:t>
            </w:r>
          </w:p>
        </w:tc>
        <w:tc>
          <w:tcPr>
            <w:tcW w:w="3214" w:type="dxa"/>
          </w:tcPr>
          <w:p w14:paraId="4CBFABB0" w14:textId="77777777" w:rsidR="00E01AAC" w:rsidRDefault="00E01AAC" w:rsidP="001C07E0">
            <w:pPr>
              <w:pStyle w:val="a3"/>
              <w:ind w:firstLine="0"/>
            </w:pPr>
            <w:r w:rsidRPr="00941A8A">
              <w:t>Группа свойств ПО, обеспечивающая его приспособленность для переноса из одной среды функционирования в другие, усилия для переноса и адаптацию ПО к новой среде функционирования</w:t>
            </w:r>
          </w:p>
        </w:tc>
        <w:tc>
          <w:tcPr>
            <w:tcW w:w="992" w:type="dxa"/>
          </w:tcPr>
          <w:p w14:paraId="702A5900" w14:textId="77777777" w:rsidR="00E01AAC" w:rsidRDefault="00E01AAC" w:rsidP="001C07E0">
            <w:pPr>
              <w:pStyle w:val="a3"/>
              <w:ind w:firstLine="0"/>
            </w:pPr>
            <w:r>
              <w:t>3</w:t>
            </w:r>
          </w:p>
        </w:tc>
        <w:tc>
          <w:tcPr>
            <w:tcW w:w="3396" w:type="dxa"/>
          </w:tcPr>
          <w:p w14:paraId="23A53B94" w14:textId="77777777" w:rsidR="00E01AAC" w:rsidRDefault="00E01AAC" w:rsidP="001C07E0">
            <w:pPr>
              <w:pStyle w:val="a3"/>
              <w:ind w:firstLine="0"/>
            </w:pPr>
            <w:r>
              <w:t>Адаптируемость – 2</w:t>
            </w:r>
          </w:p>
          <w:p w14:paraId="14EB69DF" w14:textId="77777777" w:rsidR="00E01AAC" w:rsidRDefault="00E01AAC" w:rsidP="001C07E0">
            <w:pPr>
              <w:pStyle w:val="a3"/>
              <w:ind w:firstLine="0"/>
            </w:pPr>
            <w:r>
              <w:t>Простота настройки – 4</w:t>
            </w:r>
          </w:p>
          <w:p w14:paraId="26493FF8" w14:textId="77777777" w:rsidR="00E01AAC" w:rsidRDefault="00E01AAC" w:rsidP="001C07E0">
            <w:pPr>
              <w:pStyle w:val="a3"/>
              <w:ind w:firstLine="0"/>
            </w:pPr>
            <w:r>
              <w:t>Совместимость – 3</w:t>
            </w:r>
          </w:p>
          <w:p w14:paraId="6327CA29" w14:textId="77777777" w:rsidR="00E01AAC" w:rsidRDefault="00E01AAC" w:rsidP="001C07E0">
            <w:pPr>
              <w:pStyle w:val="a3"/>
              <w:ind w:firstLine="0"/>
            </w:pPr>
            <w:r>
              <w:t>Заменяемость – 4</w:t>
            </w:r>
          </w:p>
          <w:p w14:paraId="08836229" w14:textId="77777777" w:rsidR="00E01AAC" w:rsidRDefault="00E01AAC" w:rsidP="001C07E0">
            <w:pPr>
              <w:pStyle w:val="a3"/>
              <w:ind w:firstLine="0"/>
            </w:pPr>
            <w:r>
              <w:t>Согласованность – 3</w:t>
            </w:r>
          </w:p>
          <w:p w14:paraId="33597B83" w14:textId="77777777" w:rsidR="00E01AAC" w:rsidRDefault="00E01AAC" w:rsidP="001C07E0">
            <w:pPr>
              <w:pStyle w:val="a3"/>
              <w:ind w:firstLine="0"/>
            </w:pPr>
            <w:r w:rsidRPr="00665F8D">
              <w:t xml:space="preserve">Приложение </w:t>
            </w:r>
            <w:r>
              <w:t>поддерживается</w:t>
            </w:r>
            <w:r w:rsidRPr="00665F8D">
              <w:t xml:space="preserve"> </w:t>
            </w:r>
            <w:r>
              <w:t xml:space="preserve">только на </w:t>
            </w:r>
            <w:r>
              <w:rPr>
                <w:lang w:val="en-US"/>
              </w:rPr>
              <w:t>Windows</w:t>
            </w:r>
            <w:r>
              <w:t xml:space="preserve"> и на нескольких самых популярных браузерах</w:t>
            </w:r>
            <w:r w:rsidRPr="00665F8D">
              <w:t xml:space="preserve">, </w:t>
            </w:r>
            <w:r>
              <w:t>поэтому приспособленность слабо реализована и</w:t>
            </w:r>
            <w:r w:rsidRPr="00665F8D">
              <w:t xml:space="preserve"> </w:t>
            </w:r>
            <w:r>
              <w:t>по</w:t>
            </w:r>
            <w:r w:rsidRPr="00665F8D">
              <w:t>требует</w:t>
            </w:r>
            <w:r>
              <w:t>ся</w:t>
            </w:r>
            <w:r w:rsidRPr="00665F8D">
              <w:t xml:space="preserve"> </w:t>
            </w:r>
            <w:r>
              <w:t>много</w:t>
            </w:r>
            <w:r w:rsidRPr="00665F8D">
              <w:t xml:space="preserve"> усилий и времени на адаптацию. </w:t>
            </w:r>
          </w:p>
        </w:tc>
      </w:tr>
    </w:tbl>
    <w:p w14:paraId="6DEEF31F" w14:textId="77777777" w:rsidR="00E01AAC" w:rsidRDefault="00E01AAC" w:rsidP="00E01AAC">
      <w:pPr>
        <w:pStyle w:val="a3"/>
      </w:pPr>
    </w:p>
    <w:p w14:paraId="02F1E832" w14:textId="77777777" w:rsidR="00E01AAC" w:rsidRDefault="00E01AAC" w:rsidP="00E01AAC">
      <w:pPr>
        <w:pStyle w:val="a3"/>
      </w:pPr>
      <w:r>
        <w:t>Таким образом, приложение</w:t>
      </w:r>
      <w:r w:rsidRPr="00665F8D">
        <w:t xml:space="preserve"> по автоматизации деятельности школы обладает </w:t>
      </w:r>
      <w:r>
        <w:t>неплохими</w:t>
      </w:r>
      <w:r w:rsidRPr="00665F8D">
        <w:t xml:space="preserve"> показателями качества. Оно демонстрирует </w:t>
      </w:r>
      <w:r>
        <w:t>хорошие</w:t>
      </w:r>
      <w:r w:rsidRPr="00665F8D">
        <w:t xml:space="preserve"> результаты по таким критериям, как функциональность, удобство применения, сопровождаемость и рациональность, что свидетельствует о его способности выполнять основные задачи, удовлетворять потребности пользователей и легко адаптироваться к изменяющимся условиям.</w:t>
      </w:r>
    </w:p>
    <w:p w14:paraId="15658A6D" w14:textId="77777777" w:rsidR="00E01AAC" w:rsidRPr="00665F8D" w:rsidRDefault="00E01AAC" w:rsidP="00E01AAC">
      <w:pPr>
        <w:pStyle w:val="a3"/>
      </w:pPr>
      <w:r w:rsidRPr="00665F8D">
        <w:t>При этом оценка "3" за переносимость указывает на ограниченные возможности использования приложения в других средах или на сложность адаптации к новым условиям функционирования. Это может потребовать дополнительных усилий для интеграции или переноса данных. В целом приложение эффективно выполняет свои функции и подходит для использования в образовательной сфере, однако для повышения его универсальности требуется доработка некоторых аспектов.</w:t>
      </w:r>
    </w:p>
    <w:p w14:paraId="7935CD8E" w14:textId="77777777" w:rsidR="00892F5D" w:rsidRDefault="00892F5D"/>
    <w:sectPr w:rsidR="0089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46"/>
    <w:rsid w:val="001B6146"/>
    <w:rsid w:val="006B0CEB"/>
    <w:rsid w:val="00892F5D"/>
    <w:rsid w:val="00E01AAC"/>
    <w:rsid w:val="00F1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6185"/>
  <w15:chartTrackingRefBased/>
  <w15:docId w15:val="{5D82765D-C2F5-450D-87EF-C6437399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01AAC"/>
    <w:pPr>
      <w:suppressAutoHyphens/>
      <w:autoSpaceDN w:val="0"/>
      <w:spacing w:after="0" w:line="276" w:lineRule="auto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2F5D"/>
    <w:pPr>
      <w:keepNext/>
      <w:keepLines/>
      <w:suppressAutoHyphens w:val="0"/>
      <w:autoSpaceDN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2F5D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F5D"/>
    <w:pPr>
      <w:keepNext/>
      <w:keepLines/>
      <w:suppressAutoHyphens w:val="0"/>
      <w:autoSpaceDN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146"/>
    <w:pPr>
      <w:keepNext/>
      <w:keepLines/>
      <w:suppressAutoHyphens w:val="0"/>
      <w:autoSpaceDN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146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146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146"/>
    <w:pPr>
      <w:keepNext/>
      <w:keepLines/>
      <w:suppressAutoHyphens w:val="0"/>
      <w:autoSpaceDN/>
      <w:spacing w:before="4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146"/>
    <w:pPr>
      <w:keepNext/>
      <w:keepLines/>
      <w:suppressAutoHyphens w:val="0"/>
      <w:autoSpaceDN/>
      <w:spacing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146"/>
    <w:pPr>
      <w:keepNext/>
      <w:keepLines/>
      <w:suppressAutoHyphens w:val="0"/>
      <w:autoSpaceDN/>
      <w:spacing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!"/>
    <w:basedOn w:val="a"/>
    <w:qFormat/>
    <w:rsid w:val="00892F5D"/>
    <w:pPr>
      <w:suppressAutoHyphens w:val="0"/>
      <w:autoSpaceDN/>
      <w:spacing w:line="360" w:lineRule="auto"/>
      <w:ind w:firstLine="709"/>
      <w:jc w:val="both"/>
      <w:textAlignment w:val="auto"/>
    </w:pPr>
    <w:rPr>
      <w:rFonts w:ascii="Times New Roman" w:eastAsiaTheme="minorHAnsi" w:hAnsi="Times New Roman" w:cstheme="minorBidi"/>
      <w:color w:val="000000" w:themeColor="text1"/>
      <w:kern w:val="2"/>
      <w:lang w:eastAsia="en-US" w:bidi="ar-SA"/>
      <w14:ligatures w14:val="standardContextual"/>
    </w:rPr>
  </w:style>
  <w:style w:type="paragraph" w:customStyle="1" w:styleId="21">
    <w:name w:val="2 ЗАГОЛОВОК!"/>
    <w:basedOn w:val="2"/>
    <w:qFormat/>
    <w:rsid w:val="00892F5D"/>
    <w:pPr>
      <w:spacing w:before="240" w:after="24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92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11">
    <w:name w:val="1 ЗАГОЛОВОК!"/>
    <w:basedOn w:val="1"/>
    <w:qFormat/>
    <w:rsid w:val="00892F5D"/>
    <w:pPr>
      <w:spacing w:before="240" w:after="24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892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4">
    <w:name w:val="ЗАГОЛОВОК!"/>
    <w:basedOn w:val="a5"/>
    <w:qFormat/>
    <w:rsid w:val="00892F5D"/>
    <w:pPr>
      <w:spacing w:after="240" w:line="360" w:lineRule="auto"/>
      <w:jc w:val="center"/>
    </w:pPr>
    <w:rPr>
      <w:rFonts w:ascii="Times New Roman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892F5D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89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1">
    <w:name w:val="3 ЗАГОЛОВОК!"/>
    <w:basedOn w:val="3"/>
    <w:rsid w:val="00892F5D"/>
    <w:pPr>
      <w:suppressAutoHyphens/>
      <w:autoSpaceDN w:val="0"/>
      <w:spacing w:before="240" w:after="240" w:line="360" w:lineRule="auto"/>
      <w:ind w:firstLine="709"/>
      <w:jc w:val="both"/>
      <w:textAlignment w:val="baseline"/>
    </w:pPr>
    <w:rPr>
      <w:rFonts w:ascii="Times New Roman" w:hAnsi="Times New Roman"/>
      <w:b/>
      <w:color w:val="000000" w:themeColor="text1"/>
      <w:kern w:val="3"/>
      <w:sz w:val="24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92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61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61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61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61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61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6146"/>
    <w:rPr>
      <w:rFonts w:eastAsiaTheme="majorEastAsia" w:cstheme="majorBidi"/>
      <w:color w:val="272727" w:themeColor="text1" w:themeTint="D8"/>
    </w:rPr>
  </w:style>
  <w:style w:type="paragraph" w:styleId="a7">
    <w:name w:val="Subtitle"/>
    <w:basedOn w:val="a"/>
    <w:next w:val="a"/>
    <w:link w:val="a8"/>
    <w:uiPriority w:val="11"/>
    <w:qFormat/>
    <w:rsid w:val="001B6146"/>
    <w:pPr>
      <w:numPr>
        <w:ilvl w:val="1"/>
      </w:numPr>
      <w:suppressAutoHyphens w:val="0"/>
      <w:autoSpaceDN/>
      <w:spacing w:after="160"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1B6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B6146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 w:bidi="ar-SA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1B61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6146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lang w:eastAsia="en-US" w:bidi="ar-SA"/>
      <w14:ligatures w14:val="standardContextual"/>
    </w:rPr>
  </w:style>
  <w:style w:type="character" w:styleId="aa">
    <w:name w:val="Intense Emphasis"/>
    <w:basedOn w:val="a0"/>
    <w:uiPriority w:val="21"/>
    <w:qFormat/>
    <w:rsid w:val="001B61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6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 w:bidi="ar-SA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1B61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614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01AAC"/>
    <w:pPr>
      <w:spacing w:after="0" w:line="240" w:lineRule="auto"/>
    </w:pPr>
    <w:rPr>
      <w:rFonts w:eastAsia="SimSu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2024-12-19T18:04:00Z</dcterms:created>
  <dcterms:modified xsi:type="dcterms:W3CDTF">2024-12-19T18:05:00Z</dcterms:modified>
</cp:coreProperties>
</file>