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71" w:rsidRDefault="00053571" w:rsidP="0034757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</w:rPr>
      </w:pPr>
      <w:r>
        <w:rPr>
          <w:rFonts w:ascii="Helvetica" w:eastAsia="Times New Roman" w:hAnsi="Helvetica" w:cs="Helvetica"/>
          <w:color w:val="444444"/>
        </w:rPr>
        <w:fldChar w:fldCharType="begin"/>
      </w:r>
      <w:r>
        <w:rPr>
          <w:rFonts w:ascii="Helvetica" w:eastAsia="Times New Roman" w:hAnsi="Helvetica" w:cs="Helvetica"/>
          <w:color w:val="444444"/>
        </w:rPr>
        <w:instrText xml:space="preserve"> HYPERLINK "</w:instrText>
      </w:r>
      <w:r w:rsidRPr="00053571">
        <w:rPr>
          <w:rFonts w:ascii="Helvetica" w:eastAsia="Times New Roman" w:hAnsi="Helvetica" w:cs="Helvetica"/>
          <w:color w:val="444444"/>
        </w:rPr>
        <w:instrText>https://guides.github.com/introduction/git-handbook/</w:instrText>
      </w:r>
      <w:r>
        <w:rPr>
          <w:rFonts w:ascii="Helvetica" w:eastAsia="Times New Roman" w:hAnsi="Helvetica" w:cs="Helvetica"/>
          <w:color w:val="444444"/>
        </w:rPr>
        <w:instrText xml:space="preserve">" </w:instrText>
      </w:r>
      <w:r>
        <w:rPr>
          <w:rFonts w:ascii="Helvetica" w:eastAsia="Times New Roman" w:hAnsi="Helvetica" w:cs="Helvetica"/>
          <w:color w:val="444444"/>
        </w:rPr>
        <w:fldChar w:fldCharType="separate"/>
      </w:r>
      <w:r w:rsidRPr="008E57A9">
        <w:rPr>
          <w:rStyle w:val="Hyperlink"/>
          <w:rFonts w:ascii="Helvetica" w:eastAsia="Times New Roman" w:hAnsi="Helvetica" w:cs="Helvetica"/>
        </w:rPr>
        <w:t>https://guides.github.com/introduction/git-handbook/</w:t>
      </w:r>
      <w:r>
        <w:rPr>
          <w:rFonts w:ascii="Helvetica" w:eastAsia="Times New Roman" w:hAnsi="Helvetica" w:cs="Helvetica"/>
          <w:color w:val="444444"/>
        </w:rPr>
        <w:fldChar w:fldCharType="end"/>
      </w:r>
    </w:p>
    <w:p w:rsidR="00347571" w:rsidRPr="00347571" w:rsidRDefault="00347571" w:rsidP="00347571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color w:val="444444"/>
        </w:rPr>
        <w:t>The GitHub flow has six steps, each with distinct benefits when implemented: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Create a branch:</w:t>
      </w:r>
      <w:r w:rsidRPr="00347571">
        <w:rPr>
          <w:rFonts w:ascii="Helvetica" w:eastAsia="Times New Roman" w:hAnsi="Helvetica" w:cs="Helvetica"/>
          <w:color w:val="444444"/>
        </w:rPr>
        <w:t> Topic branches created from the canonical deployment branch (usually </w:t>
      </w:r>
      <w:r w:rsidRPr="00347571">
        <w:rPr>
          <w:rFonts w:ascii="Courier New" w:eastAsia="Times New Roman" w:hAnsi="Courier New" w:cs="Courier New"/>
          <w:color w:val="444444"/>
          <w:bdr w:val="single" w:sz="6" w:space="0" w:color="DDDDDD" w:frame="1"/>
          <w:shd w:val="clear" w:color="auto" w:fill="F8F8F8"/>
        </w:rPr>
        <w:t>master</w:t>
      </w:r>
      <w:r w:rsidRPr="00347571">
        <w:rPr>
          <w:rFonts w:ascii="Helvetica" w:eastAsia="Times New Roman" w:hAnsi="Helvetica" w:cs="Helvetica"/>
          <w:color w:val="444444"/>
        </w:rPr>
        <w:t>) allow teams to contribute to many parallel efforts. Short-lived topic branches, in particular, keep teams focused and results in quick ships.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Add commits:</w:t>
      </w:r>
      <w:r w:rsidRPr="00347571">
        <w:rPr>
          <w:rFonts w:ascii="Helvetica" w:eastAsia="Times New Roman" w:hAnsi="Helvetica" w:cs="Helvetica"/>
          <w:color w:val="444444"/>
        </w:rPr>
        <w:t> Snapshots of development efforts within a branch create safe, revertible points in the project’s history.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Open a pull request:</w:t>
      </w:r>
      <w:r w:rsidRPr="00347571">
        <w:rPr>
          <w:rFonts w:ascii="Helvetica" w:eastAsia="Times New Roman" w:hAnsi="Helvetica" w:cs="Helvetica"/>
          <w:color w:val="444444"/>
        </w:rPr>
        <w:t> Pull requests publicize a project’s ongoing efforts and set the tone for a transparent development process.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Discuss and review code:</w:t>
      </w:r>
      <w:r w:rsidRPr="00347571">
        <w:rPr>
          <w:rFonts w:ascii="Helvetica" w:eastAsia="Times New Roman" w:hAnsi="Helvetica" w:cs="Helvetica"/>
          <w:color w:val="444444"/>
        </w:rPr>
        <w:t> Teams participate in code reviews by commenting, testing, and reviewing open pull requests. Code review is at the core of an open and participatory culture.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Merge:</w:t>
      </w:r>
      <w:r w:rsidRPr="00347571">
        <w:rPr>
          <w:rFonts w:ascii="Helvetica" w:eastAsia="Times New Roman" w:hAnsi="Helvetica" w:cs="Helvetica"/>
          <w:color w:val="444444"/>
        </w:rPr>
        <w:t> Upon clicking merge, GitHub automatically performs the equivalent of a local ‘</w:t>
      </w:r>
      <w:proofErr w:type="spellStart"/>
      <w:r w:rsidRPr="00347571">
        <w:rPr>
          <w:rFonts w:ascii="Helvetica" w:eastAsia="Times New Roman" w:hAnsi="Helvetica" w:cs="Helvetica"/>
          <w:color w:val="444444"/>
        </w:rPr>
        <w:t>git</w:t>
      </w:r>
      <w:proofErr w:type="spellEnd"/>
      <w:r w:rsidRPr="00347571">
        <w:rPr>
          <w:rFonts w:ascii="Helvetica" w:eastAsia="Times New Roman" w:hAnsi="Helvetica" w:cs="Helvetica"/>
          <w:color w:val="444444"/>
        </w:rPr>
        <w:t xml:space="preserve"> merge’ operation. GitHub also keeps the entire branch development history on the merged pull request.</w:t>
      </w:r>
    </w:p>
    <w:p w:rsidR="00347571" w:rsidRPr="00347571" w:rsidRDefault="00347571" w:rsidP="003475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44444"/>
        </w:rPr>
      </w:pPr>
      <w:r w:rsidRPr="00347571">
        <w:rPr>
          <w:rFonts w:ascii="Helvetica" w:eastAsia="Times New Roman" w:hAnsi="Helvetica" w:cs="Helvetica"/>
          <w:b/>
          <w:bCs/>
          <w:color w:val="444444"/>
        </w:rPr>
        <w:t>Deploy:</w:t>
      </w:r>
      <w:r w:rsidRPr="00347571">
        <w:rPr>
          <w:rFonts w:ascii="Helvetica" w:eastAsia="Times New Roman" w:hAnsi="Helvetica" w:cs="Helvetica"/>
          <w:color w:val="444444"/>
        </w:rPr>
        <w:t> Teams can choose the best release cycles or incorporate continuous integration tools and operate with the assurance that code on the deployment branch h</w:t>
      </w:r>
      <w:bookmarkStart w:id="0" w:name="_GoBack"/>
      <w:bookmarkEnd w:id="0"/>
      <w:r w:rsidRPr="00347571">
        <w:rPr>
          <w:rFonts w:ascii="Helvetica" w:eastAsia="Times New Roman" w:hAnsi="Helvetica" w:cs="Helvetica"/>
          <w:color w:val="444444"/>
        </w:rPr>
        <w:t>as gone through a robust workflow.</w:t>
      </w:r>
    </w:p>
    <w:p w:rsidR="00053571" w:rsidRPr="00053571" w:rsidRDefault="00053571" w:rsidP="00053571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053571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repository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download a repository on GitHub.com to our machine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clone https://github.com/me/repo.git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branch to store any new changes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branch my-branch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switch to that branch (line of development)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checkout my-branch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and `file2.md` using the text editor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files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add file1.md file2.md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 (anything that's been added)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commit -m "my snapshot"</w:t>
      </w: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:rsidR="00347571" w:rsidRPr="00347571" w:rsidRDefault="00347571" w:rsidP="00347571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</w:t>
      </w:r>
      <w:proofErr w:type="spellEnd"/>
      <w:r w:rsidRPr="00347571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push --set-upstream origin my-branch</w:t>
      </w:r>
    </w:p>
    <w:p w:rsidR="00347571" w:rsidRPr="00347571" w:rsidRDefault="00347571" w:rsidP="003475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</w:p>
    <w:p w:rsidR="00BF7EC4" w:rsidRDefault="00BF7EC4"/>
    <w:sectPr w:rsidR="00BF7EC4" w:rsidSect="00347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D2501"/>
    <w:multiLevelType w:val="multilevel"/>
    <w:tmpl w:val="7D2E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71"/>
    <w:rsid w:val="00053571"/>
    <w:rsid w:val="001970FF"/>
    <w:rsid w:val="00347571"/>
    <w:rsid w:val="00B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B8C352D"/>
  <w15:chartTrackingRefBased/>
  <w15:docId w15:val="{4BCF8158-BEFE-400A-9A53-E0E7FB8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535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5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75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571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347571"/>
  </w:style>
  <w:style w:type="character" w:customStyle="1" w:styleId="nb">
    <w:name w:val="nb"/>
    <w:basedOn w:val="DefaultParagraphFont"/>
    <w:rsid w:val="00347571"/>
  </w:style>
  <w:style w:type="character" w:customStyle="1" w:styleId="nt">
    <w:name w:val="nt"/>
    <w:basedOn w:val="DefaultParagraphFont"/>
    <w:rsid w:val="00347571"/>
  </w:style>
  <w:style w:type="character" w:customStyle="1" w:styleId="s2">
    <w:name w:val="s2"/>
    <w:basedOn w:val="DefaultParagraphFont"/>
    <w:rsid w:val="00347571"/>
  </w:style>
  <w:style w:type="character" w:customStyle="1" w:styleId="Heading4Char">
    <w:name w:val="Heading 4 Char"/>
    <w:basedOn w:val="DefaultParagraphFont"/>
    <w:link w:val="Heading4"/>
    <w:uiPriority w:val="9"/>
    <w:rsid w:val="000535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3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Muniz, Ulysses</dc:creator>
  <cp:keywords/>
  <dc:description/>
  <cp:lastModifiedBy>Muniz, Ulysses</cp:lastModifiedBy>
  <cp:revision>2</cp:revision>
  <dcterms:created xsi:type="dcterms:W3CDTF">2018-03-27T19:50:00Z</dcterms:created>
  <dcterms:modified xsi:type="dcterms:W3CDTF">2018-03-27T20:30:00Z</dcterms:modified>
</cp:coreProperties>
</file>