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right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БАТЛАВ</w:t>
      </w:r>
    </w:p>
    <w:p>
      <w:pPr>
        <w:spacing w:after="60"/>
        <w:jc w:val="right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...................... СУМЫН ЦЭЦЭРЛЭГИЙН</w:t>
      </w:r>
    </w:p>
    <w:p>
      <w:pPr>
        <w:spacing w:after="60"/>
        <w:jc w:val="right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АРГА ЗҮЙЧ                     ..............................</w:t>
      </w:r>
    </w:p>
    <w:p>
      <w:pPr>
        <w:spacing w:after="200"/>
        <w:jc w:val="right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2026 оны ..... сарын ..... өдөр</w:t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DB2777"/>
          <w:sz w:val="32"/>
          <w:szCs w:val="32"/>
        </w:rPr>
        <w:t xml:space="preserve">БАГА БҮЛГИЙН БАГШИЙН</w:t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8B5CF6"/>
          <w:sz w:val="28"/>
          <w:szCs w:val="28"/>
        </w:rPr>
        <w:t xml:space="preserve">10 САРЫН — «НАМАРТАЙ ТАНИЛЦЪЯ» — 7-ХОНОГИЙН ТӨЛӨВЛӨЛТ</w:t>
      </w:r>
    </w:p>
    <w:p>
      <w:pPr>
        <w:spacing w:after="250"/>
        <w:jc w:val="center"/>
      </w:pP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2026-2027 оны хичээлийн жил · I түвшин (2-3 нас)</w:t>
      </w:r>
    </w:p>
    <w:p>
      <w:pPr>
        <w:spacing w:after="150" w:before="300"/>
        <w:jc w:val="center"/>
      </w:pPr>
      <w:r>
        <w:rPr>
          <w:rFonts w:ascii="Arial" w:cs="Arial" w:eastAsia="Arial" w:hAnsi="Arial"/>
          <w:b/>
          <w:bCs/>
          <w:color w:val="DB2777"/>
          <w:sz w:val="28"/>
          <w:szCs w:val="28"/>
        </w:rPr>
        <w:t xml:space="preserve">БАГА БҮЛГИЙН 10-Р САРЫН I ДОЛОО ХОНОГИЙН СУРГАЛТ, ҮЙЛ АЖИЛЛАГААНЫ ТӨЛӨВЛӨЛТ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Бүлэг</w:t>
            </w:r>
          </w:p>
        </w:tc>
        <w:tc>
          <w:tcPr>
            <w:tcW w:type="dxa" w:w="8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Бага бүлэг (I түвшин, 2-3 нас)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Сар / 7 хоног</w:t>
            </w:r>
          </w:p>
        </w:tc>
        <w:tc>
          <w:tcPr>
            <w:tcW w:type="dxa" w:w="8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10 сар · I долоо хоног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Сарын гол сэдэв</w:t>
            </w:r>
          </w:p>
        </w:tc>
        <w:tc>
          <w:tcPr>
            <w:tcW w:type="dxa" w:w="8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«НАМАРТАЙ ТАНИЛЦЪЯ»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7 хоногийн дэд сэдэв</w:t>
            </w:r>
          </w:p>
        </w:tc>
        <w:tc>
          <w:tcPr>
            <w:tcW w:type="dxa" w:w="8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8B5CF6"/>
                <w:sz w:val="22"/>
                <w:szCs w:val="22"/>
              </w:rPr>
              <w:t xml:space="preserve">«Намар ирлээ»</w:t>
            </w:r>
          </w:p>
        </w:tc>
      </w:tr>
    </w:tbl>
    <w:p>
      <w:pPr>
        <w:spacing w:after="100" w:before="0"/>
        <w:jc w:val="left"/>
      </w:pPr>
      <w:r>
        <w:rPr>
          <w:rFonts w:ascii="Arial" w:cs="Arial" w:eastAsia="Arial" w:hAnsi="Arial"/>
          <w:sz w:val="24"/>
          <w:szCs w:val="24"/>
        </w:rP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900"/>
            <w:shd w:fill="DB2777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Хугацаа</w:t>
            </w:r>
          </w:p>
        </w:tc>
        <w:tc>
          <w:tcPr>
            <w:tcW w:type="dxa" w:w="2100"/>
            <w:shd w:fill="DB2777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Өдрийн дэглэм</w:t>
            </w:r>
          </w:p>
        </w:tc>
        <w:tc>
          <w:tcPr>
            <w:tcW w:type="dxa" w:w="1400"/>
            <w:shd w:fill="DB2777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Даваа</w:t>
            </w:r>
          </w:p>
        </w:tc>
        <w:tc>
          <w:tcPr>
            <w:tcW w:type="dxa" w:w="1400"/>
            <w:shd w:fill="DB2777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Мягмар</w:t>
            </w:r>
          </w:p>
        </w:tc>
        <w:tc>
          <w:tcPr>
            <w:tcW w:type="dxa" w:w="1400"/>
            <w:shd w:fill="DB2777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Лхагва</w:t>
            </w:r>
          </w:p>
        </w:tc>
        <w:tc>
          <w:tcPr>
            <w:tcW w:type="dxa" w:w="1400"/>
            <w:shd w:fill="DB2777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Пүрэв</w:t>
            </w:r>
          </w:p>
        </w:tc>
        <w:tc>
          <w:tcPr>
            <w:tcW w:type="dxa" w:w="1400"/>
            <w:shd w:fill="DB2777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Баасан</w:t>
            </w:r>
          </w:p>
        </w:tc>
      </w:tr>
      <w:tr>
        <w:tc>
          <w:tcPr>
            <w:shd w:fill="F3F4F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30 мин</w:t>
            </w:r>
          </w:p>
        </w:tc>
        <w:tc>
          <w:tcPr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Өглөөний хүлээн авалт</w:t>
            </w:r>
          </w:p>
        </w:tc>
        <w:tc>
          <w:tcPr>
            <w:gridSpan w:val="5"/>
            <w:shd w:fill="FCE4D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«Намар ирлээ» — мэндлэлт, чөлөөт тоглоом</w:t>
            </w:r>
          </w:p>
        </w:tc>
      </w:tr>
      <w:tr>
        <w:tc>
          <w:tcPr>
            <w:shd w:fill="F3F4F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20 мин</w:t>
            </w:r>
          </w:p>
        </w:tc>
        <w:tc>
          <w:tcPr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Өглөөний дасгал</w:t>
            </w:r>
          </w:p>
        </w:tc>
        <w:tc>
          <w:tcPr>
            <w:gridSpan w:val="5"/>
            <w:shd w:fill="FFE6EE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Өглөөний хөгжимт хөдөлгөөн (багшийн сонголт)</w:t>
            </w:r>
          </w:p>
        </w:tc>
      </w:tr>
      <w:tr>
        <w:tc>
          <w:tcPr>
            <w:shd w:fill="F3F4F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15 мин</w:t>
            </w:r>
          </w:p>
        </w:tc>
        <w:tc>
          <w:tcPr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Тойргын цаг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«Навчны зугаалга» — таниулах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«Навчны зугаалга» — хамтын дасгал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«Навчны зугаалга» — хос болж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«Навчны зугаалга» — бататгах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«Навчны зугаалга» — эргэцүүлэл</w:t>
            </w:r>
          </w:p>
        </w:tc>
      </w:tr>
      <w:tr>
        <w:tc>
          <w:tcPr>
            <w:shd w:fill="F3F4F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25 мин</w:t>
            </w:r>
          </w:p>
        </w:tc>
        <w:tc>
          <w:tcPr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Чиглүүлэгтэй тоглоом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«Навчаар наах» — таниулах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«Навчаар наах» — хамтын дасгал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«Навчаар наах» — хос болж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«Навчаар наах» — бататгах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«Навчаар наах» — эргэцүүлэл</w:t>
            </w:r>
          </w:p>
        </w:tc>
      </w:tr>
      <w:tr>
        <w:tc>
          <w:tcPr>
            <w:shd w:fill="F3F4F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30 мин</w:t>
            </w:r>
          </w:p>
        </w:tc>
        <w:tc>
          <w:tcPr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Зугаалгын цаг</w:t>
            </w:r>
          </w:p>
        </w:tc>
        <w:tc>
          <w:tcPr>
            <w:gridSpan w:val="5"/>
            <w:shd w:fill="E2EFDA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«НАМАРТАЙ ТАНИЛЦЪЯ» сэдэвт зугаалга, ажиглалт</w:t>
            </w:r>
          </w:p>
        </w:tc>
      </w:tr>
      <w:tr>
        <w:tc>
          <w:tcPr>
            <w:shd w:fill="F3F4F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15 мин</w:t>
            </w:r>
          </w:p>
        </w:tc>
        <w:tc>
          <w:tcPr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Номын цаг</w:t>
            </w:r>
          </w:p>
        </w:tc>
        <w:tc>
          <w:tcPr>
            <w:gridSpan w:val="5"/>
            <w:shd w:fill="FFF2CC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«НАМАРТАЙ ТАНИЛЦЪЯ» сэдэвт зурагт ном унших</w:t>
            </w:r>
          </w:p>
        </w:tc>
      </w:tr>
      <w:tr>
        <w:tc>
          <w:tcPr>
            <w:shd w:fill="F3F4F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30 мин</w:t>
            </w:r>
          </w:p>
        </w:tc>
        <w:tc>
          <w:tcPr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Төвийн цаг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«Салхинд навч нисэв» — таниулах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«Салхинд навч нисэв» — хамтын дасгал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«Салхинд навч нисэв» — хос болж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«Салхинд навч нисэв» — бататгах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«Салхинд навч нисэв» — эргэцүүлэл</w:t>
            </w:r>
          </w:p>
        </w:tc>
      </w:tr>
      <w:tr>
        <w:tc>
          <w:tcPr>
            <w:shd w:fill="F3F4F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20 мин</w:t>
            </w:r>
          </w:p>
        </w:tc>
        <w:tc>
          <w:tcPr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Хөгжөөн баясгах ажил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«Намрын дуу» — таниулах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«Намрын дуу» — хамтын дасгал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«Намрын дуу» — хос болж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«Намрын дуу» — бататгах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«Намрын дуу» — эргэцүүлэл</w:t>
            </w:r>
          </w:p>
        </w:tc>
      </w:tr>
    </w:tbl>
    <w:p>
      <w:pPr>
        <w:spacing w:after="100" w:before="0"/>
        <w:jc w:val="left"/>
      </w:pPr>
      <w:r>
        <w:rPr>
          <w:rFonts w:ascii="Arial" w:cs="Arial" w:eastAsia="Arial" w:hAnsi="Arial"/>
          <w:sz w:val="24"/>
          <w:szCs w:val="24"/>
        </w:rP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3000"/>
            <w:shd w:fill="C6EFC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Суралцахуйн үр дүн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БНО1.1г. Улирлын өөрчлөлтийг ажиглана.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ХЯ1.1а. Ярих гэсэн оролдлого хийж, дуу авиа гаргана.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ХЯ1.3а. Богино шүлэг, дууг сонсож дуурайна.</w:t>
            </w:r>
          </w:p>
        </w:tc>
      </w:tr>
      <w:tr>
        <w:tc>
          <w:tcPr>
            <w:tcW w:type="dxa" w:w="3000"/>
            <w:shd w:fill="BDD7E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Уялдаа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ЗУ1.3б. Хуруугаараа наах.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НСХ1.1а. Биеийн мэдрэмжээ нүүр, гар, хөдөлгөөн, дуугаар илэрхийлдэг болно.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ХЭМ1.1д. Сэдэвт алхалт, гүйлт хийнэ.</w:t>
            </w:r>
          </w:p>
        </w:tc>
      </w:tr>
      <w:tr>
        <w:tc>
          <w:tcPr>
            <w:tcW w:type="dxa" w:w="3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Хэрэглэгдэхүүн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• Навчны зугаалга: Хатсан навч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• Навчаар наах: Навч, цавуу, цаас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• Салхинд навч нисэв: Цаасан навч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• Намрын дуу: Хөгжим</w:t>
            </w:r>
          </w:p>
        </w:tc>
      </w:tr>
      <w:tr>
        <w:tc>
          <w:tcPr>
            <w:tcW w:type="dxa" w:w="3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Аюулгүй байдал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Хүйтэн бороо, зөв хувцаслах.</w:t>
            </w:r>
          </w:p>
        </w:tc>
      </w:tr>
      <w:tr>
        <w:tc>
          <w:tcPr>
            <w:tcW w:type="dxa" w:w="3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Эргэцүүлэл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..............................................................................</w:t>
            </w:r>
          </w:p>
        </w:tc>
      </w:tr>
    </w:tbl>
    <w:p>
      <w:pPr>
        <w:spacing w:after="100" w:before="0"/>
        <w:jc w:val="left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100" w:before="0"/>
        <w:jc w:val="right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ТӨЛӨВЛӨЛТ ХИЙСЭН: БАГШ ..........................................</w:t>
      </w:r>
    </w:p>
    <w:p>
      <w:pPr>
        <w:pageBreakBefore/>
        <w:spacing w:after="150" w:before="300"/>
        <w:jc w:val="center"/>
      </w:pPr>
      <w:r>
        <w:rPr>
          <w:rFonts w:ascii="Arial" w:cs="Arial" w:eastAsia="Arial" w:hAnsi="Arial"/>
          <w:b/>
          <w:bCs/>
          <w:color w:val="DB2777"/>
          <w:sz w:val="28"/>
          <w:szCs w:val="28"/>
        </w:rPr>
        <w:t xml:space="preserve">БАГА БҮЛГИЙН 10-Р САРЫН II ДОЛОО ХОНОГИЙН СУРГАЛТ, ҮЙЛ АЖИЛЛАГААНЫ ТӨЛӨВЛӨЛТ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Бүлэг</w:t>
            </w:r>
          </w:p>
        </w:tc>
        <w:tc>
          <w:tcPr>
            <w:tcW w:type="dxa" w:w="8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Бага бүлэг (I түвшин, 2-3 нас)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Сар / 7 хоног</w:t>
            </w:r>
          </w:p>
        </w:tc>
        <w:tc>
          <w:tcPr>
            <w:tcW w:type="dxa" w:w="8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10 сар · II долоо хоног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Сарын гол сэдэв</w:t>
            </w:r>
          </w:p>
        </w:tc>
        <w:tc>
          <w:tcPr>
            <w:tcW w:type="dxa" w:w="8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«НАМАРТАЙ ТАНИЛЦЪЯ»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7 хоногийн дэд сэдэв</w:t>
            </w:r>
          </w:p>
        </w:tc>
        <w:tc>
          <w:tcPr>
            <w:tcW w:type="dxa" w:w="8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8B5CF6"/>
                <w:sz w:val="22"/>
                <w:szCs w:val="22"/>
              </w:rPr>
              <w:t xml:space="preserve">«Жимс, ногоо»</w:t>
            </w:r>
          </w:p>
        </w:tc>
      </w:tr>
    </w:tbl>
    <w:p>
      <w:pPr>
        <w:spacing w:after="100" w:before="0"/>
        <w:jc w:val="left"/>
      </w:pPr>
      <w:r>
        <w:rPr>
          <w:rFonts w:ascii="Arial" w:cs="Arial" w:eastAsia="Arial" w:hAnsi="Arial"/>
          <w:sz w:val="24"/>
          <w:szCs w:val="24"/>
        </w:rP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900"/>
            <w:shd w:fill="DB2777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Хугацаа</w:t>
            </w:r>
          </w:p>
        </w:tc>
        <w:tc>
          <w:tcPr>
            <w:tcW w:type="dxa" w:w="2100"/>
            <w:shd w:fill="DB2777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Өдрийн дэглэм</w:t>
            </w:r>
          </w:p>
        </w:tc>
        <w:tc>
          <w:tcPr>
            <w:tcW w:type="dxa" w:w="1400"/>
            <w:shd w:fill="DB2777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Даваа</w:t>
            </w:r>
          </w:p>
        </w:tc>
        <w:tc>
          <w:tcPr>
            <w:tcW w:type="dxa" w:w="1400"/>
            <w:shd w:fill="DB2777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Мягмар</w:t>
            </w:r>
          </w:p>
        </w:tc>
        <w:tc>
          <w:tcPr>
            <w:tcW w:type="dxa" w:w="1400"/>
            <w:shd w:fill="DB2777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Лхагва</w:t>
            </w:r>
          </w:p>
        </w:tc>
        <w:tc>
          <w:tcPr>
            <w:tcW w:type="dxa" w:w="1400"/>
            <w:shd w:fill="DB2777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Пүрэв</w:t>
            </w:r>
          </w:p>
        </w:tc>
        <w:tc>
          <w:tcPr>
            <w:tcW w:type="dxa" w:w="1400"/>
            <w:shd w:fill="DB2777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Баасан</w:t>
            </w:r>
          </w:p>
        </w:tc>
      </w:tr>
      <w:tr>
        <w:tc>
          <w:tcPr>
            <w:shd w:fill="F3F4F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30 мин</w:t>
            </w:r>
          </w:p>
        </w:tc>
        <w:tc>
          <w:tcPr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Өглөөний хүлээн авалт</w:t>
            </w:r>
          </w:p>
        </w:tc>
        <w:tc>
          <w:tcPr>
            <w:gridSpan w:val="5"/>
            <w:shd w:fill="FCE4D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«Жимс, ногоо» — мэндлэлт, чөлөөт тоглоом</w:t>
            </w:r>
          </w:p>
        </w:tc>
      </w:tr>
      <w:tr>
        <w:tc>
          <w:tcPr>
            <w:shd w:fill="F3F4F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20 мин</w:t>
            </w:r>
          </w:p>
        </w:tc>
        <w:tc>
          <w:tcPr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Өглөөний дасгал</w:t>
            </w:r>
          </w:p>
        </w:tc>
        <w:tc>
          <w:tcPr>
            <w:gridSpan w:val="5"/>
            <w:shd w:fill="FFE6EE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Өглөөний хөгжимт хөдөлгөөн (багшийн сонголт)</w:t>
            </w:r>
          </w:p>
        </w:tc>
      </w:tr>
      <w:tr>
        <w:tc>
          <w:tcPr>
            <w:shd w:fill="F3F4F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15 мин</w:t>
            </w:r>
          </w:p>
        </w:tc>
        <w:tc>
          <w:tcPr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Тойргын цаг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«Жимс таних» — таниулах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«Жимс таних» — хамтын дасгал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«Жимс таних» — хос болж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«Жимс таних» — бататгах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«Жимс таних» — эргэцүүлэл</w:t>
            </w:r>
          </w:p>
        </w:tc>
      </w:tr>
      <w:tr>
        <w:tc>
          <w:tcPr>
            <w:shd w:fill="F3F4F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25 мин</w:t>
            </w:r>
          </w:p>
        </w:tc>
        <w:tc>
          <w:tcPr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Чиглүүлэгтэй тоглоом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«Улаан ногоон шар» — таниулах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«Улаан ногоон шар» — хамтын дасгал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«Улаан ногоон шар» — хос болж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«Улаан ногоон шар» — бататгах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«Улаан ногоон шар» — эргэцүүлэл</w:t>
            </w:r>
          </w:p>
        </w:tc>
      </w:tr>
      <w:tr>
        <w:tc>
          <w:tcPr>
            <w:shd w:fill="F3F4F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30 мин</w:t>
            </w:r>
          </w:p>
        </w:tc>
        <w:tc>
          <w:tcPr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Зугаалгын цаг</w:t>
            </w:r>
          </w:p>
        </w:tc>
        <w:tc>
          <w:tcPr>
            <w:gridSpan w:val="5"/>
            <w:shd w:fill="E2EFDA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«НАМАРТАЙ ТАНИЛЦЪЯ» сэдэвт зугаалга, ажиглалт</w:t>
            </w:r>
          </w:p>
        </w:tc>
      </w:tr>
      <w:tr>
        <w:tc>
          <w:tcPr>
            <w:shd w:fill="F3F4F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15 мин</w:t>
            </w:r>
          </w:p>
        </w:tc>
        <w:tc>
          <w:tcPr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Номын цаг</w:t>
            </w:r>
          </w:p>
        </w:tc>
        <w:tc>
          <w:tcPr>
            <w:gridSpan w:val="5"/>
            <w:shd w:fill="FFF2CC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«НАМАРТАЙ ТАНИЛЦЪЯ» сэдэвт зурагт ном унших</w:t>
            </w:r>
          </w:p>
        </w:tc>
      </w:tr>
      <w:tr>
        <w:tc>
          <w:tcPr>
            <w:shd w:fill="F3F4F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30 мин</w:t>
            </w:r>
          </w:p>
        </w:tc>
        <w:tc>
          <w:tcPr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Төвийн цаг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«Ногоо угаана» — таниулах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«Ногоо угаана» — хамтын дасгал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«Ногоо угаана» — хос болж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«Ногоо угаана» — бататгах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«Ногоо угаана» — эргэцүүлэл</w:t>
            </w:r>
          </w:p>
        </w:tc>
      </w:tr>
      <w:tr>
        <w:tc>
          <w:tcPr>
            <w:shd w:fill="F3F4F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20 мин</w:t>
            </w:r>
          </w:p>
        </w:tc>
        <w:tc>
          <w:tcPr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Хөгжөөн баясгах ажил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«Жимсний зураг» — таниулах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«Жимсний зураг» — хамтын дасгал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«Жимсний зураг» — хос болж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«Жимсний зураг» — бататгах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«Жимсний зураг» — эргэцүүлэл</w:t>
            </w:r>
          </w:p>
        </w:tc>
      </w:tr>
    </w:tbl>
    <w:p>
      <w:pPr>
        <w:spacing w:after="100" w:before="0"/>
        <w:jc w:val="left"/>
      </w:pPr>
      <w:r>
        <w:rPr>
          <w:rFonts w:ascii="Arial" w:cs="Arial" w:eastAsia="Arial" w:hAnsi="Arial"/>
          <w:sz w:val="24"/>
          <w:szCs w:val="24"/>
        </w:rP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3000"/>
            <w:shd w:fill="C6EFC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Суралцахуйн үр дүн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БНО1.1б. Өдөр тутам хэрэглэдэг жимс, хүнсний ногоог таньж нэрлэнэ.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МАТ1.3в. Юмсыг өнгөөр нь ялгана.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ХЯ1.2д. Танил зурагтай юмсын нэрийг нэрлэнэ.</w:t>
            </w:r>
          </w:p>
        </w:tc>
      </w:tr>
      <w:tr>
        <w:tc>
          <w:tcPr>
            <w:tcW w:type="dxa" w:w="3000"/>
            <w:shd w:fill="BDD7E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Уялдаа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ЗУ1.2в. Гараар өнгө хэрэглэх дасгал хийнэ.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ХЭМ1.2а. Гараа усаар угаана.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ХЭМ1.2г. Хоолоо цэвэр идэх.</w:t>
            </w:r>
          </w:p>
        </w:tc>
      </w:tr>
      <w:tr>
        <w:tc>
          <w:tcPr>
            <w:tcW w:type="dxa" w:w="3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Хэрэглэгдэхүүн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• Жимс таних: Бодит жимс (алим, гадил, лууван)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• Улаан ногоон шар: Өнгө өнгийн жимс, ногоо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• Ногоо угаана: Ногоо, ус, сав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• Жимсний зураг: Жимсний тойм зураг, будаг</w:t>
            </w:r>
          </w:p>
        </w:tc>
      </w:tr>
      <w:tr>
        <w:tc>
          <w:tcPr>
            <w:tcW w:type="dxa" w:w="3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Аюулгүй байдал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Хүйтэн бороо, зөв хувцаслах.</w:t>
            </w:r>
          </w:p>
        </w:tc>
      </w:tr>
      <w:tr>
        <w:tc>
          <w:tcPr>
            <w:tcW w:type="dxa" w:w="3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Эргэцүүлэл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..............................................................................</w:t>
            </w:r>
          </w:p>
        </w:tc>
      </w:tr>
    </w:tbl>
    <w:p>
      <w:pPr>
        <w:spacing w:after="100" w:before="0"/>
        <w:jc w:val="left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100" w:before="0"/>
        <w:jc w:val="right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ТӨЛӨВЛӨЛТ ХИЙСЭН: БАГШ ..........................................</w:t>
      </w:r>
    </w:p>
    <w:p>
      <w:pPr>
        <w:pageBreakBefore/>
        <w:spacing w:after="150" w:before="300"/>
        <w:jc w:val="center"/>
      </w:pPr>
      <w:r>
        <w:rPr>
          <w:rFonts w:ascii="Arial" w:cs="Arial" w:eastAsia="Arial" w:hAnsi="Arial"/>
          <w:b/>
          <w:bCs/>
          <w:color w:val="DB2777"/>
          <w:sz w:val="28"/>
          <w:szCs w:val="28"/>
        </w:rPr>
        <w:t xml:space="preserve">БАГА БҮЛГИЙН 10-Р САРЫН III ДОЛОО ХОНОГИЙН СУРГАЛТ, ҮЙЛ АЖИЛЛАГААНЫ ТӨЛӨВЛӨЛТ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Бүлэг</w:t>
            </w:r>
          </w:p>
        </w:tc>
        <w:tc>
          <w:tcPr>
            <w:tcW w:type="dxa" w:w="8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Бага бүлэг (I түвшин, 2-3 нас)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Сар / 7 хоног</w:t>
            </w:r>
          </w:p>
        </w:tc>
        <w:tc>
          <w:tcPr>
            <w:tcW w:type="dxa" w:w="8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10 сар · III долоо хоног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Сарын гол сэдэв</w:t>
            </w:r>
          </w:p>
        </w:tc>
        <w:tc>
          <w:tcPr>
            <w:tcW w:type="dxa" w:w="8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«НАМАРТАЙ ТАНИЛЦЪЯ»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7 хоногийн дэд сэдэв</w:t>
            </w:r>
          </w:p>
        </w:tc>
        <w:tc>
          <w:tcPr>
            <w:tcW w:type="dxa" w:w="8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8B5CF6"/>
                <w:sz w:val="22"/>
                <w:szCs w:val="22"/>
              </w:rPr>
              <w:t xml:space="preserve">«Гар цэвэрхэн»</w:t>
            </w:r>
          </w:p>
        </w:tc>
      </w:tr>
    </w:tbl>
    <w:p>
      <w:pPr>
        <w:spacing w:after="100" w:before="0"/>
        <w:jc w:val="left"/>
      </w:pPr>
      <w:r>
        <w:rPr>
          <w:rFonts w:ascii="Arial" w:cs="Arial" w:eastAsia="Arial" w:hAnsi="Arial"/>
          <w:sz w:val="24"/>
          <w:szCs w:val="24"/>
        </w:rP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900"/>
            <w:shd w:fill="DB2777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Хугацаа</w:t>
            </w:r>
          </w:p>
        </w:tc>
        <w:tc>
          <w:tcPr>
            <w:tcW w:type="dxa" w:w="2100"/>
            <w:shd w:fill="DB2777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Өдрийн дэглэм</w:t>
            </w:r>
          </w:p>
        </w:tc>
        <w:tc>
          <w:tcPr>
            <w:tcW w:type="dxa" w:w="1400"/>
            <w:shd w:fill="DB2777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Даваа</w:t>
            </w:r>
          </w:p>
        </w:tc>
        <w:tc>
          <w:tcPr>
            <w:tcW w:type="dxa" w:w="1400"/>
            <w:shd w:fill="DB2777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Мягмар</w:t>
            </w:r>
          </w:p>
        </w:tc>
        <w:tc>
          <w:tcPr>
            <w:tcW w:type="dxa" w:w="1400"/>
            <w:shd w:fill="DB2777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Лхагва</w:t>
            </w:r>
          </w:p>
        </w:tc>
        <w:tc>
          <w:tcPr>
            <w:tcW w:type="dxa" w:w="1400"/>
            <w:shd w:fill="DB2777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Пүрэв</w:t>
            </w:r>
          </w:p>
        </w:tc>
        <w:tc>
          <w:tcPr>
            <w:tcW w:type="dxa" w:w="1400"/>
            <w:shd w:fill="DB2777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Баасан</w:t>
            </w:r>
          </w:p>
        </w:tc>
      </w:tr>
      <w:tr>
        <w:tc>
          <w:tcPr>
            <w:shd w:fill="F3F4F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30 мин</w:t>
            </w:r>
          </w:p>
        </w:tc>
        <w:tc>
          <w:tcPr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Өглөөний хүлээн авалт</w:t>
            </w:r>
          </w:p>
        </w:tc>
        <w:tc>
          <w:tcPr>
            <w:gridSpan w:val="5"/>
            <w:shd w:fill="FCE4D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«Гар цэвэрхэн» — мэндлэлт, чөлөөт тоглоом</w:t>
            </w:r>
          </w:p>
        </w:tc>
      </w:tr>
      <w:tr>
        <w:tc>
          <w:tcPr>
            <w:shd w:fill="F3F4F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20 мин</w:t>
            </w:r>
          </w:p>
        </w:tc>
        <w:tc>
          <w:tcPr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Өглөөний дасгал</w:t>
            </w:r>
          </w:p>
        </w:tc>
        <w:tc>
          <w:tcPr>
            <w:gridSpan w:val="5"/>
            <w:shd w:fill="FFE6EE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Өглөөний хөгжимт хөдөлгөөн (багшийн сонголт)</w:t>
            </w:r>
          </w:p>
        </w:tc>
      </w:tr>
      <w:tr>
        <w:tc>
          <w:tcPr>
            <w:shd w:fill="F3F4F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15 мин</w:t>
            </w:r>
          </w:p>
        </w:tc>
        <w:tc>
          <w:tcPr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Тойргын цаг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«Гараа зөв угаана» — таниулах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«Гараа зөв угаана» — хамтын дасгал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«Гараа зөв угаана» — хос болж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«Гараа зөв угаана» — бататгах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«Гараа зөв угаана» — эргэцүүлэл</w:t>
            </w:r>
          </w:p>
        </w:tc>
      </w:tr>
      <w:tr>
        <w:tc>
          <w:tcPr>
            <w:shd w:fill="F3F4F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25 мин</w:t>
            </w:r>
          </w:p>
        </w:tc>
        <w:tc>
          <w:tcPr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Чиглүүлэгтэй тоглоом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«Микроб гэж юу вэ?» — таниулах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«Микроб гэж юу вэ?» — хамтын дасгал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«Микроб гэж юу вэ?» — хос болж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«Микроб гэж юу вэ?» — бататгах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«Микроб гэж юу вэ?» — эргэцүүлэл</w:t>
            </w:r>
          </w:p>
        </w:tc>
      </w:tr>
      <w:tr>
        <w:tc>
          <w:tcPr>
            <w:shd w:fill="F3F4F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30 мин</w:t>
            </w:r>
          </w:p>
        </w:tc>
        <w:tc>
          <w:tcPr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Зугаалгын цаг</w:t>
            </w:r>
          </w:p>
        </w:tc>
        <w:tc>
          <w:tcPr>
            <w:gridSpan w:val="5"/>
            <w:shd w:fill="E2EFDA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«НАМАРТАЙ ТАНИЛЦЪЯ» сэдэвт зугаалга, ажиглалт</w:t>
            </w:r>
          </w:p>
        </w:tc>
      </w:tr>
      <w:tr>
        <w:tc>
          <w:tcPr>
            <w:shd w:fill="F3F4F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15 мин</w:t>
            </w:r>
          </w:p>
        </w:tc>
        <w:tc>
          <w:tcPr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Номын цаг</w:t>
            </w:r>
          </w:p>
        </w:tc>
        <w:tc>
          <w:tcPr>
            <w:gridSpan w:val="5"/>
            <w:shd w:fill="FFF2CC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«НАМАРТАЙ ТАНИЛЦЪЯ» сэдэвт зурагт ном унших</w:t>
            </w:r>
          </w:p>
        </w:tc>
      </w:tr>
      <w:tr>
        <w:tc>
          <w:tcPr>
            <w:shd w:fill="F3F4F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30 мин</w:t>
            </w:r>
          </w:p>
        </w:tc>
        <w:tc>
          <w:tcPr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Төвийн цаг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«Шүдээ угаана» — таниулах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«Шүдээ угаана» — хамтын дасгал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«Шүдээ угаана» — хос болж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«Шүдээ угаана» — бататгах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«Шүдээ угаана» — эргэцүүлэл</w:t>
            </w:r>
          </w:p>
        </w:tc>
      </w:tr>
      <w:tr>
        <w:tc>
          <w:tcPr>
            <w:shd w:fill="F3F4F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20 мин</w:t>
            </w:r>
          </w:p>
        </w:tc>
        <w:tc>
          <w:tcPr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Хөгжөөн баясгах ажил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«Цэвэр байрлал» — таниулах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«Цэвэр байрлал» — хамтын дасгал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«Цэвэр байрлал» — хос болж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«Цэвэр байрлал» — бататгах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«Цэвэр байрлал» — эргэцүүлэл</w:t>
            </w:r>
          </w:p>
        </w:tc>
      </w:tr>
    </w:tbl>
    <w:p>
      <w:pPr>
        <w:spacing w:after="100" w:before="0"/>
        <w:jc w:val="left"/>
      </w:pPr>
      <w:r>
        <w:rPr>
          <w:rFonts w:ascii="Arial" w:cs="Arial" w:eastAsia="Arial" w:hAnsi="Arial"/>
          <w:sz w:val="24"/>
          <w:szCs w:val="24"/>
        </w:rP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3000"/>
            <w:shd w:fill="C6EFC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Суралцахуйн үр дүн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БНО1.2в. Танил орчинд аюулгүй байдлын дүрмийг дагана.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ХЯ1.3б. Богино үлгэрийг сонирхон сонсоно.</w:t>
            </w:r>
          </w:p>
        </w:tc>
      </w:tr>
      <w:tr>
        <w:tc>
          <w:tcPr>
            <w:tcW w:type="dxa" w:w="3000"/>
            <w:shd w:fill="BDD7E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Уялдаа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НСХ1.1б. Өөрийн хэрэгцээг илэрхийлдэг болно.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НСХ1.2б. Насанд хүрэгчид, найздаа туслах гэж оролдоно.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ХЭМ1.2а. Гараа усаар угаана.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ХЭМ1.2в. Шүдээ угаах дадалтай болно.</w:t>
            </w:r>
          </w:p>
        </w:tc>
      </w:tr>
      <w:tr>
        <w:tc>
          <w:tcPr>
            <w:tcW w:type="dxa" w:w="3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Хэрэглэгдэхүүн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• Гараа зөв угаана: Ус, саван, алчуур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• Микроб гэж юу вэ?: Микробын зурагт карт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• Шүдээ угаана: Шүдний сойз, шүдний оо (загварын)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• Цэвэр байрлал: Хог, хогийн сав</w:t>
            </w:r>
          </w:p>
        </w:tc>
      </w:tr>
      <w:tr>
        <w:tc>
          <w:tcPr>
            <w:tcW w:type="dxa" w:w="3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Аюулгүй байдал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Хүйтэн бороо, зөв хувцаслах.</w:t>
            </w:r>
          </w:p>
        </w:tc>
      </w:tr>
      <w:tr>
        <w:tc>
          <w:tcPr>
            <w:tcW w:type="dxa" w:w="3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Эргэцүүлэл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..............................................................................</w:t>
            </w:r>
          </w:p>
        </w:tc>
      </w:tr>
    </w:tbl>
    <w:p>
      <w:pPr>
        <w:spacing w:after="100" w:before="0"/>
        <w:jc w:val="left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100" w:before="0"/>
        <w:jc w:val="right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ТӨЛӨВЛӨЛТ ХИЙСЭН: БАГШ ..........................................</w:t>
      </w:r>
    </w:p>
    <w:p>
      <w:pPr>
        <w:pageBreakBefore/>
        <w:spacing w:after="150" w:before="300"/>
        <w:jc w:val="center"/>
      </w:pPr>
      <w:r>
        <w:rPr>
          <w:rFonts w:ascii="Arial" w:cs="Arial" w:eastAsia="Arial" w:hAnsi="Arial"/>
          <w:b/>
          <w:bCs/>
          <w:color w:val="DB2777"/>
          <w:sz w:val="28"/>
          <w:szCs w:val="28"/>
        </w:rPr>
        <w:t xml:space="preserve">БАГА БҮЛГИЙН 10-Р САРЫН IV ДОЛОО ХОНОГИЙН СУРГАЛТ, ҮЙЛ АЖИЛЛАГААНЫ ТӨЛӨВЛӨЛТ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Бүлэг</w:t>
            </w:r>
          </w:p>
        </w:tc>
        <w:tc>
          <w:tcPr>
            <w:tcW w:type="dxa" w:w="8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Бага бүлэг (I түвшин, 2-3 нас)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Сар / 7 хоног</w:t>
            </w:r>
          </w:p>
        </w:tc>
        <w:tc>
          <w:tcPr>
            <w:tcW w:type="dxa" w:w="8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10 сар · IV долоо хоног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Сарын гол сэдэв</w:t>
            </w:r>
          </w:p>
        </w:tc>
        <w:tc>
          <w:tcPr>
            <w:tcW w:type="dxa" w:w="8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«НАМАРТАЙ ТАНИЛЦЪЯ»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7 хоногийн дэд сэдэв</w:t>
            </w:r>
          </w:p>
        </w:tc>
        <w:tc>
          <w:tcPr>
            <w:tcW w:type="dxa" w:w="8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8B5CF6"/>
                <w:sz w:val="22"/>
                <w:szCs w:val="22"/>
              </w:rPr>
              <w:t xml:space="preserve">«Дулаан хувцас»</w:t>
            </w:r>
          </w:p>
        </w:tc>
      </w:tr>
    </w:tbl>
    <w:p>
      <w:pPr>
        <w:spacing w:after="100" w:before="0"/>
        <w:jc w:val="left"/>
      </w:pPr>
      <w:r>
        <w:rPr>
          <w:rFonts w:ascii="Arial" w:cs="Arial" w:eastAsia="Arial" w:hAnsi="Arial"/>
          <w:sz w:val="24"/>
          <w:szCs w:val="24"/>
        </w:rP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900"/>
            <w:shd w:fill="DB2777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Хугацаа</w:t>
            </w:r>
          </w:p>
        </w:tc>
        <w:tc>
          <w:tcPr>
            <w:tcW w:type="dxa" w:w="2100"/>
            <w:shd w:fill="DB2777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Өдрийн дэглэм</w:t>
            </w:r>
          </w:p>
        </w:tc>
        <w:tc>
          <w:tcPr>
            <w:tcW w:type="dxa" w:w="1400"/>
            <w:shd w:fill="DB2777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Даваа</w:t>
            </w:r>
          </w:p>
        </w:tc>
        <w:tc>
          <w:tcPr>
            <w:tcW w:type="dxa" w:w="1400"/>
            <w:shd w:fill="DB2777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Мягмар</w:t>
            </w:r>
          </w:p>
        </w:tc>
        <w:tc>
          <w:tcPr>
            <w:tcW w:type="dxa" w:w="1400"/>
            <w:shd w:fill="DB2777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Лхагва</w:t>
            </w:r>
          </w:p>
        </w:tc>
        <w:tc>
          <w:tcPr>
            <w:tcW w:type="dxa" w:w="1400"/>
            <w:shd w:fill="DB2777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Пүрэв</w:t>
            </w:r>
          </w:p>
        </w:tc>
        <w:tc>
          <w:tcPr>
            <w:tcW w:type="dxa" w:w="1400"/>
            <w:shd w:fill="DB2777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Баасан</w:t>
            </w:r>
          </w:p>
        </w:tc>
      </w:tr>
      <w:tr>
        <w:tc>
          <w:tcPr>
            <w:shd w:fill="F3F4F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30 мин</w:t>
            </w:r>
          </w:p>
        </w:tc>
        <w:tc>
          <w:tcPr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Өглөөний хүлээн авалт</w:t>
            </w:r>
          </w:p>
        </w:tc>
        <w:tc>
          <w:tcPr>
            <w:gridSpan w:val="5"/>
            <w:shd w:fill="FCE4D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«Дулаан хувцас» — мэндлэлт, чөлөөт тоглоом</w:t>
            </w:r>
          </w:p>
        </w:tc>
      </w:tr>
      <w:tr>
        <w:tc>
          <w:tcPr>
            <w:shd w:fill="F3F4F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20 мин</w:t>
            </w:r>
          </w:p>
        </w:tc>
        <w:tc>
          <w:tcPr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Өглөөний дасгал</w:t>
            </w:r>
          </w:p>
        </w:tc>
        <w:tc>
          <w:tcPr>
            <w:gridSpan w:val="5"/>
            <w:shd w:fill="FFE6EE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Өглөөний хөгжимт хөдөлгөөн (багшийн сонголт)</w:t>
            </w:r>
          </w:p>
        </w:tc>
      </w:tr>
      <w:tr>
        <w:tc>
          <w:tcPr>
            <w:shd w:fill="F3F4F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15 мин</w:t>
            </w:r>
          </w:p>
        </w:tc>
        <w:tc>
          <w:tcPr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Тойргын цаг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«Хувцасаа таньж» — таниулах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«Хувцасаа таньж» — хамтын дасгал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«Хувцасаа таньж» — хос болж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«Хувцасаа таньж» — бататгах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«Хувцасаа таньж» — эргэцүүлэл</w:t>
            </w:r>
          </w:p>
        </w:tc>
      </w:tr>
      <w:tr>
        <w:tc>
          <w:tcPr>
            <w:shd w:fill="F3F4F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25 мин</w:t>
            </w:r>
          </w:p>
        </w:tc>
        <w:tc>
          <w:tcPr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Чиглүүлэгтэй тоглоом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«Гутлаа өмсье» — таниулах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«Гутлаа өмсье» — хамтын дасгал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«Гутлаа өмсье» — хос болж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«Гутлаа өмсье» — бататгах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«Гутлаа өмсье» — эргэцүүлэл</w:t>
            </w:r>
          </w:p>
        </w:tc>
      </w:tr>
      <w:tr>
        <w:tc>
          <w:tcPr>
            <w:shd w:fill="F3F4F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30 мин</w:t>
            </w:r>
          </w:p>
        </w:tc>
        <w:tc>
          <w:tcPr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Зугаалгын цаг</w:t>
            </w:r>
          </w:p>
        </w:tc>
        <w:tc>
          <w:tcPr>
            <w:gridSpan w:val="5"/>
            <w:shd w:fill="E2EFDA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«НАМАРТАЙ ТАНИЛЦЪЯ» сэдэвт зугаалга, ажиглалт</w:t>
            </w:r>
          </w:p>
        </w:tc>
      </w:tr>
      <w:tr>
        <w:tc>
          <w:tcPr>
            <w:shd w:fill="F3F4F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15 мин</w:t>
            </w:r>
          </w:p>
        </w:tc>
        <w:tc>
          <w:tcPr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Номын цаг</w:t>
            </w:r>
          </w:p>
        </w:tc>
        <w:tc>
          <w:tcPr>
            <w:gridSpan w:val="5"/>
            <w:shd w:fill="FFF2CC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«НАМАРТАЙ ТАНИЛЦЪЯ» сэдэвт зурагт ном унших</w:t>
            </w:r>
          </w:p>
        </w:tc>
      </w:tr>
      <w:tr>
        <w:tc>
          <w:tcPr>
            <w:shd w:fill="F3F4F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30 мин</w:t>
            </w:r>
          </w:p>
        </w:tc>
        <w:tc>
          <w:tcPr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Төвийн цаг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«Дулаан хүйтэн» — таниулах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«Дулаан хүйтэн» — хамтын дасгал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«Дулаан хүйтэн» — хос болж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«Дулаан хүйтэн» — бататгах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«Дулаан хүйтэн» — эргэцүүлэл</w:t>
            </w:r>
          </w:p>
        </w:tc>
      </w:tr>
      <w:tr>
        <w:tc>
          <w:tcPr>
            <w:shd w:fill="F3F4F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20 мин</w:t>
            </w:r>
          </w:p>
        </w:tc>
        <w:tc>
          <w:tcPr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Хөгжөөн баясгах ажил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«Малгайтай найз» — таниулах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«Малгайтай найз» — хамтын дасгал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«Малгайтай найз» — хос болж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«Малгайтай найз» — бататгах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«Малгайтай найз» — эргэцүүлэл</w:t>
            </w:r>
          </w:p>
        </w:tc>
      </w:tr>
    </w:tbl>
    <w:p>
      <w:pPr>
        <w:spacing w:after="100" w:before="0"/>
        <w:jc w:val="left"/>
      </w:pPr>
      <w:r>
        <w:rPr>
          <w:rFonts w:ascii="Arial" w:cs="Arial" w:eastAsia="Arial" w:hAnsi="Arial"/>
          <w:sz w:val="24"/>
          <w:szCs w:val="24"/>
        </w:rP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3000"/>
            <w:shd w:fill="C6EFC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Суралцахуйн үр дүн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БНО1.1в. Ойр орчны эд юмсыг таньж нэрлэнэ.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БНО1.1г. Улирлын өөрчлөлтийг ажиглана.</w:t>
            </w:r>
          </w:p>
        </w:tc>
      </w:tr>
      <w:tr>
        <w:tc>
          <w:tcPr>
            <w:tcW w:type="dxa" w:w="3000"/>
            <w:shd w:fill="BDD7E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Уялдаа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ЗУ1.3б. Хуруугаараа наах.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НСХ1.1а. Биеийн мэдрэмжээ нүүр, гар, хөдөлгөөн, дуугаар илэрхийлдэг болно.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ХЭМ1.1а. Тэнцвэрээ хадгалж алхана.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ХЭМ1.2е. Тохирсон хувцас өмсөх.</w:t>
            </w:r>
          </w:p>
        </w:tc>
      </w:tr>
      <w:tr>
        <w:tc>
          <w:tcPr>
            <w:tcW w:type="dxa" w:w="3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Хэрэглэгдэхүүн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• Хувцасаа таньж: Дулаан хувцас, зурагт карт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• Гутлаа өмсье: Гутал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• Дулаан хүйтэн: Дулаан ус, хүйтэн ус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• Малгайтай найз: Царайны зураг, цаасан малгай</w:t>
            </w:r>
          </w:p>
        </w:tc>
      </w:tr>
      <w:tr>
        <w:tc>
          <w:tcPr>
            <w:tcW w:type="dxa" w:w="3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Аюулгүй байдал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Хүйтэн бороо, зөв хувцаслах.</w:t>
            </w:r>
          </w:p>
        </w:tc>
      </w:tr>
      <w:tr>
        <w:tc>
          <w:tcPr>
            <w:tcW w:type="dxa" w:w="3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Эргэцүүлэл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..............................................................................</w:t>
            </w:r>
          </w:p>
        </w:tc>
      </w:tr>
    </w:tbl>
    <w:p>
      <w:pPr>
        <w:spacing w:after="100" w:before="0"/>
        <w:jc w:val="left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100" w:before="0"/>
        <w:jc w:val="right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ТӨЛӨВЛӨЛТ ХИЙСЭН: БАГШ ..........................................</w:t>
      </w:r>
    </w:p>
    <w:sectPr>
      <w:pgSz w:w="11906" w:h="16838" w:orient="landscape"/>
      <w:pgMar w:top="1701" w:right="1134" w:bottom="851" w:left="1134" w:header="720" w:footer="72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2026-08-27T08:16:18.375Z</dcterms:created>
  <dcterms:modified xsi:type="dcterms:W3CDTF">2026-08-27T08:16:18.375Z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