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pt-BR"/>
        </w:rPr>
        <w:t>Trabalho: Análise, Modelagem e Requisitos de Sistema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Sistema de Gerenciamento de Biblioteca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Alunos: Alysson Lino e Vinicius Fernando da Silva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Cenário: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Desenvolvimento de um sistema para gerenciar as operações de uma biblioteca universitária, incluindo controle de acervo, empréstimos, devoluções e cadastro de usuários.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1. Requisitos do Sistema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Requisitos Funcionais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RF01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permitir o cadastro de novos leitores (usuários) com nome, e-mail e senha. -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OK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RF02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permitir a autenticação (login) de leitores cadastrados.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RF03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sistema deve permitir que um leitor visualize e edite as informações do seu próprio perfil. –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OK, Consegue ver na hora de editar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RF04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permitir que um leitor procure por clubes de leitura existentes, podendo filtrar por nome ou tema.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RF05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que um leitor se inscreva e cancele a inscrição em um ou mais clubes de leitura.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RF06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Um leitor inscrito em um clube deve poder visualizar a lista de encontros agendados, com seus respectivos temas e livros.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RF07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que um leitor, após a realização de um encontro, atribua uma nota (de 1 a 5, por exemplo) e um comentário opcional para o livro discutido.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RF08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exibir um ranking de leitores mais ativos dentro de cada clube, baseado na participação e avaliações.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RF09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Um leitor com permissão de "Moderador" deve poder criar um novo clube de leitura, definindo seu nome e descrição.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RF10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moderador de um clube deve poder gerenciar o clube (editar informações, remover membros).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RF11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moderador deve poder agendar novos encontros virtuais, definindo o livro a ser lido, o tema da discussão e a data/hora.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RF12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permitir o cadastro de livros, autores e gêneros para serem associados aos encontros.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Requisitos Não Funcionais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RNF01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 interface do sistema deve ser intuitiva, clara e de fácil navegação, especialmente para usuários com diferentes níveis de habilidade tecnológica.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RNF02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As páginas do sistema, especialmente a busca por clubes e o carregamento de listas de encontros, devem carregar em no máximo 3 segundos.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RNF03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As senhas dos usuários devem ser armazenadas de forma criptografada no banco de dados.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RNF04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ter proteção contra ataques comuns como SQL Injection e Cross-Site Scripting (XSS).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RNF05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estar disponível 99.5% do tempo. Devem ser realizados backups diários do banco de dados para prevenir perda de dados.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RNF06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 arquitetura do sistema deve ser capaz de suportar um aumento de 50% no número de usuários e clubes em um ano sem degradação significativa de performance.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RNF07 </w:t>
      </w:r>
      <w:r>
        <w:rPr>
          <w:rFonts w:eastAsia="Wingdings" w:cs="Wingdings" w:ascii="Wingdings" w:hAnsi="Wingdings"/>
          <w:sz w:val="24"/>
          <w:szCs w:val="24"/>
          <w:lang w:eastAsia="pt-BR"/>
        </w:rPr>
        <w:t>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sistema deve ser compatível com as versões mais recentes dos navegadores Google Chrome, Mozilla Firefox e Microsoft Edge.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2. Casos de Uso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 xml:space="preserve">2.1 Caso de Uso: Avaliar livro de um encontro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/>
        <w:drawing>
          <wp:inline distT="0" distB="0" distL="0" distR="0">
            <wp:extent cx="5400040" cy="2239010"/>
            <wp:effectExtent l="0" t="0" r="0" b="0"/>
            <wp:docPr id="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 xml:space="preserve">2.2 Caso de Uso: Agendar novo Encontro do Clube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/>
        <w:drawing>
          <wp:inline distT="0" distB="0" distL="0" distR="0">
            <wp:extent cx="5400040" cy="2570480"/>
            <wp:effectExtent l="0" t="0" r="0" b="0"/>
            <wp:docPr id="4" name="Figura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3. Diagramas de Classes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5400040" cy="2806065"/>
            <wp:effectExtent l="0" t="0" r="0" b="0"/>
            <wp:docPr id="5" name="Figura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 xml:space="preserve">4. Diagrama de Atividade - Processo de Cadastro de Usuário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5400040" cy="2400300"/>
            <wp:effectExtent l="0" t="0" r="0" b="0"/>
            <wp:docPr id="6" name="Figura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5. Modelo Entidade-Relacionamento (MER),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游明朝" w:eastAsiaTheme="minorEastAsia"/>
          <w:b/>
          <w:bCs/>
          <w:sz w:val="20"/>
          <w:szCs w:val="20"/>
          <w:lang w:eastAsia="pt-BR"/>
        </w:rPr>
      </w:pPr>
      <w:r>
        <w:rPr>
          <w:rFonts w:eastAsia="游明朝" w:eastAsiaTheme="minorEastAsia"/>
          <w:b/>
          <w:bCs/>
          <w:sz w:val="20"/>
          <w:szCs w:val="20"/>
          <w:lang w:eastAsia="pt-BR"/>
        </w:rPr>
        <w:t>https://app.diagrams.net/#G1ZZKtKQ_qn2wMa0Hq2YjChB2NaWD0uzI8#%7B%22pageId%22%3A%22R2lEEEUBdFMjLlhIrx00%22%7D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</w:r>
    </w:p>
    <w:p>
      <w:pPr>
        <w:pStyle w:val="Normal"/>
        <w:spacing w:lineRule="auto" w:line="240" w:beforeAutospacing="1" w:afterAutospacing="1"/>
        <w:rPr/>
      </w:pPr>
      <w:r>
        <w:rPr/>
        <w:drawing>
          <wp:inline distT="0" distB="0" distL="0" distR="0">
            <wp:extent cx="4677410" cy="4448810"/>
            <wp:effectExtent l="0" t="0" r="0" b="0"/>
            <wp:docPr id="9" name="Picture 1815750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157508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 xml:space="preserve"> </w:t>
      </w: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6. Modelo Lógico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TBL_LEITOR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id_leitor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nome VARCHAR(150)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email VARCHAR(100) NOT NULL UNIQUE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senha VARCHAR(255) NOT NULL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TBL_AUTOR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id_autor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nome VARCHAR(150) NOT NULL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TBL_GENERO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id_genero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nome VARCHAR(100) NOT NULL UNIQUE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TBL_LIVRO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id_livro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titulo VARCHAR(200)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ano_publicacao INT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TBL_LIVRO_AUTOR (Tabela de Junção)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id_livro INT, FOREIGN KEY (id_livro) REFERENCES TBL_LIVRO(id_livro)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id_autor INT, FOREIGN KEY (id_autor) REFERENCES TBL_AUTOR(id_autor)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PRIMARY KEY (id_livro, id_autor)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TBL_LIVRO_GENERO (Tabela de Junção)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id_livro INT, FOREIGN KEY (id_livro) REFERENCES TBL_LIVRO(id_livro)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id_genero INT, FOREIGN KEY (id_genero) REFERENCES TBL_GENERO(id_genero)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PRIMARY KEY (id_livro, id_genero)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TBL_CLUBE_LEITURA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id_clube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nome VARCHAR(150)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descricao TEXT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id_moderador INT NOT NULL, FOREIGN KEY (id_moderador) REFERENCES TBL_LEITOR(id_leitor)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TBL_PARTICIPACAO (Inscrição do Leitor no Clube)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id_leitor INT, FOREIGN KEY (id_leitor) REFERENCES TBL_LEITOR(id_leitor)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id_clube INT, FOREIGN KEY (id_clube) REFERENCES TBL_CLUBE_LEITURA(id_clube)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data_inscricao DATE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PRIMARY KEY (id_leitor, id_clube)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TBL_ENCONTRO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id_encontro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tema VARCHAR(255)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data_hora DATETIME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id_clube INT NOT NULL, FOREIGN KEY (id_clube) REFERENCES TBL_CLUBE_LEITURA(id_clube)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id_livro_discutido INT NOT NULL, FOREIGN KEY (id_livro_discutido) REFERENCES TBL_LIVRO(id_livro)</w:t>
      </w:r>
    </w:p>
    <w:p>
      <w:pPr>
        <w:pStyle w:val="Normal"/>
        <w:numPr>
          <w:ilvl w:val="0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TBL_LEITURA (Avaliação do Leitor no Encontro)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id_leitura INT PRIMARY KEY AUTO_INCREMENT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id_leitor INT NOT NULL, FOREIGN KEY (id_leitor) REFERENCES TBL_LEITOR(id_leitor)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id_encontro INT NOT NULL, FOREIGN KEY (id_encontro) REFERENCES TBL_ENCONTRO(id_encontro)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nota DECIMAL(3,1) NOT NULL</w:t>
      </w:r>
    </w:p>
    <w:p>
      <w:pPr>
        <w:pStyle w:val="Normal"/>
        <w:numPr>
          <w:ilvl w:val="1"/>
          <w:numId w:val="1"/>
        </w:numPr>
        <w:spacing w:lineRule="auto" w:line="240" w:before="0" w:after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comentario TEXT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UNIQUE (id_leitor, id_encontro) -- Garante que um leitor avalie cada encontro apenas uma vez.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>Índices Recomendados: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>CREATE INDEX idx_emprestimo_usuario ON EMPRESTIMO(usuario_id);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>CREATE INDEX idx_emprestimo_livro ON EMPRESTIMO(livro_id);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pt-BR"/>
        </w:rPr>
        <w:t>CREATE INDEX idx_emprestimo_status ON EMPRESTIMO(status);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pt-BR"/>
        </w:rPr>
        <w:t>CREATE INDEX idx_reserva_usuario ON RESERVA(usuario_id);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>CREATE INDEX idx_reserva_livro ON RESERVA(livro_id);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pt-BR"/>
        </w:rPr>
        <w:t>CREATE INDEX idx_livro_isbn ON LIVRO(isbn);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pt-BR"/>
        </w:rPr>
        <w:t>CREATE INDEX idx_usuario_email ON USUARIO(email);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400675" cy="5305425"/>
            <wp:effectExtent l="0" t="0" r="0" b="0"/>
            <wp:docPr id="14" name="Picture 13664010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6640109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游明朝" w:eastAsiaTheme="minorEastAsia"/>
          <w:b/>
          <w:bCs/>
          <w:sz w:val="20"/>
          <w:szCs w:val="20"/>
          <w:lang w:eastAsia="pt-BR"/>
        </w:rPr>
      </w:pPr>
      <w:r>
        <w:rPr>
          <w:rFonts w:eastAsia="游明朝" w:eastAsiaTheme="minorEastAsia"/>
          <w:b/>
          <w:bCs/>
          <w:sz w:val="20"/>
          <w:szCs w:val="20"/>
          <w:lang w:eastAsia="pt-BR"/>
        </w:rPr>
        <w:t>https://app.diagrams.net/#G1ZZKtKQ_qn2wMa0Hq2YjChB2NaWD0uzI8#%7B%22pageId%22%3A%22R2lEEEUBdFMjLlhIrx00%22%7D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pt-BR"/>
        </w:rPr>
        <w:t>Considerações Finais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Este sistema de gerenciamento de biblioteca foi projetado considerando as principais funcionalidades necessárias para o controle eficiente de acervo e empréstimos. A modelagem contempla a escalabilidade e flexibilidade necessárias para futuras expansões, mantendo a integridade dos dados através de relacionamentos bem definidos e restrições apropriadas.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projeto segue as melhores práticas de análise e modelagem de sistemas, proporcionando uma base sólida para a implementação do sistema orientado a objetos solicitado na disciplina de POO.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036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036b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8036b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8036bd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uiPriority w:val="9"/>
    <w:qFormat/>
    <w:rsid w:val="008036bd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uiPriority w:val="9"/>
    <w:qFormat/>
    <w:rsid w:val="008036b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8036bd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036b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8036b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036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36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BB1689130D5143A3F07FF6D846D807" ma:contentTypeVersion="11" ma:contentTypeDescription="Crie um novo documento." ma:contentTypeScope="" ma:versionID="88a2a695068fec8dffbb558c5b82cdf1">
  <xsd:schema xmlns:xsd="http://www.w3.org/2001/XMLSchema" xmlns:xs="http://www.w3.org/2001/XMLSchema" xmlns:p="http://schemas.microsoft.com/office/2006/metadata/properties" xmlns:ns3="45fe923d-1bc2-4d69-acbd-20346dd4a42d" targetNamespace="http://schemas.microsoft.com/office/2006/metadata/properties" ma:root="true" ma:fieldsID="112041c56df8b35e0844678e24cae0d3" ns3:_="">
    <xsd:import namespace="45fe923d-1bc2-4d69-acbd-20346dd4a4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e923d-1bc2-4d69-acbd-20346dd4a4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e923d-1bc2-4d69-acbd-20346dd4a4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BFAF5-8295-4611-9C95-D7E3FEDA8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e923d-1bc2-4d69-acbd-20346dd4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59E93-5854-4200-A130-C8BC9881BE64}">
  <ds:schemaRefs>
    <ds:schemaRef ds:uri="http://schemas.microsoft.com/office/2006/metadata/properties"/>
    <ds:schemaRef ds:uri="http://schemas.microsoft.com/office/infopath/2007/PartnerControls"/>
    <ds:schemaRef ds:uri="45fe923d-1bc2-4d69-acbd-20346dd4a42d"/>
  </ds:schemaRefs>
</ds:datastoreItem>
</file>

<file path=customXml/itemProps3.xml><?xml version="1.0" encoding="utf-8"?>
<ds:datastoreItem xmlns:ds="http://schemas.openxmlformats.org/officeDocument/2006/customXml" ds:itemID="{1305DD19-1451-4009-AE27-286CBAAB2C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LibreOffice/25.2.3.2$Windows_x86 LibreOffice_project/bbb074479178df812d175f709636b368952c2ce3</Application>
  <AppVersion>15.0000</AppVersion>
  <DocSecurity>4</DocSecurity>
  <Pages>8</Pages>
  <Words>889</Words>
  <Characters>5358</Characters>
  <CharactersWithSpaces>6116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2025-07-01T00:21:00Z</dcterms:created>
  <dc:creator>ALYSSON LINO</dc:creator>
  <dc:description/>
  <dc:language>pt-BR</dc:language>
  <cp:lastModifiedBy/>
  <dcterms:modified xsi:type="dcterms:W3CDTF">2025-07-01T22:37:20Z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0x010100E5BB1689130D5143A3F07FF6D846D807</vt:lpwstr>
  </property>
</Properties>
</file>