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C1800" w14:textId="0DAB0576" w:rsidR="00C84BB7" w:rsidRPr="00C84BB7" w:rsidRDefault="00C84BB7" w:rsidP="00C84BB7">
      <w:pPr>
        <w:spacing w:line="480" w:lineRule="auto"/>
        <w:jc w:val="center"/>
        <w:rPr>
          <w:b/>
          <w:bCs/>
          <w:sz w:val="32"/>
          <w:szCs w:val="32"/>
          <w:lang w:val="en-US"/>
        </w:rPr>
      </w:pPr>
      <w:r w:rsidRPr="00C84BB7">
        <w:rPr>
          <w:b/>
          <w:bCs/>
          <w:sz w:val="32"/>
          <w:szCs w:val="32"/>
          <w:lang w:val="en-US"/>
        </w:rPr>
        <w:t>Diabetes Classification</w:t>
      </w:r>
    </w:p>
    <w:p w14:paraId="5EBEFDCB" w14:textId="3989569A" w:rsidR="00881AB1" w:rsidRPr="00C84BB7" w:rsidRDefault="00881AB1" w:rsidP="00C84BB7">
      <w:pPr>
        <w:spacing w:line="480" w:lineRule="auto"/>
        <w:jc w:val="both"/>
        <w:rPr>
          <w:b/>
          <w:bCs/>
          <w:sz w:val="28"/>
          <w:szCs w:val="28"/>
          <w:lang w:val="en-US"/>
        </w:rPr>
      </w:pPr>
      <w:r w:rsidRPr="00C84BB7">
        <w:rPr>
          <w:b/>
          <w:bCs/>
          <w:sz w:val="28"/>
          <w:szCs w:val="28"/>
          <w:lang w:val="en-US"/>
        </w:rPr>
        <w:t>Introduction</w:t>
      </w:r>
    </w:p>
    <w:p w14:paraId="601B2D03" w14:textId="0D98CFD1" w:rsidR="00881AB1" w:rsidRPr="00C84BB7" w:rsidRDefault="00BB41C2" w:rsidP="00C84BB7">
      <w:pPr>
        <w:spacing w:line="480" w:lineRule="auto"/>
        <w:jc w:val="both"/>
        <w:rPr>
          <w:sz w:val="24"/>
          <w:szCs w:val="24"/>
        </w:rPr>
      </w:pPr>
      <w:r>
        <w:rPr>
          <w:sz w:val="24"/>
          <w:szCs w:val="24"/>
        </w:rPr>
        <w:t xml:space="preserve">Diagnosing </w:t>
      </w:r>
      <w:proofErr w:type="gramStart"/>
      <w:r>
        <w:rPr>
          <w:sz w:val="24"/>
          <w:szCs w:val="24"/>
        </w:rPr>
        <w:t>whether or not</w:t>
      </w:r>
      <w:proofErr w:type="gramEnd"/>
      <w:r>
        <w:rPr>
          <w:sz w:val="24"/>
          <w:szCs w:val="24"/>
        </w:rPr>
        <w:t xml:space="preserve"> a patient has diabetes by use of machine learning algorithms is a subfield of medical diagnosis known as "diabetic categorization." Blood sugar is used by the body as a source of energy, and diabetes is a chronic condition that impairs this process. Type 1 and type 2 diabetes are the two most common forms of the disease. If your immune system assaults and kills your pancreatic cells that make insulin, you have type 1 diabetes; if your body grows resistant to insulin or if your pancreas doesn't generate enough insulin, you have type 2 diabetes </w:t>
      </w:r>
      <w:r w:rsidR="00C84BB7" w:rsidRPr="00C84BB7">
        <w:rPr>
          <w:sz w:val="24"/>
          <w:szCs w:val="24"/>
        </w:rPr>
        <w:t>(</w:t>
      </w:r>
      <w:proofErr w:type="spellStart"/>
      <w:r w:rsidR="00C84BB7" w:rsidRPr="00C84BB7">
        <w:rPr>
          <w:sz w:val="24"/>
          <w:szCs w:val="24"/>
        </w:rPr>
        <w:t>Maniruzzaman</w:t>
      </w:r>
      <w:proofErr w:type="spellEnd"/>
      <w:r w:rsidR="00C84BB7" w:rsidRPr="00C84BB7">
        <w:rPr>
          <w:sz w:val="24"/>
          <w:szCs w:val="24"/>
        </w:rPr>
        <w:t xml:space="preserve"> et al., 2020)</w:t>
      </w:r>
      <w:r w:rsidR="00881AB1" w:rsidRPr="00C84BB7">
        <w:rPr>
          <w:sz w:val="24"/>
          <w:szCs w:val="24"/>
        </w:rPr>
        <w:t>.</w:t>
      </w:r>
    </w:p>
    <w:p w14:paraId="0D9AA4E2" w14:textId="26E665D3" w:rsidR="00881AB1" w:rsidRPr="00C84BB7" w:rsidRDefault="00881AB1" w:rsidP="00C84BB7">
      <w:pPr>
        <w:spacing w:line="480" w:lineRule="auto"/>
        <w:jc w:val="both"/>
        <w:rPr>
          <w:sz w:val="24"/>
          <w:szCs w:val="24"/>
        </w:rPr>
      </w:pPr>
      <w:r w:rsidRPr="00C84BB7">
        <w:rPr>
          <w:sz w:val="24"/>
          <w:szCs w:val="24"/>
        </w:rPr>
        <w:t xml:space="preserve">The early diagnosis of diabetes is essential for the effective treatment and management of the disease. Machine learning algorithms can be used to </w:t>
      </w:r>
      <w:proofErr w:type="spellStart"/>
      <w:r w:rsidRPr="00C84BB7">
        <w:rPr>
          <w:sz w:val="24"/>
          <w:szCs w:val="24"/>
        </w:rPr>
        <w:t>analyze</w:t>
      </w:r>
      <w:proofErr w:type="spellEnd"/>
      <w:r w:rsidRPr="00C84BB7">
        <w:rPr>
          <w:sz w:val="24"/>
          <w:szCs w:val="24"/>
        </w:rPr>
        <w:t xml:space="preserve"> various factors such as age, BMI, blood pressure, and blood sugar levels, to identify patients who may be at risk of developing diabetes. These algorithms can also be used to predict the likelihood of a patient developing complications associated with diabetes, such as kidney disease, nerve damage, and cardiovascular disease</w:t>
      </w:r>
      <w:r w:rsidR="00C84BB7" w:rsidRPr="00C84BB7">
        <w:t xml:space="preserve"> </w:t>
      </w:r>
      <w:r w:rsidR="00C84BB7" w:rsidRPr="00C84BB7">
        <w:rPr>
          <w:sz w:val="24"/>
          <w:szCs w:val="24"/>
        </w:rPr>
        <w:t>(</w:t>
      </w:r>
      <w:proofErr w:type="spellStart"/>
      <w:r w:rsidR="00C84BB7" w:rsidRPr="00C84BB7">
        <w:rPr>
          <w:sz w:val="24"/>
          <w:szCs w:val="24"/>
        </w:rPr>
        <w:t>Maniruzzaman</w:t>
      </w:r>
      <w:proofErr w:type="spellEnd"/>
      <w:r w:rsidR="00C84BB7" w:rsidRPr="00C84BB7">
        <w:rPr>
          <w:sz w:val="24"/>
          <w:szCs w:val="24"/>
        </w:rPr>
        <w:t xml:space="preserve"> et al., 2017)</w:t>
      </w:r>
      <w:r w:rsidRPr="00C84BB7">
        <w:rPr>
          <w:sz w:val="24"/>
          <w:szCs w:val="24"/>
        </w:rPr>
        <w:t>.</w:t>
      </w:r>
    </w:p>
    <w:p w14:paraId="00B42EF3" w14:textId="45C7D3A7" w:rsidR="00881AB1" w:rsidRPr="00C84BB7" w:rsidRDefault="00C84BB7" w:rsidP="00C84BB7">
      <w:pPr>
        <w:spacing w:line="480" w:lineRule="auto"/>
        <w:jc w:val="both"/>
        <w:rPr>
          <w:sz w:val="24"/>
          <w:szCs w:val="24"/>
        </w:rPr>
      </w:pPr>
      <w:r>
        <w:rPr>
          <w:sz w:val="24"/>
          <w:szCs w:val="24"/>
        </w:rPr>
        <w:t>T</w:t>
      </w:r>
      <w:r w:rsidR="00881AB1" w:rsidRPr="00C84BB7">
        <w:rPr>
          <w:sz w:val="24"/>
          <w:szCs w:val="24"/>
        </w:rPr>
        <w:t>he use of machine learning algorithms for diabetes classification has the potential to improve the accuracy and efficiency of diabetes diagnosis and treatment. By identifying patients at risk of developing diabetes at an early stage, doctors can provide appropriate interventions and treatments to prevent the onset of the disease or manage it more effectively</w:t>
      </w:r>
      <w:r w:rsidRPr="00C84BB7">
        <w:t xml:space="preserve"> </w:t>
      </w:r>
      <w:r w:rsidRPr="00C84BB7">
        <w:rPr>
          <w:sz w:val="24"/>
          <w:szCs w:val="24"/>
        </w:rPr>
        <w:t>(</w:t>
      </w:r>
      <w:proofErr w:type="spellStart"/>
      <w:r w:rsidRPr="00C84BB7">
        <w:rPr>
          <w:sz w:val="24"/>
          <w:szCs w:val="24"/>
        </w:rPr>
        <w:t>Maniruzzaman</w:t>
      </w:r>
      <w:proofErr w:type="spellEnd"/>
      <w:r w:rsidRPr="00C84BB7">
        <w:rPr>
          <w:sz w:val="24"/>
          <w:szCs w:val="24"/>
        </w:rPr>
        <w:t xml:space="preserve"> et al., 2017)</w:t>
      </w:r>
      <w:r w:rsidR="00881AB1" w:rsidRPr="00C84BB7">
        <w:rPr>
          <w:sz w:val="24"/>
          <w:szCs w:val="24"/>
        </w:rPr>
        <w:t>.</w:t>
      </w:r>
    </w:p>
    <w:p w14:paraId="50DDF983" w14:textId="7EC73CF1" w:rsidR="00240A01" w:rsidRPr="00C84BB7" w:rsidRDefault="00240A01" w:rsidP="00C84BB7">
      <w:pPr>
        <w:spacing w:line="480" w:lineRule="auto"/>
        <w:jc w:val="both"/>
        <w:rPr>
          <w:b/>
          <w:bCs/>
          <w:sz w:val="28"/>
          <w:szCs w:val="28"/>
        </w:rPr>
      </w:pPr>
      <w:r w:rsidRPr="00C84BB7">
        <w:rPr>
          <w:b/>
          <w:bCs/>
          <w:sz w:val="28"/>
          <w:szCs w:val="28"/>
        </w:rPr>
        <w:t>Data and Description</w:t>
      </w:r>
    </w:p>
    <w:p w14:paraId="3BB18103" w14:textId="77777777" w:rsidR="00240A01" w:rsidRPr="00C84BB7" w:rsidRDefault="00240A01" w:rsidP="00C84BB7">
      <w:pPr>
        <w:spacing w:line="480" w:lineRule="auto"/>
        <w:jc w:val="both"/>
        <w:rPr>
          <w:sz w:val="24"/>
          <w:szCs w:val="24"/>
        </w:rPr>
      </w:pPr>
      <w:r w:rsidRPr="00C84BB7">
        <w:rPr>
          <w:sz w:val="24"/>
          <w:szCs w:val="24"/>
        </w:rPr>
        <w:lastRenderedPageBreak/>
        <w:t>The Pima Indians Diabetes Database is a dataset that was originally collected by the National Institute of Diabetes and Digestive and Kidney Diseases. The dataset contains information about 768 women of Pima Indian heritage, who were aged 21 years or older at the time of data collection. Each woman had undergone tests for diabetes according to World Health Organization criteria.</w:t>
      </w:r>
    </w:p>
    <w:p w14:paraId="23AF164D" w14:textId="77777777" w:rsidR="00240A01" w:rsidRPr="00C84BB7" w:rsidRDefault="00240A01" w:rsidP="00C84BB7">
      <w:pPr>
        <w:spacing w:line="480" w:lineRule="auto"/>
        <w:jc w:val="both"/>
        <w:rPr>
          <w:sz w:val="24"/>
          <w:szCs w:val="24"/>
        </w:rPr>
      </w:pPr>
      <w:r w:rsidRPr="00C84BB7">
        <w:rPr>
          <w:sz w:val="24"/>
          <w:szCs w:val="24"/>
        </w:rPr>
        <w:t>The dataset consists of 9 variables, including the following:</w:t>
      </w:r>
    </w:p>
    <w:p w14:paraId="0EF74305" w14:textId="2DD94AF1" w:rsidR="00240A01" w:rsidRPr="00C84BB7" w:rsidRDefault="00C84BB7" w:rsidP="00C84BB7">
      <w:pPr>
        <w:numPr>
          <w:ilvl w:val="0"/>
          <w:numId w:val="1"/>
        </w:numPr>
        <w:spacing w:line="480" w:lineRule="auto"/>
        <w:jc w:val="both"/>
        <w:rPr>
          <w:rFonts w:ascii="Cambria Math" w:hAnsi="Cambria Math" w:cstheme="minorHAnsi"/>
          <w:sz w:val="24"/>
          <w:szCs w:val="24"/>
          <w:oMath/>
        </w:rPr>
      </w:pPr>
      <m:oMath>
        <m:r>
          <w:rPr>
            <w:rFonts w:ascii="Cambria Math" w:hAnsi="Cambria Math" w:cstheme="minorHAnsi"/>
            <w:sz w:val="24"/>
            <w:szCs w:val="24"/>
          </w:rPr>
          <m:t>Pregnancies: number of times pregnant</m:t>
        </m:r>
      </m:oMath>
    </w:p>
    <w:p w14:paraId="3ED2CF63" w14:textId="724D7976" w:rsidR="00240A01" w:rsidRPr="00C84BB7" w:rsidRDefault="00C84BB7" w:rsidP="00C84BB7">
      <w:pPr>
        <w:numPr>
          <w:ilvl w:val="0"/>
          <w:numId w:val="1"/>
        </w:numPr>
        <w:spacing w:line="480" w:lineRule="auto"/>
        <w:jc w:val="both"/>
        <w:rPr>
          <w:rFonts w:ascii="Cambria Math" w:hAnsi="Cambria Math" w:cstheme="minorHAnsi"/>
          <w:sz w:val="24"/>
          <w:szCs w:val="24"/>
          <w:oMath/>
        </w:rPr>
      </w:pPr>
      <m:oMath>
        <m:r>
          <w:rPr>
            <w:rFonts w:ascii="Cambria Math" w:hAnsi="Cambria Math" w:cstheme="minorHAnsi"/>
            <w:sz w:val="24"/>
            <w:szCs w:val="24"/>
          </w:rPr>
          <m:t xml:space="preserve">Glucose: plasma glucose concentration a 2 </m:t>
        </m:r>
        <m:r>
          <w:rPr>
            <w:rFonts w:ascii="Cambria Math" w:hAnsi="Cambria Math" w:cstheme="minorHAnsi"/>
            <w:sz w:val="24"/>
            <w:szCs w:val="24"/>
          </w:rPr>
          <m:t>hours in an oral glucose tolerance test</m:t>
        </m:r>
      </m:oMath>
    </w:p>
    <w:p w14:paraId="386AE820" w14:textId="5990F4F4" w:rsidR="00240A01" w:rsidRPr="00C84BB7" w:rsidRDefault="00C84BB7" w:rsidP="00C84BB7">
      <w:pPr>
        <w:numPr>
          <w:ilvl w:val="0"/>
          <w:numId w:val="1"/>
        </w:numPr>
        <w:spacing w:line="480" w:lineRule="auto"/>
        <w:jc w:val="both"/>
        <w:rPr>
          <w:rFonts w:ascii="Cambria Math" w:hAnsi="Cambria Math" w:cstheme="minorHAnsi"/>
          <w:sz w:val="24"/>
          <w:szCs w:val="24"/>
          <w:oMath/>
        </w:rPr>
      </w:pPr>
      <m:oMath>
        <m:r>
          <w:rPr>
            <w:rFonts w:ascii="Cambria Math" w:hAnsi="Cambria Math" w:cstheme="minorHAnsi"/>
            <w:sz w:val="24"/>
            <w:szCs w:val="24"/>
          </w:rPr>
          <m:t>BloodPressure: diastolic blood pressure (mm Hg)</m:t>
        </m:r>
      </m:oMath>
    </w:p>
    <w:p w14:paraId="7857E153" w14:textId="0928835E" w:rsidR="00240A01" w:rsidRPr="00C84BB7" w:rsidRDefault="00C84BB7" w:rsidP="00C84BB7">
      <w:pPr>
        <w:numPr>
          <w:ilvl w:val="0"/>
          <w:numId w:val="1"/>
        </w:numPr>
        <w:spacing w:line="480" w:lineRule="auto"/>
        <w:jc w:val="both"/>
        <w:rPr>
          <w:rFonts w:ascii="Cambria Math" w:hAnsi="Cambria Math" w:cstheme="minorHAnsi"/>
          <w:sz w:val="24"/>
          <w:szCs w:val="24"/>
          <w:oMath/>
        </w:rPr>
      </w:pPr>
      <m:oMath>
        <m:r>
          <w:rPr>
            <w:rFonts w:ascii="Cambria Math" w:hAnsi="Cambria Math" w:cstheme="minorHAnsi"/>
            <w:sz w:val="24"/>
            <w:szCs w:val="24"/>
          </w:rPr>
          <m:t>SkinThickness: triceps skin fold thickness (mm)</m:t>
        </m:r>
      </m:oMath>
    </w:p>
    <w:p w14:paraId="5E6C14DA" w14:textId="60C9D395" w:rsidR="00240A01" w:rsidRPr="00C84BB7" w:rsidRDefault="00C84BB7" w:rsidP="00C84BB7">
      <w:pPr>
        <w:numPr>
          <w:ilvl w:val="0"/>
          <w:numId w:val="1"/>
        </w:numPr>
        <w:spacing w:line="480" w:lineRule="auto"/>
        <w:jc w:val="both"/>
        <w:rPr>
          <w:rFonts w:ascii="Cambria Math" w:hAnsi="Cambria Math" w:cstheme="minorHAnsi"/>
          <w:sz w:val="24"/>
          <w:szCs w:val="24"/>
          <w:oMath/>
        </w:rPr>
      </w:pPr>
      <m:oMath>
        <m:r>
          <w:rPr>
            <w:rFonts w:ascii="Cambria Math" w:hAnsi="Cambria Math" w:cstheme="minorHAnsi"/>
            <w:sz w:val="24"/>
            <w:szCs w:val="24"/>
          </w:rPr>
          <m:t>Insulin: 2-Hour serum insulin (mu U/ml)</m:t>
        </m:r>
      </m:oMath>
    </w:p>
    <w:p w14:paraId="7368D804" w14:textId="34A3795D" w:rsidR="00240A01" w:rsidRPr="00C84BB7" w:rsidRDefault="00C84BB7" w:rsidP="00C84BB7">
      <w:pPr>
        <w:numPr>
          <w:ilvl w:val="0"/>
          <w:numId w:val="1"/>
        </w:numPr>
        <w:spacing w:line="480" w:lineRule="auto"/>
        <w:jc w:val="both"/>
        <w:rPr>
          <w:rFonts w:ascii="Cambria Math" w:hAnsi="Cambria Math" w:cstheme="minorHAnsi"/>
          <w:sz w:val="24"/>
          <w:szCs w:val="24"/>
          <w:oMath/>
        </w:rPr>
      </w:pPr>
      <m:oMath>
        <m:r>
          <w:rPr>
            <w:rFonts w:ascii="Cambria Math" w:hAnsi="Cambria Math" w:cstheme="minorHAnsi"/>
            <w:sz w:val="24"/>
            <w:szCs w:val="24"/>
          </w:rPr>
          <m:t>BMI: body mass index (weight in kg/(height in m)^2)</m:t>
        </m:r>
      </m:oMath>
    </w:p>
    <w:p w14:paraId="18341614" w14:textId="172950B6" w:rsidR="00240A01" w:rsidRPr="00C84BB7" w:rsidRDefault="00C84BB7" w:rsidP="00C84BB7">
      <w:pPr>
        <w:numPr>
          <w:ilvl w:val="0"/>
          <w:numId w:val="1"/>
        </w:numPr>
        <w:spacing w:line="480" w:lineRule="auto"/>
        <w:jc w:val="both"/>
        <w:rPr>
          <w:rFonts w:ascii="Cambria Math" w:hAnsi="Cambria Math" w:cstheme="minorHAnsi"/>
          <w:sz w:val="24"/>
          <w:szCs w:val="24"/>
          <w:oMath/>
        </w:rPr>
      </w:pPr>
      <m:oMath>
        <m:r>
          <w:rPr>
            <w:rFonts w:ascii="Cambria Math" w:hAnsi="Cambria Math" w:cstheme="minorHAnsi"/>
            <w:sz w:val="24"/>
            <w:szCs w:val="24"/>
          </w:rPr>
          <m:t>DiabetesPedigreeFunction: diabetes pedigree function</m:t>
        </m:r>
      </m:oMath>
    </w:p>
    <w:p w14:paraId="213FC43A" w14:textId="627F59F4" w:rsidR="00240A01" w:rsidRPr="00C84BB7" w:rsidRDefault="00C84BB7" w:rsidP="00C84BB7">
      <w:pPr>
        <w:numPr>
          <w:ilvl w:val="0"/>
          <w:numId w:val="1"/>
        </w:numPr>
        <w:spacing w:line="480" w:lineRule="auto"/>
        <w:jc w:val="both"/>
        <w:rPr>
          <w:rFonts w:ascii="Cambria Math" w:hAnsi="Cambria Math" w:cstheme="minorHAnsi"/>
          <w:sz w:val="24"/>
          <w:szCs w:val="24"/>
          <w:oMath/>
        </w:rPr>
      </w:pPr>
      <m:oMath>
        <m:r>
          <w:rPr>
            <w:rFonts w:ascii="Cambria Math" w:hAnsi="Cambria Math" w:cstheme="minorHAnsi"/>
            <w:sz w:val="24"/>
            <w:szCs w:val="24"/>
          </w:rPr>
          <m:t>Age: age in years</m:t>
        </m:r>
      </m:oMath>
    </w:p>
    <w:p w14:paraId="26579913" w14:textId="0C00CDE3" w:rsidR="00240A01" w:rsidRPr="00C84BB7" w:rsidRDefault="00C84BB7" w:rsidP="00C84BB7">
      <w:pPr>
        <w:numPr>
          <w:ilvl w:val="0"/>
          <w:numId w:val="1"/>
        </w:numPr>
        <w:spacing w:line="480" w:lineRule="auto"/>
        <w:jc w:val="both"/>
        <w:rPr>
          <w:rFonts w:ascii="Cambria Math" w:hAnsi="Cambria Math" w:cstheme="minorHAnsi"/>
          <w:sz w:val="24"/>
          <w:szCs w:val="24"/>
          <w:oMath/>
        </w:rPr>
      </w:pPr>
      <m:oMath>
        <m:r>
          <w:rPr>
            <w:rFonts w:ascii="Cambria Math" w:hAnsi="Cambria Math" w:cstheme="minorHAnsi"/>
            <w:sz w:val="24"/>
            <w:szCs w:val="24"/>
          </w:rPr>
          <m:t>Outcome: 1 if the person has diabetes and 0 if not.</m:t>
        </m:r>
      </m:oMath>
    </w:p>
    <w:p w14:paraId="7DF1FB22" w14:textId="503B07D9" w:rsidR="00240A01" w:rsidRPr="00C84BB7" w:rsidRDefault="00240A01" w:rsidP="00C84BB7">
      <w:pPr>
        <w:spacing w:line="480" w:lineRule="auto"/>
        <w:jc w:val="both"/>
        <w:rPr>
          <w:sz w:val="24"/>
          <w:szCs w:val="24"/>
        </w:rPr>
      </w:pPr>
      <w:r w:rsidRPr="00C84BB7">
        <w:rPr>
          <w:sz w:val="24"/>
          <w:szCs w:val="24"/>
        </w:rPr>
        <w:t xml:space="preserve">The goal of the dataset is to predict </w:t>
      </w:r>
      <w:proofErr w:type="gramStart"/>
      <w:r w:rsidRPr="00C84BB7">
        <w:rPr>
          <w:sz w:val="24"/>
          <w:szCs w:val="24"/>
        </w:rPr>
        <w:t>whether or not</w:t>
      </w:r>
      <w:proofErr w:type="gramEnd"/>
      <w:r w:rsidRPr="00C84BB7">
        <w:rPr>
          <w:sz w:val="24"/>
          <w:szCs w:val="24"/>
        </w:rPr>
        <w:t xml:space="preserve"> a given individual has diabetes based on the other variables in the dataset.</w:t>
      </w:r>
      <w:r w:rsidRPr="00C84BB7">
        <w:rPr>
          <w:vanish/>
          <w:sz w:val="24"/>
          <w:szCs w:val="24"/>
        </w:rPr>
        <w:t>Top of Form</w:t>
      </w:r>
    </w:p>
    <w:p w14:paraId="1B79C046" w14:textId="01311050" w:rsidR="00881AB1" w:rsidRPr="00C84BB7" w:rsidRDefault="00881AB1" w:rsidP="00C84BB7">
      <w:pPr>
        <w:spacing w:line="480" w:lineRule="auto"/>
        <w:jc w:val="both"/>
        <w:rPr>
          <w:b/>
          <w:bCs/>
          <w:sz w:val="28"/>
          <w:szCs w:val="28"/>
          <w:lang w:val="en-US"/>
        </w:rPr>
      </w:pPr>
      <w:r w:rsidRPr="00C84BB7">
        <w:rPr>
          <w:b/>
          <w:bCs/>
          <w:sz w:val="28"/>
          <w:szCs w:val="28"/>
          <w:lang w:val="en-US"/>
        </w:rPr>
        <w:t>Analysis</w:t>
      </w:r>
      <w:r w:rsidR="00C84BB7" w:rsidRPr="00C84BB7">
        <w:rPr>
          <w:b/>
          <w:bCs/>
          <w:sz w:val="28"/>
          <w:szCs w:val="28"/>
          <w:lang w:val="en-US"/>
        </w:rPr>
        <w:t xml:space="preserve"> and Results</w:t>
      </w:r>
    </w:p>
    <w:p w14:paraId="28D2066A" w14:textId="77777777" w:rsidR="00881AB1" w:rsidRPr="00C84BB7" w:rsidRDefault="00881AB1" w:rsidP="00C84BB7">
      <w:pPr>
        <w:spacing w:line="480" w:lineRule="auto"/>
        <w:jc w:val="both"/>
        <w:rPr>
          <w:sz w:val="24"/>
          <w:szCs w:val="24"/>
        </w:rPr>
      </w:pPr>
      <w:r w:rsidRPr="00C84BB7">
        <w:rPr>
          <w:sz w:val="24"/>
          <w:szCs w:val="24"/>
        </w:rPr>
        <w:lastRenderedPageBreak/>
        <w:t>The given results are the performance metrics of three different machine learning models (Logistic Regression, Decision Trees, and Random Forest) applied to a diabetes classification problem.</w:t>
      </w:r>
    </w:p>
    <w:p w14:paraId="1C4CCC57" w14:textId="77777777" w:rsidR="00881AB1" w:rsidRPr="00C84BB7" w:rsidRDefault="00881AB1" w:rsidP="00C84BB7">
      <w:pPr>
        <w:spacing w:line="480" w:lineRule="auto"/>
        <w:jc w:val="both"/>
        <w:rPr>
          <w:sz w:val="24"/>
          <w:szCs w:val="24"/>
        </w:rPr>
      </w:pPr>
      <w:r w:rsidRPr="00C84BB7">
        <w:rPr>
          <w:sz w:val="24"/>
          <w:szCs w:val="24"/>
        </w:rPr>
        <w:t>Looking at the AUC values, Logistic Regression (0.866) and Random Forest (0.848) perform better than Decision Trees (0.732) in terms of model performance. A higher AUC value means that the model has better discriminatory power and can distinguish better between positive and negative cases.</w:t>
      </w:r>
    </w:p>
    <w:p w14:paraId="4947EDCC" w14:textId="77777777" w:rsidR="00881AB1" w:rsidRPr="00C84BB7" w:rsidRDefault="00881AB1" w:rsidP="00C84BB7">
      <w:pPr>
        <w:spacing w:line="480" w:lineRule="auto"/>
        <w:jc w:val="both"/>
        <w:rPr>
          <w:sz w:val="24"/>
          <w:szCs w:val="24"/>
        </w:rPr>
      </w:pPr>
      <w:r w:rsidRPr="00C84BB7">
        <w:rPr>
          <w:sz w:val="24"/>
          <w:szCs w:val="24"/>
        </w:rPr>
        <w:t>In terms of confusion matrices, all three models have similar results for correctly classifying negative cases, but Logistic Regression and Random Forest perform better in correctly classifying positive cases.</w:t>
      </w:r>
    </w:p>
    <w:p w14:paraId="677A988A" w14:textId="77777777" w:rsidR="00881AB1" w:rsidRPr="00C84BB7" w:rsidRDefault="00881AB1" w:rsidP="00C84BB7">
      <w:pPr>
        <w:spacing w:line="480" w:lineRule="auto"/>
        <w:jc w:val="both"/>
        <w:rPr>
          <w:sz w:val="24"/>
          <w:szCs w:val="24"/>
        </w:rPr>
      </w:pPr>
      <w:r w:rsidRPr="00C84BB7">
        <w:rPr>
          <w:sz w:val="24"/>
          <w:szCs w:val="24"/>
        </w:rPr>
        <w:t>The classification report provides a more detailed analysis of the models' performance. In terms of precision, Logistic Regression performs better for positive cases (0.76) compared to Decision Trees (0.60) and Random Forest (0.66). However, Decision Trees perform better in terms of recall (0.66) compared to Logistic Regression (0.62) and Random Forest (0.62) for positive cases. F1-score, which is a balance between precision and recall, is highest for Logistic Regression (0.68) compared to Decision Trees (0.63) and Random Forest (0.64) for positive cases.</w:t>
      </w:r>
    </w:p>
    <w:p w14:paraId="5A8887FB" w14:textId="524B6BDB" w:rsidR="00E50A01" w:rsidRPr="00C84BB7" w:rsidRDefault="00881AB1" w:rsidP="00C84BB7">
      <w:pPr>
        <w:spacing w:line="480" w:lineRule="auto"/>
        <w:jc w:val="both"/>
        <w:rPr>
          <w:sz w:val="24"/>
          <w:szCs w:val="24"/>
        </w:rPr>
      </w:pPr>
      <w:r w:rsidRPr="00C84BB7">
        <w:rPr>
          <w:sz w:val="24"/>
          <w:szCs w:val="24"/>
        </w:rPr>
        <w:t>Overall, the results suggest that Logistic Regression performs better than the other models in terms of classification performance, followed by Random Forest. However, depending on the specific use case and the importance of correctly classifying positive cases, Decision Trees may be preferred due to their higher recall. Further improvements to the models can be made by tuning hyperparameters, increasing the amount and quality of data, and applying feature engineering techniques.</w:t>
      </w:r>
    </w:p>
    <w:p w14:paraId="27CA2794" w14:textId="3275A380" w:rsidR="00E50A01" w:rsidRPr="00C84BB7" w:rsidRDefault="00E50A01" w:rsidP="00C84BB7">
      <w:pPr>
        <w:spacing w:line="480" w:lineRule="auto"/>
        <w:jc w:val="both"/>
        <w:rPr>
          <w:b/>
          <w:bCs/>
          <w:sz w:val="28"/>
          <w:szCs w:val="28"/>
        </w:rPr>
      </w:pPr>
      <w:r w:rsidRPr="00C84BB7">
        <w:rPr>
          <w:b/>
          <w:bCs/>
          <w:sz w:val="28"/>
          <w:szCs w:val="28"/>
        </w:rPr>
        <w:lastRenderedPageBreak/>
        <w:t>Region of convergence analysis</w:t>
      </w:r>
    </w:p>
    <w:p w14:paraId="77D1686C" w14:textId="77777777" w:rsidR="00C84BB7" w:rsidRDefault="00E50A01" w:rsidP="00C84BB7">
      <w:pPr>
        <w:spacing w:line="480" w:lineRule="auto"/>
        <w:jc w:val="center"/>
        <w:rPr>
          <w:noProof/>
          <w:sz w:val="24"/>
          <w:szCs w:val="24"/>
        </w:rPr>
      </w:pPr>
      <w:r w:rsidRPr="00C84BB7">
        <w:rPr>
          <w:noProof/>
          <w:sz w:val="24"/>
          <w:szCs w:val="24"/>
        </w:rPr>
        <w:drawing>
          <wp:inline distT="0" distB="0" distL="0" distR="0" wp14:anchorId="0DE03875" wp14:editId="686098E2">
            <wp:extent cx="2781300" cy="2567940"/>
            <wp:effectExtent l="0" t="0" r="0" b="0"/>
            <wp:docPr id="647397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1300" cy="2567940"/>
                    </a:xfrm>
                    <a:prstGeom prst="rect">
                      <a:avLst/>
                    </a:prstGeom>
                    <a:noFill/>
                    <a:ln>
                      <a:noFill/>
                    </a:ln>
                  </pic:spPr>
                </pic:pic>
              </a:graphicData>
            </a:graphic>
          </wp:inline>
        </w:drawing>
      </w:r>
    </w:p>
    <w:p w14:paraId="7691A6AA" w14:textId="5206F6A9" w:rsidR="00C84BB7" w:rsidRDefault="00C84BB7" w:rsidP="00C84BB7">
      <w:pPr>
        <w:spacing w:line="480" w:lineRule="auto"/>
        <w:jc w:val="center"/>
        <w:rPr>
          <w:noProof/>
          <w:sz w:val="24"/>
          <w:szCs w:val="24"/>
        </w:rPr>
      </w:pPr>
      <w:r w:rsidRPr="00C84BB7">
        <w:rPr>
          <w:sz w:val="24"/>
          <w:szCs w:val="24"/>
        </w:rPr>
        <w:t>Fig</w:t>
      </w:r>
      <w:r>
        <w:rPr>
          <w:sz w:val="24"/>
          <w:szCs w:val="24"/>
        </w:rPr>
        <w:t>ure 1</w:t>
      </w:r>
      <w:r w:rsidRPr="00C84BB7">
        <w:rPr>
          <w:sz w:val="24"/>
          <w:szCs w:val="24"/>
        </w:rPr>
        <w:t>: ROC Curve for LR, DT and RF Algorithms</w:t>
      </w:r>
    </w:p>
    <w:p w14:paraId="2AA193C8" w14:textId="5FA5D461" w:rsidR="00E50A01" w:rsidRPr="00C84BB7" w:rsidRDefault="00E50A01" w:rsidP="00C84BB7">
      <w:pPr>
        <w:spacing w:line="480" w:lineRule="auto"/>
        <w:jc w:val="center"/>
        <w:rPr>
          <w:sz w:val="24"/>
          <w:szCs w:val="24"/>
        </w:rPr>
      </w:pPr>
      <w:r w:rsidRPr="00C84BB7">
        <w:rPr>
          <w:noProof/>
          <w:sz w:val="24"/>
          <w:szCs w:val="24"/>
        </w:rPr>
        <w:drawing>
          <wp:inline distT="0" distB="0" distL="0" distR="0" wp14:anchorId="31839CE6" wp14:editId="1BD5D4B8">
            <wp:extent cx="2926080" cy="2606040"/>
            <wp:effectExtent l="0" t="0" r="7620" b="0"/>
            <wp:docPr id="8102134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1342" name="Picture 2"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6080" cy="2606040"/>
                    </a:xfrm>
                    <a:prstGeom prst="rect">
                      <a:avLst/>
                    </a:prstGeom>
                    <a:noFill/>
                    <a:ln>
                      <a:noFill/>
                    </a:ln>
                  </pic:spPr>
                </pic:pic>
              </a:graphicData>
            </a:graphic>
          </wp:inline>
        </w:drawing>
      </w:r>
    </w:p>
    <w:p w14:paraId="585D93C3" w14:textId="27DFDBFB" w:rsidR="00E50A01" w:rsidRPr="00C84BB7" w:rsidRDefault="00E50A01" w:rsidP="00C84BB7">
      <w:pPr>
        <w:spacing w:line="480" w:lineRule="auto"/>
        <w:jc w:val="center"/>
        <w:rPr>
          <w:sz w:val="24"/>
          <w:szCs w:val="24"/>
        </w:rPr>
      </w:pPr>
      <w:r w:rsidRPr="00C84BB7">
        <w:rPr>
          <w:sz w:val="24"/>
          <w:szCs w:val="24"/>
        </w:rPr>
        <w:t>Fig</w:t>
      </w:r>
      <w:r w:rsidR="00C84BB7">
        <w:rPr>
          <w:sz w:val="24"/>
          <w:szCs w:val="24"/>
        </w:rPr>
        <w:t>ure 2</w:t>
      </w:r>
      <w:r w:rsidRPr="00C84BB7">
        <w:rPr>
          <w:sz w:val="24"/>
          <w:szCs w:val="24"/>
        </w:rPr>
        <w:t>:</w:t>
      </w:r>
      <w:r w:rsidR="00C84BB7">
        <w:rPr>
          <w:sz w:val="24"/>
          <w:szCs w:val="24"/>
        </w:rPr>
        <w:t xml:space="preserve"> </w:t>
      </w:r>
      <w:r w:rsidRPr="00C84BB7">
        <w:rPr>
          <w:sz w:val="24"/>
          <w:szCs w:val="24"/>
        </w:rPr>
        <w:t>ROC Curve for LR, DT and RF With LDA Algorithms</w:t>
      </w:r>
    </w:p>
    <w:p w14:paraId="093FBE7B" w14:textId="3F995D33" w:rsidR="00E50A01" w:rsidRPr="00C84BB7" w:rsidRDefault="00E50A01" w:rsidP="00C84BB7">
      <w:pPr>
        <w:spacing w:line="480" w:lineRule="auto"/>
        <w:jc w:val="both"/>
        <w:rPr>
          <w:sz w:val="24"/>
          <w:szCs w:val="24"/>
        </w:rPr>
      </w:pPr>
      <w:r w:rsidRPr="00C84BB7">
        <w:rPr>
          <w:sz w:val="24"/>
          <w:szCs w:val="24"/>
        </w:rPr>
        <w:t xml:space="preserve">The above is ROC Curve analysis for three machine learning algorithms, those are Logistic regression, Decision tree and </w:t>
      </w:r>
      <w:proofErr w:type="gramStart"/>
      <w:r w:rsidRPr="00C84BB7">
        <w:rPr>
          <w:sz w:val="24"/>
          <w:szCs w:val="24"/>
        </w:rPr>
        <w:t>Random forest</w:t>
      </w:r>
      <w:proofErr w:type="gramEnd"/>
      <w:r w:rsidRPr="00C84BB7">
        <w:rPr>
          <w:sz w:val="24"/>
          <w:szCs w:val="24"/>
        </w:rPr>
        <w:t xml:space="preserve">. Also, we applied few fine tunings for the model </w:t>
      </w:r>
      <w:proofErr w:type="spellStart"/>
      <w:r w:rsidRPr="00C84BB7">
        <w:rPr>
          <w:sz w:val="24"/>
          <w:szCs w:val="24"/>
        </w:rPr>
        <w:t>ie</w:t>
      </w:r>
      <w:proofErr w:type="spellEnd"/>
      <w:r w:rsidRPr="00C84BB7">
        <w:rPr>
          <w:sz w:val="24"/>
          <w:szCs w:val="24"/>
        </w:rPr>
        <w:t>., Linear discriminant analysis aka LDA and from above plots it is evident that Logistic regression with LDA Model is performing good than remaining algorithms.</w:t>
      </w:r>
    </w:p>
    <w:p w14:paraId="1E69F103" w14:textId="7031A05C" w:rsidR="00881AB1" w:rsidRPr="00C84BB7" w:rsidRDefault="00881AB1" w:rsidP="00C84BB7">
      <w:pPr>
        <w:spacing w:line="480" w:lineRule="auto"/>
        <w:jc w:val="both"/>
        <w:rPr>
          <w:b/>
          <w:bCs/>
          <w:sz w:val="28"/>
          <w:szCs w:val="28"/>
          <w:lang w:val="en-US"/>
        </w:rPr>
      </w:pPr>
      <w:r w:rsidRPr="00C84BB7">
        <w:rPr>
          <w:b/>
          <w:bCs/>
          <w:sz w:val="28"/>
          <w:szCs w:val="28"/>
          <w:lang w:val="en-US"/>
        </w:rPr>
        <w:lastRenderedPageBreak/>
        <w:t>Conclusion</w:t>
      </w:r>
    </w:p>
    <w:p w14:paraId="614FCE50" w14:textId="7D0DB2A0" w:rsidR="00881AB1" w:rsidRPr="00C84BB7" w:rsidRDefault="00881AB1" w:rsidP="00C84BB7">
      <w:pPr>
        <w:spacing w:line="480" w:lineRule="auto"/>
        <w:jc w:val="both"/>
        <w:rPr>
          <w:sz w:val="24"/>
          <w:szCs w:val="24"/>
        </w:rPr>
      </w:pPr>
      <w:r w:rsidRPr="00C84BB7">
        <w:rPr>
          <w:sz w:val="24"/>
          <w:szCs w:val="24"/>
        </w:rPr>
        <w:t xml:space="preserve">Based on the results presented, it can be concluded that the logistic regression model outperformed the other two models (decision tree and random forest) in terms of AUC, precision, recall, and F1-score. The logistic regression model achieved an AUC score of </w:t>
      </w:r>
      <m:oMath>
        <m:r>
          <w:rPr>
            <w:rFonts w:ascii="Cambria Math" w:hAnsi="Cambria Math"/>
            <w:sz w:val="24"/>
            <w:szCs w:val="24"/>
          </w:rPr>
          <m:t>0.866</m:t>
        </m:r>
      </m:oMath>
      <w:r w:rsidRPr="00C84BB7">
        <w:rPr>
          <w:sz w:val="24"/>
          <w:szCs w:val="24"/>
        </w:rPr>
        <w:t xml:space="preserve">, </w:t>
      </w:r>
      <m:oMath>
        <m:r>
          <w:rPr>
            <w:rFonts w:ascii="Cambria Math" w:hAnsi="Cambria Math"/>
            <w:sz w:val="24"/>
            <w:szCs w:val="24"/>
          </w:rPr>
          <m:t>precision of 0.76</m:t>
        </m:r>
      </m:oMath>
      <w:r w:rsidRPr="00C84BB7">
        <w:rPr>
          <w:sz w:val="24"/>
          <w:szCs w:val="24"/>
        </w:rPr>
        <w:t xml:space="preserve">, </w:t>
      </w:r>
      <m:oMath>
        <m:r>
          <w:rPr>
            <w:rFonts w:ascii="Cambria Math" w:hAnsi="Cambria Math"/>
            <w:sz w:val="24"/>
            <w:szCs w:val="24"/>
          </w:rPr>
          <m:t>recall of 0.62</m:t>
        </m:r>
      </m:oMath>
      <w:r w:rsidRPr="00C84BB7">
        <w:rPr>
          <w:sz w:val="24"/>
          <w:szCs w:val="24"/>
        </w:rPr>
        <w:t xml:space="preserve">, and </w:t>
      </w:r>
      <m:oMath>
        <m:r>
          <w:rPr>
            <w:rFonts w:ascii="Cambria Math" w:hAnsi="Cambria Math"/>
            <w:sz w:val="24"/>
            <w:szCs w:val="24"/>
          </w:rPr>
          <m:t>F1-score of 0.68</m:t>
        </m:r>
      </m:oMath>
      <w:r w:rsidRPr="00C84BB7">
        <w:rPr>
          <w:sz w:val="24"/>
          <w:szCs w:val="24"/>
        </w:rPr>
        <w:t xml:space="preserve"> for class 1. This indicates that the logistic regression model is better at identifying the individuals who have diabetes compared to the other two models.</w:t>
      </w:r>
    </w:p>
    <w:p w14:paraId="4DAAC52E" w14:textId="35981639" w:rsidR="00881AB1" w:rsidRPr="00C84BB7" w:rsidRDefault="00BB41C2" w:rsidP="00C84BB7">
      <w:pPr>
        <w:spacing w:line="480" w:lineRule="auto"/>
        <w:jc w:val="both"/>
        <w:rPr>
          <w:sz w:val="24"/>
          <w:szCs w:val="24"/>
        </w:rPr>
      </w:pPr>
      <w:r>
        <w:rPr>
          <w:sz w:val="24"/>
          <w:szCs w:val="24"/>
        </w:rPr>
        <w:t>It's worth noting, however, that model performance might shift based on factors including the dataset, the features used, and the parameters selected. Thus, it is suggested to compare the efficacy of many models before settling on the optimal one for a certain dataset.</w:t>
      </w:r>
    </w:p>
    <w:p w14:paraId="54224E34" w14:textId="6FDD0D9E" w:rsidR="00FF4F90" w:rsidRDefault="00881AB1" w:rsidP="00C84BB7">
      <w:pPr>
        <w:spacing w:line="480" w:lineRule="auto"/>
        <w:jc w:val="both"/>
        <w:rPr>
          <w:sz w:val="24"/>
          <w:szCs w:val="24"/>
        </w:rPr>
      </w:pPr>
      <w:r w:rsidRPr="00C84BB7">
        <w:rPr>
          <w:sz w:val="24"/>
          <w:szCs w:val="24"/>
        </w:rPr>
        <w:t>Potential applications related to diabetes classification using machine learning algorithms include developing decision support systems to aid healthcare professionals in diagnosing diabetes, predicting the likelihood of diabetes in individuals based on their health records, and identifying high-risk patients who may require more frequent monitoring and interventions. Machine learning models can also be used to identify the most important features (such as age, BMI, glucose levels, etc.) that contribute to the risk of developing diabetes, which can help in designing targeted prevention and management strategies</w:t>
      </w:r>
      <w:r w:rsidR="00C84BB7">
        <w:rPr>
          <w:sz w:val="24"/>
          <w:szCs w:val="24"/>
        </w:rPr>
        <w:t>.</w:t>
      </w:r>
    </w:p>
    <w:p w14:paraId="1ECC47A1" w14:textId="77777777" w:rsidR="00C84BB7" w:rsidRDefault="00C84BB7" w:rsidP="00C84BB7">
      <w:pPr>
        <w:spacing w:line="480" w:lineRule="auto"/>
        <w:jc w:val="both"/>
        <w:rPr>
          <w:sz w:val="24"/>
          <w:szCs w:val="24"/>
        </w:rPr>
      </w:pPr>
    </w:p>
    <w:p w14:paraId="6928BF14" w14:textId="77777777" w:rsidR="00C84BB7" w:rsidRDefault="00C84BB7" w:rsidP="00C84BB7">
      <w:pPr>
        <w:spacing w:line="480" w:lineRule="auto"/>
        <w:jc w:val="both"/>
        <w:rPr>
          <w:sz w:val="24"/>
          <w:szCs w:val="24"/>
        </w:rPr>
      </w:pPr>
    </w:p>
    <w:p w14:paraId="73B2EAD4" w14:textId="77777777" w:rsidR="00C84BB7" w:rsidRDefault="00C84BB7" w:rsidP="00C84BB7">
      <w:pPr>
        <w:spacing w:line="480" w:lineRule="auto"/>
        <w:jc w:val="both"/>
        <w:rPr>
          <w:sz w:val="24"/>
          <w:szCs w:val="24"/>
        </w:rPr>
      </w:pPr>
    </w:p>
    <w:p w14:paraId="211DC056" w14:textId="77777777" w:rsidR="00C84BB7" w:rsidRDefault="00C84BB7" w:rsidP="00C84BB7">
      <w:pPr>
        <w:spacing w:line="480" w:lineRule="auto"/>
        <w:jc w:val="both"/>
        <w:rPr>
          <w:sz w:val="24"/>
          <w:szCs w:val="24"/>
        </w:rPr>
      </w:pPr>
    </w:p>
    <w:p w14:paraId="6C06E1DC" w14:textId="77777777" w:rsidR="00C84BB7" w:rsidRDefault="00C84BB7" w:rsidP="00C84BB7">
      <w:pPr>
        <w:pStyle w:val="NormalWeb"/>
        <w:spacing w:before="0" w:beforeAutospacing="0" w:after="0" w:afterAutospacing="0" w:line="480" w:lineRule="auto"/>
        <w:jc w:val="center"/>
      </w:pPr>
      <w:r>
        <w:lastRenderedPageBreak/>
        <w:t>References</w:t>
      </w:r>
    </w:p>
    <w:p w14:paraId="5F139BCC" w14:textId="77777777" w:rsidR="00C84BB7" w:rsidRDefault="00C84BB7" w:rsidP="00C84BB7">
      <w:pPr>
        <w:pStyle w:val="NormalWeb"/>
        <w:spacing w:before="0" w:beforeAutospacing="0" w:after="0" w:afterAutospacing="0" w:line="480" w:lineRule="auto"/>
        <w:ind w:left="720" w:hanging="720"/>
      </w:pPr>
      <w:proofErr w:type="spellStart"/>
      <w:r>
        <w:t>Maniruzzaman</w:t>
      </w:r>
      <w:proofErr w:type="spellEnd"/>
      <w:r>
        <w:t xml:space="preserve">, Md., Kumar, N., </w:t>
      </w:r>
      <w:proofErr w:type="spellStart"/>
      <w:r>
        <w:t>Menhazul</w:t>
      </w:r>
      <w:proofErr w:type="spellEnd"/>
      <w:r>
        <w:t xml:space="preserve"> Abedin, Md., </w:t>
      </w:r>
      <w:proofErr w:type="spellStart"/>
      <w:r>
        <w:t>Shaykhul</w:t>
      </w:r>
      <w:proofErr w:type="spellEnd"/>
      <w:r>
        <w:t xml:space="preserve"> Islam, Md., Suri, H. S., El-Baz, A. S., &amp; Suri, J. S. (2017). Comparative approaches for classification of diabetes mellitus data: Machine learning paradigm. </w:t>
      </w:r>
      <w:r>
        <w:rPr>
          <w:i/>
          <w:iCs/>
        </w:rPr>
        <w:t>Computer Methods and Programs in Biomedicine</w:t>
      </w:r>
      <w:r>
        <w:t xml:space="preserve">, </w:t>
      </w:r>
      <w:r>
        <w:rPr>
          <w:i/>
          <w:iCs/>
        </w:rPr>
        <w:t>152</w:t>
      </w:r>
      <w:r>
        <w:t>, 23–34. https://doi.org/10.1016/j.cmpb.2017.09.004</w:t>
      </w:r>
    </w:p>
    <w:p w14:paraId="0E4CCA16" w14:textId="77777777" w:rsidR="00C84BB7" w:rsidRDefault="00C84BB7" w:rsidP="00C84BB7">
      <w:pPr>
        <w:pStyle w:val="NormalWeb"/>
        <w:spacing w:before="0" w:beforeAutospacing="0" w:after="0" w:afterAutospacing="0" w:line="480" w:lineRule="auto"/>
        <w:ind w:left="720" w:hanging="720"/>
      </w:pPr>
      <w:proofErr w:type="spellStart"/>
      <w:r>
        <w:t>Maniruzzaman</w:t>
      </w:r>
      <w:proofErr w:type="spellEnd"/>
      <w:r>
        <w:t xml:space="preserve">, Md., Rahman, Md. J., </w:t>
      </w:r>
      <w:proofErr w:type="spellStart"/>
      <w:r>
        <w:t>Ahammed</w:t>
      </w:r>
      <w:proofErr w:type="spellEnd"/>
      <w:r>
        <w:t xml:space="preserve">, B., &amp; Abedin, Md. M. (2020). Classification and prediction of diabetes disease using machine learning paradigm. </w:t>
      </w:r>
      <w:r>
        <w:rPr>
          <w:i/>
          <w:iCs/>
        </w:rPr>
        <w:t>Health Information Science and Systems</w:t>
      </w:r>
      <w:r>
        <w:t xml:space="preserve">, </w:t>
      </w:r>
      <w:r>
        <w:rPr>
          <w:i/>
          <w:iCs/>
        </w:rPr>
        <w:t>8</w:t>
      </w:r>
      <w:r>
        <w:t>(1). https://doi.org/10.1007/s13755-019-0095-z</w:t>
      </w:r>
    </w:p>
    <w:p w14:paraId="7835329B" w14:textId="77777777" w:rsidR="00C84BB7" w:rsidRPr="00C84BB7" w:rsidRDefault="00C84BB7" w:rsidP="00C84BB7">
      <w:pPr>
        <w:spacing w:line="480" w:lineRule="auto"/>
        <w:jc w:val="both"/>
        <w:rPr>
          <w:sz w:val="24"/>
          <w:szCs w:val="24"/>
        </w:rPr>
      </w:pPr>
    </w:p>
    <w:sectPr w:rsidR="00C84BB7" w:rsidRPr="00C84B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477DB4"/>
    <w:multiLevelType w:val="multilevel"/>
    <w:tmpl w:val="5A642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1288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6B5"/>
    <w:rsid w:val="000544DA"/>
    <w:rsid w:val="00240A01"/>
    <w:rsid w:val="00375331"/>
    <w:rsid w:val="003C1F54"/>
    <w:rsid w:val="008638BD"/>
    <w:rsid w:val="00881AB1"/>
    <w:rsid w:val="009446B5"/>
    <w:rsid w:val="00BB41C2"/>
    <w:rsid w:val="00C84BB7"/>
    <w:rsid w:val="00E50A01"/>
    <w:rsid w:val="00EE1B7E"/>
    <w:rsid w:val="00FF4F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B3DD7"/>
  <w15:chartTrackingRefBased/>
  <w15:docId w15:val="{3D686673-545C-45A1-8497-A343B40E8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A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4BB7"/>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582475">
      <w:bodyDiv w:val="1"/>
      <w:marLeft w:val="0"/>
      <w:marRight w:val="0"/>
      <w:marTop w:val="0"/>
      <w:marBottom w:val="0"/>
      <w:divBdr>
        <w:top w:val="none" w:sz="0" w:space="0" w:color="auto"/>
        <w:left w:val="none" w:sz="0" w:space="0" w:color="auto"/>
        <w:bottom w:val="none" w:sz="0" w:space="0" w:color="auto"/>
        <w:right w:val="none" w:sz="0" w:space="0" w:color="auto"/>
      </w:divBdr>
      <w:divsChild>
        <w:div w:id="799955157">
          <w:marLeft w:val="0"/>
          <w:marRight w:val="0"/>
          <w:marTop w:val="0"/>
          <w:marBottom w:val="0"/>
          <w:divBdr>
            <w:top w:val="none" w:sz="0" w:space="0" w:color="auto"/>
            <w:left w:val="none" w:sz="0" w:space="0" w:color="auto"/>
            <w:bottom w:val="none" w:sz="0" w:space="0" w:color="auto"/>
            <w:right w:val="none" w:sz="0" w:space="0" w:color="auto"/>
          </w:divBdr>
        </w:div>
      </w:divsChild>
    </w:div>
    <w:div w:id="320543835">
      <w:bodyDiv w:val="1"/>
      <w:marLeft w:val="0"/>
      <w:marRight w:val="0"/>
      <w:marTop w:val="0"/>
      <w:marBottom w:val="0"/>
      <w:divBdr>
        <w:top w:val="none" w:sz="0" w:space="0" w:color="auto"/>
        <w:left w:val="none" w:sz="0" w:space="0" w:color="auto"/>
        <w:bottom w:val="none" w:sz="0" w:space="0" w:color="auto"/>
        <w:right w:val="none" w:sz="0" w:space="0" w:color="auto"/>
      </w:divBdr>
      <w:divsChild>
        <w:div w:id="2085253511">
          <w:marLeft w:val="0"/>
          <w:marRight w:val="0"/>
          <w:marTop w:val="0"/>
          <w:marBottom w:val="0"/>
          <w:divBdr>
            <w:top w:val="single" w:sz="2" w:space="0" w:color="D9D9E3"/>
            <w:left w:val="single" w:sz="2" w:space="0" w:color="D9D9E3"/>
            <w:bottom w:val="single" w:sz="2" w:space="0" w:color="D9D9E3"/>
            <w:right w:val="single" w:sz="2" w:space="0" w:color="D9D9E3"/>
          </w:divBdr>
          <w:divsChild>
            <w:div w:id="1706251753">
              <w:marLeft w:val="0"/>
              <w:marRight w:val="0"/>
              <w:marTop w:val="0"/>
              <w:marBottom w:val="0"/>
              <w:divBdr>
                <w:top w:val="single" w:sz="2" w:space="0" w:color="D9D9E3"/>
                <w:left w:val="single" w:sz="2" w:space="0" w:color="D9D9E3"/>
                <w:bottom w:val="single" w:sz="2" w:space="0" w:color="D9D9E3"/>
                <w:right w:val="single" w:sz="2" w:space="0" w:color="D9D9E3"/>
              </w:divBdr>
              <w:divsChild>
                <w:div w:id="1767336610">
                  <w:marLeft w:val="0"/>
                  <w:marRight w:val="0"/>
                  <w:marTop w:val="0"/>
                  <w:marBottom w:val="0"/>
                  <w:divBdr>
                    <w:top w:val="single" w:sz="2" w:space="0" w:color="D9D9E3"/>
                    <w:left w:val="single" w:sz="2" w:space="0" w:color="D9D9E3"/>
                    <w:bottom w:val="single" w:sz="2" w:space="0" w:color="D9D9E3"/>
                    <w:right w:val="single" w:sz="2" w:space="0" w:color="D9D9E3"/>
                  </w:divBdr>
                  <w:divsChild>
                    <w:div w:id="414743643">
                      <w:marLeft w:val="0"/>
                      <w:marRight w:val="0"/>
                      <w:marTop w:val="0"/>
                      <w:marBottom w:val="0"/>
                      <w:divBdr>
                        <w:top w:val="single" w:sz="2" w:space="0" w:color="D9D9E3"/>
                        <w:left w:val="single" w:sz="2" w:space="0" w:color="D9D9E3"/>
                        <w:bottom w:val="single" w:sz="2" w:space="0" w:color="D9D9E3"/>
                        <w:right w:val="single" w:sz="2" w:space="0" w:color="D9D9E3"/>
                      </w:divBdr>
                      <w:divsChild>
                        <w:div w:id="591429202">
                          <w:marLeft w:val="0"/>
                          <w:marRight w:val="0"/>
                          <w:marTop w:val="0"/>
                          <w:marBottom w:val="0"/>
                          <w:divBdr>
                            <w:top w:val="single" w:sz="2" w:space="0" w:color="auto"/>
                            <w:left w:val="single" w:sz="2" w:space="0" w:color="auto"/>
                            <w:bottom w:val="single" w:sz="6" w:space="0" w:color="auto"/>
                            <w:right w:val="single" w:sz="2" w:space="0" w:color="auto"/>
                          </w:divBdr>
                          <w:divsChild>
                            <w:div w:id="1768308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004674">
                                  <w:marLeft w:val="0"/>
                                  <w:marRight w:val="0"/>
                                  <w:marTop w:val="0"/>
                                  <w:marBottom w:val="0"/>
                                  <w:divBdr>
                                    <w:top w:val="single" w:sz="2" w:space="0" w:color="D9D9E3"/>
                                    <w:left w:val="single" w:sz="2" w:space="0" w:color="D9D9E3"/>
                                    <w:bottom w:val="single" w:sz="2" w:space="0" w:color="D9D9E3"/>
                                    <w:right w:val="single" w:sz="2" w:space="0" w:color="D9D9E3"/>
                                  </w:divBdr>
                                  <w:divsChild>
                                    <w:div w:id="840656975">
                                      <w:marLeft w:val="0"/>
                                      <w:marRight w:val="0"/>
                                      <w:marTop w:val="0"/>
                                      <w:marBottom w:val="0"/>
                                      <w:divBdr>
                                        <w:top w:val="single" w:sz="2" w:space="0" w:color="D9D9E3"/>
                                        <w:left w:val="single" w:sz="2" w:space="0" w:color="D9D9E3"/>
                                        <w:bottom w:val="single" w:sz="2" w:space="0" w:color="D9D9E3"/>
                                        <w:right w:val="single" w:sz="2" w:space="0" w:color="D9D9E3"/>
                                      </w:divBdr>
                                      <w:divsChild>
                                        <w:div w:id="1869179259">
                                          <w:marLeft w:val="0"/>
                                          <w:marRight w:val="0"/>
                                          <w:marTop w:val="0"/>
                                          <w:marBottom w:val="0"/>
                                          <w:divBdr>
                                            <w:top w:val="single" w:sz="2" w:space="0" w:color="D9D9E3"/>
                                            <w:left w:val="single" w:sz="2" w:space="0" w:color="D9D9E3"/>
                                            <w:bottom w:val="single" w:sz="2" w:space="0" w:color="D9D9E3"/>
                                            <w:right w:val="single" w:sz="2" w:space="0" w:color="D9D9E3"/>
                                          </w:divBdr>
                                          <w:divsChild>
                                            <w:div w:id="1704557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1100461">
                          <w:marLeft w:val="0"/>
                          <w:marRight w:val="0"/>
                          <w:marTop w:val="0"/>
                          <w:marBottom w:val="0"/>
                          <w:divBdr>
                            <w:top w:val="single" w:sz="2" w:space="0" w:color="auto"/>
                            <w:left w:val="single" w:sz="2" w:space="0" w:color="auto"/>
                            <w:bottom w:val="single" w:sz="6" w:space="0" w:color="auto"/>
                            <w:right w:val="single" w:sz="2" w:space="0" w:color="auto"/>
                          </w:divBdr>
                          <w:divsChild>
                            <w:div w:id="821442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66975152">
                                  <w:marLeft w:val="0"/>
                                  <w:marRight w:val="0"/>
                                  <w:marTop w:val="0"/>
                                  <w:marBottom w:val="0"/>
                                  <w:divBdr>
                                    <w:top w:val="single" w:sz="2" w:space="0" w:color="D9D9E3"/>
                                    <w:left w:val="single" w:sz="2" w:space="0" w:color="D9D9E3"/>
                                    <w:bottom w:val="single" w:sz="2" w:space="0" w:color="D9D9E3"/>
                                    <w:right w:val="single" w:sz="2" w:space="0" w:color="D9D9E3"/>
                                  </w:divBdr>
                                  <w:divsChild>
                                    <w:div w:id="853035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998123">
                                  <w:marLeft w:val="0"/>
                                  <w:marRight w:val="0"/>
                                  <w:marTop w:val="0"/>
                                  <w:marBottom w:val="0"/>
                                  <w:divBdr>
                                    <w:top w:val="single" w:sz="2" w:space="0" w:color="D9D9E3"/>
                                    <w:left w:val="single" w:sz="2" w:space="0" w:color="D9D9E3"/>
                                    <w:bottom w:val="single" w:sz="2" w:space="0" w:color="D9D9E3"/>
                                    <w:right w:val="single" w:sz="2" w:space="0" w:color="D9D9E3"/>
                                  </w:divBdr>
                                  <w:divsChild>
                                    <w:div w:id="221062807">
                                      <w:marLeft w:val="0"/>
                                      <w:marRight w:val="0"/>
                                      <w:marTop w:val="0"/>
                                      <w:marBottom w:val="0"/>
                                      <w:divBdr>
                                        <w:top w:val="single" w:sz="2" w:space="0" w:color="D9D9E3"/>
                                        <w:left w:val="single" w:sz="2" w:space="0" w:color="D9D9E3"/>
                                        <w:bottom w:val="single" w:sz="2" w:space="0" w:color="D9D9E3"/>
                                        <w:right w:val="single" w:sz="2" w:space="0" w:color="D9D9E3"/>
                                      </w:divBdr>
                                      <w:divsChild>
                                        <w:div w:id="1105420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7359963">
                          <w:marLeft w:val="0"/>
                          <w:marRight w:val="0"/>
                          <w:marTop w:val="0"/>
                          <w:marBottom w:val="0"/>
                          <w:divBdr>
                            <w:top w:val="single" w:sz="2" w:space="0" w:color="auto"/>
                            <w:left w:val="single" w:sz="2" w:space="0" w:color="auto"/>
                            <w:bottom w:val="single" w:sz="6" w:space="0" w:color="auto"/>
                            <w:right w:val="single" w:sz="2" w:space="0" w:color="auto"/>
                          </w:divBdr>
                          <w:divsChild>
                            <w:div w:id="2113932617">
                              <w:marLeft w:val="0"/>
                              <w:marRight w:val="0"/>
                              <w:marTop w:val="100"/>
                              <w:marBottom w:val="100"/>
                              <w:divBdr>
                                <w:top w:val="single" w:sz="2" w:space="0" w:color="D9D9E3"/>
                                <w:left w:val="single" w:sz="2" w:space="0" w:color="D9D9E3"/>
                                <w:bottom w:val="single" w:sz="2" w:space="0" w:color="D9D9E3"/>
                                <w:right w:val="single" w:sz="2" w:space="0" w:color="D9D9E3"/>
                              </w:divBdr>
                              <w:divsChild>
                                <w:div w:id="840244252">
                                  <w:marLeft w:val="0"/>
                                  <w:marRight w:val="0"/>
                                  <w:marTop w:val="0"/>
                                  <w:marBottom w:val="0"/>
                                  <w:divBdr>
                                    <w:top w:val="single" w:sz="2" w:space="0" w:color="D9D9E3"/>
                                    <w:left w:val="single" w:sz="2" w:space="0" w:color="D9D9E3"/>
                                    <w:bottom w:val="single" w:sz="2" w:space="0" w:color="D9D9E3"/>
                                    <w:right w:val="single" w:sz="2" w:space="0" w:color="D9D9E3"/>
                                  </w:divBdr>
                                  <w:divsChild>
                                    <w:div w:id="1384133136">
                                      <w:marLeft w:val="0"/>
                                      <w:marRight w:val="0"/>
                                      <w:marTop w:val="0"/>
                                      <w:marBottom w:val="0"/>
                                      <w:divBdr>
                                        <w:top w:val="single" w:sz="2" w:space="0" w:color="D9D9E3"/>
                                        <w:left w:val="single" w:sz="2" w:space="0" w:color="D9D9E3"/>
                                        <w:bottom w:val="single" w:sz="2" w:space="0" w:color="D9D9E3"/>
                                        <w:right w:val="single" w:sz="2" w:space="0" w:color="D9D9E3"/>
                                      </w:divBdr>
                                      <w:divsChild>
                                        <w:div w:id="176047431">
                                          <w:marLeft w:val="0"/>
                                          <w:marRight w:val="0"/>
                                          <w:marTop w:val="0"/>
                                          <w:marBottom w:val="0"/>
                                          <w:divBdr>
                                            <w:top w:val="single" w:sz="2" w:space="0" w:color="D9D9E3"/>
                                            <w:left w:val="single" w:sz="2" w:space="0" w:color="D9D9E3"/>
                                            <w:bottom w:val="single" w:sz="2" w:space="0" w:color="D9D9E3"/>
                                            <w:right w:val="single" w:sz="2" w:space="0" w:color="D9D9E3"/>
                                          </w:divBdr>
                                          <w:divsChild>
                                            <w:div w:id="1561552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40500779">
          <w:marLeft w:val="0"/>
          <w:marRight w:val="0"/>
          <w:marTop w:val="0"/>
          <w:marBottom w:val="0"/>
          <w:divBdr>
            <w:top w:val="none" w:sz="0" w:space="0" w:color="auto"/>
            <w:left w:val="none" w:sz="0" w:space="0" w:color="auto"/>
            <w:bottom w:val="none" w:sz="0" w:space="0" w:color="auto"/>
            <w:right w:val="none" w:sz="0" w:space="0" w:color="auto"/>
          </w:divBdr>
        </w:div>
      </w:divsChild>
    </w:div>
    <w:div w:id="886406843">
      <w:bodyDiv w:val="1"/>
      <w:marLeft w:val="0"/>
      <w:marRight w:val="0"/>
      <w:marTop w:val="0"/>
      <w:marBottom w:val="0"/>
      <w:divBdr>
        <w:top w:val="none" w:sz="0" w:space="0" w:color="auto"/>
        <w:left w:val="none" w:sz="0" w:space="0" w:color="auto"/>
        <w:bottom w:val="none" w:sz="0" w:space="0" w:color="auto"/>
        <w:right w:val="none" w:sz="0" w:space="0" w:color="auto"/>
      </w:divBdr>
      <w:divsChild>
        <w:div w:id="786510858">
          <w:marLeft w:val="0"/>
          <w:marRight w:val="0"/>
          <w:marTop w:val="0"/>
          <w:marBottom w:val="0"/>
          <w:divBdr>
            <w:top w:val="single" w:sz="2" w:space="0" w:color="D9D9E3"/>
            <w:left w:val="single" w:sz="2" w:space="0" w:color="D9D9E3"/>
            <w:bottom w:val="single" w:sz="2" w:space="0" w:color="D9D9E3"/>
            <w:right w:val="single" w:sz="2" w:space="0" w:color="D9D9E3"/>
          </w:divBdr>
          <w:divsChild>
            <w:div w:id="537357931">
              <w:marLeft w:val="0"/>
              <w:marRight w:val="0"/>
              <w:marTop w:val="0"/>
              <w:marBottom w:val="0"/>
              <w:divBdr>
                <w:top w:val="single" w:sz="2" w:space="0" w:color="D9D9E3"/>
                <w:left w:val="single" w:sz="2" w:space="0" w:color="D9D9E3"/>
                <w:bottom w:val="single" w:sz="2" w:space="0" w:color="D9D9E3"/>
                <w:right w:val="single" w:sz="2" w:space="0" w:color="D9D9E3"/>
              </w:divBdr>
              <w:divsChild>
                <w:div w:id="1163011853">
                  <w:marLeft w:val="0"/>
                  <w:marRight w:val="0"/>
                  <w:marTop w:val="0"/>
                  <w:marBottom w:val="0"/>
                  <w:divBdr>
                    <w:top w:val="single" w:sz="2" w:space="0" w:color="D9D9E3"/>
                    <w:left w:val="single" w:sz="2" w:space="0" w:color="D9D9E3"/>
                    <w:bottom w:val="single" w:sz="2" w:space="0" w:color="D9D9E3"/>
                    <w:right w:val="single" w:sz="2" w:space="0" w:color="D9D9E3"/>
                  </w:divBdr>
                  <w:divsChild>
                    <w:div w:id="1544900258">
                      <w:marLeft w:val="0"/>
                      <w:marRight w:val="0"/>
                      <w:marTop w:val="0"/>
                      <w:marBottom w:val="0"/>
                      <w:divBdr>
                        <w:top w:val="single" w:sz="2" w:space="0" w:color="D9D9E3"/>
                        <w:left w:val="single" w:sz="2" w:space="0" w:color="D9D9E3"/>
                        <w:bottom w:val="single" w:sz="2" w:space="0" w:color="D9D9E3"/>
                        <w:right w:val="single" w:sz="2" w:space="0" w:color="D9D9E3"/>
                      </w:divBdr>
                      <w:divsChild>
                        <w:div w:id="263270457">
                          <w:marLeft w:val="0"/>
                          <w:marRight w:val="0"/>
                          <w:marTop w:val="0"/>
                          <w:marBottom w:val="0"/>
                          <w:divBdr>
                            <w:top w:val="single" w:sz="2" w:space="0" w:color="auto"/>
                            <w:left w:val="single" w:sz="2" w:space="0" w:color="auto"/>
                            <w:bottom w:val="single" w:sz="6" w:space="0" w:color="auto"/>
                            <w:right w:val="single" w:sz="2" w:space="0" w:color="auto"/>
                          </w:divBdr>
                          <w:divsChild>
                            <w:div w:id="822432307">
                              <w:marLeft w:val="0"/>
                              <w:marRight w:val="0"/>
                              <w:marTop w:val="100"/>
                              <w:marBottom w:val="100"/>
                              <w:divBdr>
                                <w:top w:val="single" w:sz="2" w:space="0" w:color="D9D9E3"/>
                                <w:left w:val="single" w:sz="2" w:space="0" w:color="D9D9E3"/>
                                <w:bottom w:val="single" w:sz="2" w:space="0" w:color="D9D9E3"/>
                                <w:right w:val="single" w:sz="2" w:space="0" w:color="D9D9E3"/>
                              </w:divBdr>
                              <w:divsChild>
                                <w:div w:id="677927553">
                                  <w:marLeft w:val="0"/>
                                  <w:marRight w:val="0"/>
                                  <w:marTop w:val="0"/>
                                  <w:marBottom w:val="0"/>
                                  <w:divBdr>
                                    <w:top w:val="single" w:sz="2" w:space="0" w:color="D9D9E3"/>
                                    <w:left w:val="single" w:sz="2" w:space="0" w:color="D9D9E3"/>
                                    <w:bottom w:val="single" w:sz="2" w:space="0" w:color="D9D9E3"/>
                                    <w:right w:val="single" w:sz="2" w:space="0" w:color="D9D9E3"/>
                                  </w:divBdr>
                                  <w:divsChild>
                                    <w:div w:id="1788891533">
                                      <w:marLeft w:val="0"/>
                                      <w:marRight w:val="0"/>
                                      <w:marTop w:val="0"/>
                                      <w:marBottom w:val="0"/>
                                      <w:divBdr>
                                        <w:top w:val="single" w:sz="2" w:space="0" w:color="D9D9E3"/>
                                        <w:left w:val="single" w:sz="2" w:space="0" w:color="D9D9E3"/>
                                        <w:bottom w:val="single" w:sz="2" w:space="0" w:color="D9D9E3"/>
                                        <w:right w:val="single" w:sz="2" w:space="0" w:color="D9D9E3"/>
                                      </w:divBdr>
                                      <w:divsChild>
                                        <w:div w:id="49233186">
                                          <w:marLeft w:val="0"/>
                                          <w:marRight w:val="0"/>
                                          <w:marTop w:val="0"/>
                                          <w:marBottom w:val="0"/>
                                          <w:divBdr>
                                            <w:top w:val="single" w:sz="2" w:space="0" w:color="D9D9E3"/>
                                            <w:left w:val="single" w:sz="2" w:space="0" w:color="D9D9E3"/>
                                            <w:bottom w:val="single" w:sz="2" w:space="0" w:color="D9D9E3"/>
                                            <w:right w:val="single" w:sz="2" w:space="0" w:color="D9D9E3"/>
                                          </w:divBdr>
                                          <w:divsChild>
                                            <w:div w:id="2032029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9813442">
                          <w:marLeft w:val="0"/>
                          <w:marRight w:val="0"/>
                          <w:marTop w:val="0"/>
                          <w:marBottom w:val="0"/>
                          <w:divBdr>
                            <w:top w:val="single" w:sz="2" w:space="0" w:color="auto"/>
                            <w:left w:val="single" w:sz="2" w:space="0" w:color="auto"/>
                            <w:bottom w:val="single" w:sz="6" w:space="0" w:color="auto"/>
                            <w:right w:val="single" w:sz="2" w:space="0" w:color="auto"/>
                          </w:divBdr>
                          <w:divsChild>
                            <w:div w:id="2020041235">
                              <w:marLeft w:val="0"/>
                              <w:marRight w:val="0"/>
                              <w:marTop w:val="100"/>
                              <w:marBottom w:val="100"/>
                              <w:divBdr>
                                <w:top w:val="single" w:sz="2" w:space="0" w:color="D9D9E3"/>
                                <w:left w:val="single" w:sz="2" w:space="0" w:color="D9D9E3"/>
                                <w:bottom w:val="single" w:sz="2" w:space="0" w:color="D9D9E3"/>
                                <w:right w:val="single" w:sz="2" w:space="0" w:color="D9D9E3"/>
                              </w:divBdr>
                              <w:divsChild>
                                <w:div w:id="1348555075">
                                  <w:marLeft w:val="0"/>
                                  <w:marRight w:val="0"/>
                                  <w:marTop w:val="0"/>
                                  <w:marBottom w:val="0"/>
                                  <w:divBdr>
                                    <w:top w:val="single" w:sz="2" w:space="0" w:color="D9D9E3"/>
                                    <w:left w:val="single" w:sz="2" w:space="0" w:color="D9D9E3"/>
                                    <w:bottom w:val="single" w:sz="2" w:space="0" w:color="D9D9E3"/>
                                    <w:right w:val="single" w:sz="2" w:space="0" w:color="D9D9E3"/>
                                  </w:divBdr>
                                  <w:divsChild>
                                    <w:div w:id="237135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235300">
                                  <w:marLeft w:val="0"/>
                                  <w:marRight w:val="0"/>
                                  <w:marTop w:val="0"/>
                                  <w:marBottom w:val="0"/>
                                  <w:divBdr>
                                    <w:top w:val="single" w:sz="2" w:space="0" w:color="D9D9E3"/>
                                    <w:left w:val="single" w:sz="2" w:space="0" w:color="D9D9E3"/>
                                    <w:bottom w:val="single" w:sz="2" w:space="0" w:color="D9D9E3"/>
                                    <w:right w:val="single" w:sz="2" w:space="0" w:color="D9D9E3"/>
                                  </w:divBdr>
                                  <w:divsChild>
                                    <w:div w:id="1572547407">
                                      <w:marLeft w:val="0"/>
                                      <w:marRight w:val="0"/>
                                      <w:marTop w:val="0"/>
                                      <w:marBottom w:val="0"/>
                                      <w:divBdr>
                                        <w:top w:val="single" w:sz="2" w:space="0" w:color="D9D9E3"/>
                                        <w:left w:val="single" w:sz="2" w:space="0" w:color="D9D9E3"/>
                                        <w:bottom w:val="single" w:sz="2" w:space="0" w:color="D9D9E3"/>
                                        <w:right w:val="single" w:sz="2" w:space="0" w:color="D9D9E3"/>
                                      </w:divBdr>
                                      <w:divsChild>
                                        <w:div w:id="315233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5855499">
                          <w:marLeft w:val="0"/>
                          <w:marRight w:val="0"/>
                          <w:marTop w:val="0"/>
                          <w:marBottom w:val="0"/>
                          <w:divBdr>
                            <w:top w:val="single" w:sz="2" w:space="0" w:color="auto"/>
                            <w:left w:val="single" w:sz="2" w:space="0" w:color="auto"/>
                            <w:bottom w:val="single" w:sz="6" w:space="0" w:color="auto"/>
                            <w:right w:val="single" w:sz="2" w:space="0" w:color="auto"/>
                          </w:divBdr>
                          <w:divsChild>
                            <w:div w:id="1347488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9053839">
                                  <w:marLeft w:val="0"/>
                                  <w:marRight w:val="0"/>
                                  <w:marTop w:val="0"/>
                                  <w:marBottom w:val="0"/>
                                  <w:divBdr>
                                    <w:top w:val="single" w:sz="2" w:space="0" w:color="D9D9E3"/>
                                    <w:left w:val="single" w:sz="2" w:space="0" w:color="D9D9E3"/>
                                    <w:bottom w:val="single" w:sz="2" w:space="0" w:color="D9D9E3"/>
                                    <w:right w:val="single" w:sz="2" w:space="0" w:color="D9D9E3"/>
                                  </w:divBdr>
                                  <w:divsChild>
                                    <w:div w:id="266617416">
                                      <w:marLeft w:val="0"/>
                                      <w:marRight w:val="0"/>
                                      <w:marTop w:val="0"/>
                                      <w:marBottom w:val="0"/>
                                      <w:divBdr>
                                        <w:top w:val="single" w:sz="2" w:space="0" w:color="D9D9E3"/>
                                        <w:left w:val="single" w:sz="2" w:space="0" w:color="D9D9E3"/>
                                        <w:bottom w:val="single" w:sz="2" w:space="0" w:color="D9D9E3"/>
                                        <w:right w:val="single" w:sz="2" w:space="0" w:color="D9D9E3"/>
                                      </w:divBdr>
                                      <w:divsChild>
                                        <w:div w:id="1797335730">
                                          <w:marLeft w:val="0"/>
                                          <w:marRight w:val="0"/>
                                          <w:marTop w:val="0"/>
                                          <w:marBottom w:val="0"/>
                                          <w:divBdr>
                                            <w:top w:val="single" w:sz="2" w:space="0" w:color="D9D9E3"/>
                                            <w:left w:val="single" w:sz="2" w:space="0" w:color="D9D9E3"/>
                                            <w:bottom w:val="single" w:sz="2" w:space="0" w:color="D9D9E3"/>
                                            <w:right w:val="single" w:sz="2" w:space="0" w:color="D9D9E3"/>
                                          </w:divBdr>
                                          <w:divsChild>
                                            <w:div w:id="313263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7456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7A8290D-E75E-4AB2-8455-A40671BF34A7}">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17</TotalTime>
  <Pages>6</Pages>
  <Words>1066</Words>
  <Characters>6080</Characters>
  <Application>Microsoft Office Word</Application>
  <DocSecurity>0</DocSecurity>
  <Lines>50</Lines>
  <Paragraphs>14</Paragraphs>
  <ScaleCrop>false</ScaleCrop>
  <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2023-04-23T14:06:00Z</dcterms:created>
  <dcterms:modified xsi:type="dcterms:W3CDTF">2023-04-24T20:09:00Z</dcterms:modified>
</cp:coreProperties>
</file>