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5A0E" w14:textId="5F15B0EB" w:rsidR="00FC4214" w:rsidRDefault="00FC4214" w:rsidP="00FC4214">
      <w:pPr>
        <w:pStyle w:val="Heading1"/>
        <w:spacing w:line="48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Breast Cancer Classification project</w:t>
      </w:r>
    </w:p>
    <w:p w14:paraId="3ED5059C" w14:textId="69CD6165" w:rsidR="00375331" w:rsidRPr="00FC4214" w:rsidRDefault="00375331" w:rsidP="00FC4214">
      <w:pPr>
        <w:pStyle w:val="Heading1"/>
        <w:spacing w:line="480" w:lineRule="auto"/>
        <w:jc w:val="both"/>
        <w:rPr>
          <w:rFonts w:ascii="Times New Roman" w:hAnsi="Times New Roman" w:cs="Times New Roman"/>
          <w:b/>
          <w:bCs/>
          <w:color w:val="auto"/>
          <w:sz w:val="24"/>
          <w:szCs w:val="24"/>
          <w:lang w:val="en-US"/>
        </w:rPr>
      </w:pPr>
      <w:r w:rsidRPr="00FC4214">
        <w:rPr>
          <w:rFonts w:ascii="Times New Roman" w:hAnsi="Times New Roman" w:cs="Times New Roman"/>
          <w:b/>
          <w:bCs/>
          <w:color w:val="auto"/>
          <w:sz w:val="24"/>
          <w:szCs w:val="24"/>
          <w:lang w:val="en-US"/>
        </w:rPr>
        <w:t>Introduction</w:t>
      </w:r>
    </w:p>
    <w:p w14:paraId="0D450260" w14:textId="49220133"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Breast cancer is the most common cancer in women worldwide, and early detection is critical for successful treatment. Medical imaging techniques such as mammography, ultrasound, and MRI are widely used for breast cancer detection and diagnosis. However, accurate interpretation of medical images is a challenging task, and human errors can occur due to the complexity and variability of breast cancer images</w:t>
      </w:r>
      <w:r w:rsidR="00C27030" w:rsidRPr="00C27030">
        <w:t xml:space="preserve"> </w:t>
      </w:r>
      <w:r w:rsidR="00C27030" w:rsidRPr="00C27030">
        <w:rPr>
          <w:rFonts w:ascii="Times New Roman" w:hAnsi="Times New Roman" w:cs="Times New Roman"/>
          <w:sz w:val="24"/>
          <w:szCs w:val="24"/>
        </w:rPr>
        <w:t>(Ting et al., 2019)</w:t>
      </w:r>
      <w:r w:rsidRPr="00FC4214">
        <w:rPr>
          <w:rFonts w:ascii="Times New Roman" w:hAnsi="Times New Roman" w:cs="Times New Roman"/>
          <w:sz w:val="24"/>
          <w:szCs w:val="24"/>
        </w:rPr>
        <w:t>.</w:t>
      </w:r>
    </w:p>
    <w:p w14:paraId="2B78C20B" w14:textId="4B5D3201"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Machine learning (ML) has emerged as a promising tool for improving breast cancer detection and diagnosis. ML algorithms can learn patterns and features from medical images and make accurate predictions for breast cancer classification. In recent years, various ML algorithms, including deep learning, have been developed for breast cancer classification, and they have shown promising results in improving the accuracy and efficiency of breast cancer diagnosis</w:t>
      </w:r>
      <w:r w:rsidR="00C27030" w:rsidRPr="00C27030">
        <w:t xml:space="preserve"> </w:t>
      </w:r>
      <w:r w:rsidR="00C27030" w:rsidRPr="00C27030">
        <w:rPr>
          <w:rFonts w:ascii="Times New Roman" w:hAnsi="Times New Roman" w:cs="Times New Roman"/>
          <w:sz w:val="24"/>
          <w:szCs w:val="24"/>
        </w:rPr>
        <w:t xml:space="preserve">(Abdel-Zaher &amp; </w:t>
      </w:r>
      <w:proofErr w:type="spellStart"/>
      <w:r w:rsidR="00C27030" w:rsidRPr="00C27030">
        <w:rPr>
          <w:rFonts w:ascii="Times New Roman" w:hAnsi="Times New Roman" w:cs="Times New Roman"/>
          <w:sz w:val="24"/>
          <w:szCs w:val="24"/>
        </w:rPr>
        <w:t>Eldeib</w:t>
      </w:r>
      <w:proofErr w:type="spellEnd"/>
      <w:r w:rsidR="00C27030" w:rsidRPr="00C27030">
        <w:rPr>
          <w:rFonts w:ascii="Times New Roman" w:hAnsi="Times New Roman" w:cs="Times New Roman"/>
          <w:sz w:val="24"/>
          <w:szCs w:val="24"/>
        </w:rPr>
        <w:t>, 2016)</w:t>
      </w:r>
      <w:r w:rsidRPr="00FC4214">
        <w:rPr>
          <w:rFonts w:ascii="Times New Roman" w:hAnsi="Times New Roman" w:cs="Times New Roman"/>
          <w:sz w:val="24"/>
          <w:szCs w:val="24"/>
        </w:rPr>
        <w:t>.</w:t>
      </w:r>
    </w:p>
    <w:p w14:paraId="52B8D711" w14:textId="77777777"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In this context, this study aims to explore the application of ML algorithms for breast cancer classification using mammography images. The study will evaluate the performance of various ML algorithms and identify the most effective algorithm for breast cancer classification. The results of this study will contribute to improving breast cancer diagnosis and treatment outcomes.</w:t>
      </w:r>
    </w:p>
    <w:p w14:paraId="568DFB3B" w14:textId="3F268C88" w:rsidR="00EC2BEC" w:rsidRPr="00FC4214" w:rsidRDefault="00EC2BEC" w:rsidP="00FC4214">
      <w:pPr>
        <w:pStyle w:val="Heading1"/>
        <w:spacing w:line="480" w:lineRule="auto"/>
        <w:jc w:val="both"/>
        <w:rPr>
          <w:rFonts w:ascii="Times New Roman" w:hAnsi="Times New Roman" w:cs="Times New Roman"/>
          <w:b/>
          <w:bCs/>
          <w:color w:val="auto"/>
          <w:sz w:val="24"/>
          <w:szCs w:val="24"/>
        </w:rPr>
      </w:pPr>
      <w:r w:rsidRPr="00FC4214">
        <w:rPr>
          <w:rFonts w:ascii="Times New Roman" w:hAnsi="Times New Roman" w:cs="Times New Roman"/>
          <w:b/>
          <w:bCs/>
          <w:color w:val="auto"/>
          <w:sz w:val="24"/>
          <w:szCs w:val="24"/>
        </w:rPr>
        <w:t>Dataset Description</w:t>
      </w:r>
    </w:p>
    <w:p w14:paraId="7B452DA2" w14:textId="391DD540" w:rsidR="00EC2BEC" w:rsidRPr="00FC4214" w:rsidRDefault="00EC2BEC"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 xml:space="preserve">The Breast Cancer Wisconsin (Diagnostic) dataset (taken from </w:t>
      </w:r>
      <w:hyperlink r:id="rId4" w:history="1">
        <w:r w:rsidRPr="00FC4214">
          <w:rPr>
            <w:rStyle w:val="Hyperlink"/>
            <w:rFonts w:ascii="Times New Roman" w:hAnsi="Times New Roman" w:cs="Times New Roman"/>
            <w:color w:val="auto"/>
            <w:sz w:val="24"/>
            <w:szCs w:val="24"/>
          </w:rPr>
          <w:t>https://archive.ics.uci.edu/ml/datasets/breast+cancer+wisconsin+(diagnostic)</w:t>
        </w:r>
      </w:hyperlink>
      <w:r w:rsidRPr="00FC4214">
        <w:rPr>
          <w:rFonts w:ascii="Times New Roman" w:hAnsi="Times New Roman" w:cs="Times New Roman"/>
          <w:sz w:val="24"/>
          <w:szCs w:val="24"/>
        </w:rPr>
        <w:t xml:space="preserve"> ) is  a medical dataset that contains information about breast cancer </w:t>
      </w:r>
      <w:proofErr w:type="spellStart"/>
      <w:r w:rsidRPr="00FC4214">
        <w:rPr>
          <w:rFonts w:ascii="Times New Roman" w:hAnsi="Times New Roman" w:cs="Times New Roman"/>
          <w:sz w:val="24"/>
          <w:szCs w:val="24"/>
        </w:rPr>
        <w:t>tumors</w:t>
      </w:r>
      <w:proofErr w:type="spellEnd"/>
      <w:r w:rsidRPr="00FC4214">
        <w:rPr>
          <w:rFonts w:ascii="Times New Roman" w:hAnsi="Times New Roman" w:cs="Times New Roman"/>
          <w:sz w:val="24"/>
          <w:szCs w:val="24"/>
        </w:rPr>
        <w:t xml:space="preserve">. It includes various measurements on a digitized image of a breast mass, which can be used to diagnose whether the mass is benign </w:t>
      </w:r>
      <w:r w:rsidRPr="00FC4214">
        <w:rPr>
          <w:rFonts w:ascii="Times New Roman" w:hAnsi="Times New Roman" w:cs="Times New Roman"/>
          <w:sz w:val="24"/>
          <w:szCs w:val="24"/>
        </w:rPr>
        <w:lastRenderedPageBreak/>
        <w:t xml:space="preserve">(not cancerous) or malignant (cancerous). The dataset was created at the University of Wisconsin Hospitals, Madison, by </w:t>
      </w:r>
      <w:proofErr w:type="spellStart"/>
      <w:r w:rsidRPr="00FC4214">
        <w:rPr>
          <w:rFonts w:ascii="Times New Roman" w:hAnsi="Times New Roman" w:cs="Times New Roman"/>
          <w:sz w:val="24"/>
          <w:szCs w:val="24"/>
        </w:rPr>
        <w:t>Dr.</w:t>
      </w:r>
      <w:proofErr w:type="spellEnd"/>
      <w:r w:rsidRPr="00FC4214">
        <w:rPr>
          <w:rFonts w:ascii="Times New Roman" w:hAnsi="Times New Roman" w:cs="Times New Roman"/>
          <w:sz w:val="24"/>
          <w:szCs w:val="24"/>
        </w:rPr>
        <w:t xml:space="preserve"> William H. </w:t>
      </w:r>
      <w:proofErr w:type="spellStart"/>
      <w:r w:rsidRPr="00FC4214">
        <w:rPr>
          <w:rFonts w:ascii="Times New Roman" w:hAnsi="Times New Roman" w:cs="Times New Roman"/>
          <w:sz w:val="24"/>
          <w:szCs w:val="24"/>
        </w:rPr>
        <w:t>Wolberg</w:t>
      </w:r>
      <w:proofErr w:type="spellEnd"/>
      <w:r w:rsidRPr="00FC4214">
        <w:rPr>
          <w:rFonts w:ascii="Times New Roman" w:hAnsi="Times New Roman" w:cs="Times New Roman"/>
          <w:sz w:val="24"/>
          <w:szCs w:val="24"/>
        </w:rPr>
        <w:t xml:space="preserve"> and his team.</w:t>
      </w:r>
    </w:p>
    <w:p w14:paraId="27F4A454" w14:textId="77777777" w:rsidR="00EC2BEC" w:rsidRPr="00FC4214" w:rsidRDefault="00EC2BEC"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The dataset contains a total of 569 instances, each with 32 attributes. The first attribute is an ID number, and the second attribute is the diagnosis (M = malignant, B = benign). The remaining 30 attributes are real-valued features computed for each cell nucleus in the image. These features include information about the size, shape, and texture of the nucleus, as well as the amount of mitosis (cell division) observed in the image.</w:t>
      </w:r>
    </w:p>
    <w:p w14:paraId="6063065F" w14:textId="615736E8" w:rsidR="00EC2BEC" w:rsidRPr="00FC4214" w:rsidRDefault="00EC2BEC"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The dataset is widely used for training and evaluating machine learning algorithms that can diagnose breast cancer based on the provided features. It is a popular dataset in the field of medical image analysis and is often used for developing computer-aided diagnosis (CAD) systems.</w:t>
      </w:r>
    </w:p>
    <w:p w14:paraId="181F946D" w14:textId="44EA088F" w:rsidR="00375331" w:rsidRPr="00FC4214" w:rsidRDefault="00375331" w:rsidP="00FC4214">
      <w:pPr>
        <w:pStyle w:val="Heading1"/>
        <w:spacing w:line="480" w:lineRule="auto"/>
        <w:jc w:val="both"/>
        <w:rPr>
          <w:rFonts w:ascii="Times New Roman" w:hAnsi="Times New Roman" w:cs="Times New Roman"/>
          <w:b/>
          <w:bCs/>
          <w:color w:val="auto"/>
          <w:sz w:val="24"/>
          <w:szCs w:val="24"/>
          <w:lang w:val="en-US"/>
        </w:rPr>
      </w:pPr>
      <w:r w:rsidRPr="00FC4214">
        <w:rPr>
          <w:rFonts w:ascii="Times New Roman" w:hAnsi="Times New Roman" w:cs="Times New Roman"/>
          <w:b/>
          <w:bCs/>
          <w:color w:val="auto"/>
          <w:sz w:val="24"/>
          <w:szCs w:val="24"/>
          <w:lang w:val="en-US"/>
        </w:rPr>
        <w:t>Results and Analysis</w:t>
      </w:r>
    </w:p>
    <w:p w14:paraId="0E8DC6A2" w14:textId="77777777"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The results show the performance of different classification models in predicting breast cancer. The Logistic Regression model has the highest ROC AUC of 0.98, indicating that it is the most effective at separating the two classes. It also has the highest precision and recall values, indicating that it has the highest accuracy in identifying both positive and negative cases. The Decision Tree and Random Forest models also perform well, but not as well as the Logistic Regression model.</w:t>
      </w:r>
    </w:p>
    <w:p w14:paraId="7009EEB2" w14:textId="77777777"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The Logistic Regression model with LDA performs slightly worse than the basic Logistic Regression model, but still has a relatively high ROC AUC of 0.96. The Logistic Regression model with PCA performs the worst of all the models with an ROC AUC of 0.92. This indicates that the feature reduction with PCA has led to a loss of information that affects the model's ability to distinguish between the two classes.</w:t>
      </w:r>
    </w:p>
    <w:p w14:paraId="48170532" w14:textId="77777777"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lastRenderedPageBreak/>
        <w:t>Overall, the results demonstrate the effectiveness of using machine learning algorithms for breast cancer classification, with Logistic Regression being the most effective in this case.</w:t>
      </w:r>
    </w:p>
    <w:p w14:paraId="0E1AF793" w14:textId="474E4EB8" w:rsidR="000C55D1" w:rsidRPr="00FC4214" w:rsidRDefault="000C55D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ROC Curves for Different Models:</w:t>
      </w:r>
    </w:p>
    <w:p w14:paraId="7821A76F" w14:textId="775A159E" w:rsidR="000C55D1" w:rsidRPr="00FC4214" w:rsidRDefault="000C55D1" w:rsidP="00FC4214">
      <w:pPr>
        <w:spacing w:line="480" w:lineRule="auto"/>
        <w:jc w:val="both"/>
        <w:rPr>
          <w:rFonts w:ascii="Times New Roman" w:hAnsi="Times New Roman" w:cs="Times New Roman"/>
          <w:sz w:val="24"/>
          <w:szCs w:val="24"/>
        </w:rPr>
      </w:pPr>
      <w:r w:rsidRPr="00FC4214">
        <w:rPr>
          <w:rFonts w:ascii="Times New Roman" w:hAnsi="Times New Roman" w:cs="Times New Roman"/>
          <w:noProof/>
          <w:sz w:val="24"/>
          <w:szCs w:val="24"/>
        </w:rPr>
        <w:drawing>
          <wp:inline distT="0" distB="0" distL="0" distR="0" wp14:anchorId="0B392122" wp14:editId="525CA026">
            <wp:extent cx="2560320" cy="1988820"/>
            <wp:effectExtent l="0" t="0" r="0" b="0"/>
            <wp:docPr id="208133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1988820"/>
                    </a:xfrm>
                    <a:prstGeom prst="rect">
                      <a:avLst/>
                    </a:prstGeom>
                    <a:noFill/>
                    <a:ln>
                      <a:noFill/>
                    </a:ln>
                  </pic:spPr>
                </pic:pic>
              </a:graphicData>
            </a:graphic>
          </wp:inline>
        </w:drawing>
      </w:r>
      <w:r w:rsidRPr="00FC4214">
        <w:rPr>
          <w:rFonts w:ascii="Times New Roman" w:hAnsi="Times New Roman" w:cs="Times New Roman"/>
          <w:noProof/>
          <w:sz w:val="24"/>
          <w:szCs w:val="24"/>
        </w:rPr>
        <w:drawing>
          <wp:inline distT="0" distB="0" distL="0" distR="0" wp14:anchorId="55FC4529" wp14:editId="1A846883">
            <wp:extent cx="2971800" cy="1836420"/>
            <wp:effectExtent l="0" t="0" r="0" b="0"/>
            <wp:docPr id="157155472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54727"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836420"/>
                    </a:xfrm>
                    <a:prstGeom prst="rect">
                      <a:avLst/>
                    </a:prstGeom>
                    <a:noFill/>
                    <a:ln>
                      <a:noFill/>
                    </a:ln>
                  </pic:spPr>
                </pic:pic>
              </a:graphicData>
            </a:graphic>
          </wp:inline>
        </w:drawing>
      </w:r>
    </w:p>
    <w:p w14:paraId="1E57EAE0" w14:textId="2254D568" w:rsidR="000C55D1" w:rsidRPr="00FC4214" w:rsidRDefault="000C55D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 xml:space="preserve"> Fig</w:t>
      </w:r>
      <w:r w:rsidR="00FC4214" w:rsidRPr="00FC4214">
        <w:rPr>
          <w:rFonts w:ascii="Times New Roman" w:hAnsi="Times New Roman" w:cs="Times New Roman"/>
          <w:sz w:val="24"/>
          <w:szCs w:val="24"/>
        </w:rPr>
        <w:t>ure 1</w:t>
      </w:r>
      <w:r w:rsidRPr="00FC4214">
        <w:rPr>
          <w:rFonts w:ascii="Times New Roman" w:hAnsi="Times New Roman" w:cs="Times New Roman"/>
          <w:sz w:val="24"/>
          <w:szCs w:val="24"/>
        </w:rPr>
        <w:t>: ROC Curve for Logistic Regression                      Fig</w:t>
      </w:r>
      <w:r w:rsidR="00FC4214" w:rsidRPr="00FC4214">
        <w:rPr>
          <w:rFonts w:ascii="Times New Roman" w:hAnsi="Times New Roman" w:cs="Times New Roman"/>
          <w:sz w:val="24"/>
          <w:szCs w:val="24"/>
        </w:rPr>
        <w:t>ure 2</w:t>
      </w:r>
      <w:r w:rsidRPr="00FC4214">
        <w:rPr>
          <w:rFonts w:ascii="Times New Roman" w:hAnsi="Times New Roman" w:cs="Times New Roman"/>
          <w:sz w:val="24"/>
          <w:szCs w:val="24"/>
        </w:rPr>
        <w:t>: ROC Curve for Decision Tree Classifier</w:t>
      </w:r>
    </w:p>
    <w:p w14:paraId="0148D827" w14:textId="77777777" w:rsidR="000C55D1" w:rsidRPr="00FC4214" w:rsidRDefault="000C55D1" w:rsidP="00FC4214">
      <w:pPr>
        <w:spacing w:line="480" w:lineRule="auto"/>
        <w:jc w:val="both"/>
        <w:rPr>
          <w:rFonts w:ascii="Times New Roman" w:hAnsi="Times New Roman" w:cs="Times New Roman"/>
          <w:sz w:val="24"/>
          <w:szCs w:val="24"/>
        </w:rPr>
      </w:pPr>
    </w:p>
    <w:p w14:paraId="5B161654" w14:textId="1609F619" w:rsidR="000C55D1" w:rsidRPr="00FC4214" w:rsidRDefault="000C55D1" w:rsidP="00FC4214">
      <w:pPr>
        <w:spacing w:line="480" w:lineRule="auto"/>
        <w:jc w:val="both"/>
        <w:rPr>
          <w:rFonts w:ascii="Times New Roman" w:hAnsi="Times New Roman" w:cs="Times New Roman"/>
          <w:sz w:val="24"/>
          <w:szCs w:val="24"/>
        </w:rPr>
      </w:pPr>
      <w:r w:rsidRPr="00FC4214">
        <w:rPr>
          <w:rFonts w:ascii="Times New Roman" w:hAnsi="Times New Roman" w:cs="Times New Roman"/>
          <w:noProof/>
          <w:sz w:val="24"/>
          <w:szCs w:val="24"/>
        </w:rPr>
        <w:drawing>
          <wp:inline distT="0" distB="0" distL="0" distR="0" wp14:anchorId="461476E9" wp14:editId="307587E0">
            <wp:extent cx="2842260" cy="1828800"/>
            <wp:effectExtent l="0" t="0" r="0" b="0"/>
            <wp:docPr id="561671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1828800"/>
                    </a:xfrm>
                    <a:prstGeom prst="rect">
                      <a:avLst/>
                    </a:prstGeom>
                    <a:noFill/>
                    <a:ln>
                      <a:noFill/>
                    </a:ln>
                  </pic:spPr>
                </pic:pic>
              </a:graphicData>
            </a:graphic>
          </wp:inline>
        </w:drawing>
      </w:r>
      <w:r w:rsidRPr="00FC4214">
        <w:rPr>
          <w:rFonts w:ascii="Times New Roman" w:hAnsi="Times New Roman" w:cs="Times New Roman"/>
          <w:noProof/>
          <w:sz w:val="24"/>
          <w:szCs w:val="24"/>
        </w:rPr>
        <w:drawing>
          <wp:inline distT="0" distB="0" distL="0" distR="0" wp14:anchorId="549EC360" wp14:editId="79305905">
            <wp:extent cx="2697480" cy="1828800"/>
            <wp:effectExtent l="0" t="0" r="7620" b="0"/>
            <wp:docPr id="87182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1828800"/>
                    </a:xfrm>
                    <a:prstGeom prst="rect">
                      <a:avLst/>
                    </a:prstGeom>
                    <a:noFill/>
                    <a:ln>
                      <a:noFill/>
                    </a:ln>
                  </pic:spPr>
                </pic:pic>
              </a:graphicData>
            </a:graphic>
          </wp:inline>
        </w:drawing>
      </w:r>
    </w:p>
    <w:p w14:paraId="39A74D98" w14:textId="6A00651C" w:rsidR="000C55D1" w:rsidRPr="00FC4214" w:rsidRDefault="000C55D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Fig</w:t>
      </w:r>
      <w:r w:rsidR="00FC4214" w:rsidRPr="00FC4214">
        <w:rPr>
          <w:rFonts w:ascii="Times New Roman" w:hAnsi="Times New Roman" w:cs="Times New Roman"/>
          <w:sz w:val="24"/>
          <w:szCs w:val="24"/>
        </w:rPr>
        <w:t>ure 3</w:t>
      </w:r>
      <w:r w:rsidRPr="00FC4214">
        <w:rPr>
          <w:rFonts w:ascii="Times New Roman" w:hAnsi="Times New Roman" w:cs="Times New Roman"/>
          <w:sz w:val="24"/>
          <w:szCs w:val="24"/>
        </w:rPr>
        <w:t>:  ROC Curve for Random Forest                                 Fig</w:t>
      </w:r>
      <w:r w:rsidR="00FC4214" w:rsidRPr="00FC4214">
        <w:rPr>
          <w:rFonts w:ascii="Times New Roman" w:hAnsi="Times New Roman" w:cs="Times New Roman"/>
          <w:sz w:val="24"/>
          <w:szCs w:val="24"/>
        </w:rPr>
        <w:t>ure 4</w:t>
      </w:r>
      <w:r w:rsidRPr="00FC4214">
        <w:rPr>
          <w:rFonts w:ascii="Times New Roman" w:hAnsi="Times New Roman" w:cs="Times New Roman"/>
          <w:sz w:val="24"/>
          <w:szCs w:val="24"/>
        </w:rPr>
        <w:t>: ROC Curve for Logistic regression with LDA</w:t>
      </w:r>
    </w:p>
    <w:p w14:paraId="6F883248" w14:textId="74CBE4C2" w:rsidR="000C55D1" w:rsidRPr="00FC4214" w:rsidRDefault="000C55D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 xml:space="preserve">From above four plots we can see ROC curves which are belonging to three different models, and </w:t>
      </w:r>
      <w:proofErr w:type="gramStart"/>
      <w:r w:rsidRPr="00FC4214">
        <w:rPr>
          <w:rFonts w:ascii="Times New Roman" w:hAnsi="Times New Roman" w:cs="Times New Roman"/>
          <w:sz w:val="24"/>
          <w:szCs w:val="24"/>
        </w:rPr>
        <w:t>also</w:t>
      </w:r>
      <w:proofErr w:type="gramEnd"/>
      <w:r w:rsidRPr="00FC4214">
        <w:rPr>
          <w:rFonts w:ascii="Times New Roman" w:hAnsi="Times New Roman" w:cs="Times New Roman"/>
          <w:sz w:val="24"/>
          <w:szCs w:val="24"/>
        </w:rPr>
        <w:t xml:space="preserve"> we can observe that basic logistic regression model is having more ROC score</w:t>
      </w:r>
      <w:r w:rsidR="00CC00A5" w:rsidRPr="00FC4214">
        <w:rPr>
          <w:rFonts w:ascii="Times New Roman" w:hAnsi="Times New Roman" w:cs="Times New Roman"/>
          <w:sz w:val="24"/>
          <w:szCs w:val="24"/>
        </w:rPr>
        <w:t xml:space="preserve"> </w:t>
      </w:r>
      <w:proofErr w:type="spellStart"/>
      <w:r w:rsidR="00CC00A5" w:rsidRPr="00FC4214">
        <w:rPr>
          <w:rFonts w:ascii="Times New Roman" w:hAnsi="Times New Roman" w:cs="Times New Roman"/>
          <w:sz w:val="24"/>
          <w:szCs w:val="24"/>
        </w:rPr>
        <w:t>ie</w:t>
      </w:r>
      <w:proofErr w:type="spellEnd"/>
      <w:r w:rsidR="00CC00A5" w:rsidRPr="00FC4214">
        <w:rPr>
          <w:rFonts w:ascii="Times New Roman" w:hAnsi="Times New Roman" w:cs="Times New Roman"/>
          <w:sz w:val="24"/>
          <w:szCs w:val="24"/>
        </w:rPr>
        <w:t xml:space="preserve">., </w:t>
      </w:r>
      <w:r w:rsidR="00CC00A5" w:rsidRPr="00FC4214">
        <w:rPr>
          <w:rFonts w:ascii="Times New Roman" w:hAnsi="Times New Roman" w:cs="Times New Roman"/>
          <w:sz w:val="24"/>
          <w:szCs w:val="24"/>
        </w:rPr>
        <w:lastRenderedPageBreak/>
        <w:t>0.98</w:t>
      </w:r>
      <w:r w:rsidRPr="00FC4214">
        <w:rPr>
          <w:rFonts w:ascii="Times New Roman" w:hAnsi="Times New Roman" w:cs="Times New Roman"/>
          <w:sz w:val="24"/>
          <w:szCs w:val="24"/>
        </w:rPr>
        <w:t xml:space="preserve"> than other </w:t>
      </w:r>
      <w:r w:rsidR="00844F16" w:rsidRPr="00FC4214">
        <w:rPr>
          <w:rFonts w:ascii="Times New Roman" w:hAnsi="Times New Roman" w:cs="Times New Roman"/>
          <w:sz w:val="24"/>
          <w:szCs w:val="24"/>
        </w:rPr>
        <w:t>fine-tuned</w:t>
      </w:r>
      <w:r w:rsidRPr="00FC4214">
        <w:rPr>
          <w:rFonts w:ascii="Times New Roman" w:hAnsi="Times New Roman" w:cs="Times New Roman"/>
          <w:sz w:val="24"/>
          <w:szCs w:val="24"/>
        </w:rPr>
        <w:t xml:space="preserve"> models and it explains that it is performing better than remaining algorithms.</w:t>
      </w:r>
    </w:p>
    <w:p w14:paraId="362F239C" w14:textId="2C33CCAC" w:rsidR="00375331" w:rsidRPr="00FC4214" w:rsidRDefault="00375331" w:rsidP="00FC4214">
      <w:pPr>
        <w:pStyle w:val="Heading1"/>
        <w:spacing w:line="480" w:lineRule="auto"/>
        <w:jc w:val="both"/>
        <w:rPr>
          <w:rFonts w:ascii="Times New Roman" w:hAnsi="Times New Roman" w:cs="Times New Roman"/>
          <w:b/>
          <w:bCs/>
          <w:color w:val="auto"/>
          <w:sz w:val="24"/>
          <w:szCs w:val="24"/>
          <w:lang w:val="en-US"/>
        </w:rPr>
      </w:pPr>
      <w:r w:rsidRPr="00FC4214">
        <w:rPr>
          <w:rFonts w:ascii="Times New Roman" w:hAnsi="Times New Roman" w:cs="Times New Roman"/>
          <w:b/>
          <w:bCs/>
          <w:color w:val="auto"/>
          <w:sz w:val="24"/>
          <w:szCs w:val="24"/>
          <w:lang w:val="en-US"/>
        </w:rPr>
        <w:t>Conclusion</w:t>
      </w:r>
    </w:p>
    <w:p w14:paraId="4975E659" w14:textId="77777777" w:rsidR="00375331" w:rsidRPr="00FC4214"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 xml:space="preserve">Based on the results, it can be concluded that </w:t>
      </w:r>
      <w:proofErr w:type="gramStart"/>
      <w:r w:rsidRPr="00FC4214">
        <w:rPr>
          <w:rFonts w:ascii="Times New Roman" w:hAnsi="Times New Roman" w:cs="Times New Roman"/>
          <w:sz w:val="24"/>
          <w:szCs w:val="24"/>
        </w:rPr>
        <w:t>all of</w:t>
      </w:r>
      <w:proofErr w:type="gramEnd"/>
      <w:r w:rsidRPr="00FC4214">
        <w:rPr>
          <w:rFonts w:ascii="Times New Roman" w:hAnsi="Times New Roman" w:cs="Times New Roman"/>
          <w:sz w:val="24"/>
          <w:szCs w:val="24"/>
        </w:rPr>
        <w:t xml:space="preserve"> the models performed well in classifying breast cancer, with ROC AUC values ranging from 0.916 to 0.982. The logistic regression model had the highest ROC AUC value of 0.982, indicating the highest discriminatory power among all the models. It also had the highest precision, recall, and f1-score for the positive class (class 1) and achieved the highest accuracy of 0.98. The random forest model also performed well with an ROC AUC of 0.964 and an accuracy of 0.97. The decision tree model had an ROC AUC of 0.944 and an accuracy of 0.94. The logistic regression models with LDA and PCA performed relatively well with ROC AUC values of 0.958 and 0.917, respectively.</w:t>
      </w:r>
    </w:p>
    <w:p w14:paraId="54224E34" w14:textId="6C0CD5AA" w:rsidR="00FF4F90" w:rsidRDefault="00375331" w:rsidP="00FC4214">
      <w:pPr>
        <w:spacing w:line="480" w:lineRule="auto"/>
        <w:jc w:val="both"/>
        <w:rPr>
          <w:rFonts w:ascii="Times New Roman" w:hAnsi="Times New Roman" w:cs="Times New Roman"/>
          <w:sz w:val="24"/>
          <w:szCs w:val="24"/>
        </w:rPr>
      </w:pPr>
      <w:r w:rsidRPr="00FC4214">
        <w:rPr>
          <w:rFonts w:ascii="Times New Roman" w:hAnsi="Times New Roman" w:cs="Times New Roman"/>
          <w:sz w:val="24"/>
          <w:szCs w:val="24"/>
        </w:rPr>
        <w:t>In terms of future applications, the models developed in this study could be used for breast cancer screening to improve the accuracy of diagnosis and reduce the number of unnecessary biopsies. The logistic regression model</w:t>
      </w:r>
      <w:proofErr w:type="gramStart"/>
      <w:r w:rsidRPr="00FC4214">
        <w:rPr>
          <w:rFonts w:ascii="Times New Roman" w:hAnsi="Times New Roman" w:cs="Times New Roman"/>
          <w:sz w:val="24"/>
          <w:szCs w:val="24"/>
        </w:rPr>
        <w:t>, in particular, showed</w:t>
      </w:r>
      <w:proofErr w:type="gramEnd"/>
      <w:r w:rsidRPr="00FC4214">
        <w:rPr>
          <w:rFonts w:ascii="Times New Roman" w:hAnsi="Times New Roman" w:cs="Times New Roman"/>
          <w:sz w:val="24"/>
          <w:szCs w:val="24"/>
        </w:rPr>
        <w:t xml:space="preserve"> high discriminatory power and could be integrated into existing clinical decision support systems for breast cancer diagnosis. Additionally, the models could be further optimized using larger datasets and more advanced machine learning techniques to achieve even higher accuracy in breast cancer classification.</w:t>
      </w:r>
    </w:p>
    <w:p w14:paraId="235CF027" w14:textId="77777777" w:rsidR="00C27030" w:rsidRDefault="00C27030" w:rsidP="00FC4214">
      <w:pPr>
        <w:spacing w:line="480" w:lineRule="auto"/>
        <w:jc w:val="both"/>
        <w:rPr>
          <w:rFonts w:ascii="Times New Roman" w:hAnsi="Times New Roman" w:cs="Times New Roman"/>
          <w:sz w:val="24"/>
          <w:szCs w:val="24"/>
        </w:rPr>
      </w:pPr>
    </w:p>
    <w:p w14:paraId="261C130B" w14:textId="77777777" w:rsidR="00C27030" w:rsidRDefault="00C27030" w:rsidP="00FC4214">
      <w:pPr>
        <w:spacing w:line="480" w:lineRule="auto"/>
        <w:jc w:val="both"/>
        <w:rPr>
          <w:rFonts w:ascii="Times New Roman" w:hAnsi="Times New Roman" w:cs="Times New Roman"/>
          <w:sz w:val="24"/>
          <w:szCs w:val="24"/>
        </w:rPr>
      </w:pPr>
    </w:p>
    <w:p w14:paraId="6449ABDE" w14:textId="77777777" w:rsidR="00C27030" w:rsidRDefault="00C27030" w:rsidP="00FC4214">
      <w:pPr>
        <w:spacing w:line="480" w:lineRule="auto"/>
        <w:jc w:val="both"/>
        <w:rPr>
          <w:rFonts w:ascii="Times New Roman" w:hAnsi="Times New Roman" w:cs="Times New Roman"/>
          <w:sz w:val="24"/>
          <w:szCs w:val="24"/>
        </w:rPr>
      </w:pPr>
    </w:p>
    <w:p w14:paraId="0C89D222" w14:textId="77777777" w:rsidR="00C27030" w:rsidRDefault="00C27030" w:rsidP="00FC4214">
      <w:pPr>
        <w:spacing w:line="480" w:lineRule="auto"/>
        <w:jc w:val="both"/>
        <w:rPr>
          <w:rFonts w:ascii="Times New Roman" w:hAnsi="Times New Roman" w:cs="Times New Roman"/>
          <w:sz w:val="24"/>
          <w:szCs w:val="24"/>
        </w:rPr>
      </w:pPr>
    </w:p>
    <w:p w14:paraId="5BBD2F69" w14:textId="77777777" w:rsidR="00C27030" w:rsidRDefault="00C27030" w:rsidP="00FC4214">
      <w:pPr>
        <w:spacing w:line="480" w:lineRule="auto"/>
        <w:jc w:val="both"/>
        <w:rPr>
          <w:rFonts w:ascii="Times New Roman" w:hAnsi="Times New Roman" w:cs="Times New Roman"/>
          <w:sz w:val="24"/>
          <w:szCs w:val="24"/>
        </w:rPr>
      </w:pPr>
    </w:p>
    <w:p w14:paraId="779655B7" w14:textId="77777777" w:rsidR="00C27030" w:rsidRDefault="00C27030" w:rsidP="00FC4214">
      <w:pPr>
        <w:spacing w:line="480" w:lineRule="auto"/>
        <w:jc w:val="both"/>
        <w:rPr>
          <w:rFonts w:ascii="Times New Roman" w:hAnsi="Times New Roman" w:cs="Times New Roman"/>
          <w:sz w:val="24"/>
          <w:szCs w:val="24"/>
        </w:rPr>
      </w:pPr>
    </w:p>
    <w:p w14:paraId="123AA86C" w14:textId="77777777" w:rsidR="00C27030" w:rsidRDefault="00C27030" w:rsidP="00C27030">
      <w:pPr>
        <w:pStyle w:val="NormalWeb"/>
        <w:spacing w:before="0" w:beforeAutospacing="0" w:after="0" w:afterAutospacing="0" w:line="480" w:lineRule="auto"/>
        <w:jc w:val="center"/>
      </w:pPr>
      <w:r>
        <w:lastRenderedPageBreak/>
        <w:t>References</w:t>
      </w:r>
    </w:p>
    <w:p w14:paraId="6F5BEDDB" w14:textId="77777777" w:rsidR="00C27030" w:rsidRDefault="00C27030" w:rsidP="00C27030">
      <w:pPr>
        <w:pStyle w:val="NormalWeb"/>
        <w:spacing w:before="0" w:beforeAutospacing="0" w:after="0" w:afterAutospacing="0" w:line="480" w:lineRule="auto"/>
        <w:ind w:left="720" w:hanging="720"/>
      </w:pPr>
      <w:r>
        <w:t xml:space="preserve">Abdel-Zaher, A. M., &amp; </w:t>
      </w:r>
      <w:proofErr w:type="spellStart"/>
      <w:r>
        <w:t>Eldeib</w:t>
      </w:r>
      <w:proofErr w:type="spellEnd"/>
      <w:r>
        <w:t xml:space="preserve">, A. M. (2016). Breast cancer classification using deep belief networks. </w:t>
      </w:r>
      <w:r>
        <w:rPr>
          <w:i/>
          <w:iCs/>
        </w:rPr>
        <w:t>Expert Systems with Applications</w:t>
      </w:r>
      <w:r>
        <w:t xml:space="preserve">, </w:t>
      </w:r>
      <w:r>
        <w:rPr>
          <w:i/>
          <w:iCs/>
        </w:rPr>
        <w:t>46</w:t>
      </w:r>
      <w:r>
        <w:t>, 139–144. https://doi.org/10.1016/j.eswa.2015.10.015</w:t>
      </w:r>
    </w:p>
    <w:p w14:paraId="34C0D45C" w14:textId="77777777" w:rsidR="00C27030" w:rsidRDefault="00C27030" w:rsidP="00C27030">
      <w:pPr>
        <w:pStyle w:val="NormalWeb"/>
        <w:spacing w:before="0" w:beforeAutospacing="0" w:after="0" w:afterAutospacing="0" w:line="480" w:lineRule="auto"/>
        <w:ind w:left="720" w:hanging="720"/>
      </w:pPr>
      <w:r>
        <w:t xml:space="preserve">Ting, F. F., Tan, Y. J., &amp; Sim, K. S. (2019). Convolutional neural network improvement for breast cancer classification. </w:t>
      </w:r>
      <w:r>
        <w:rPr>
          <w:i/>
          <w:iCs/>
        </w:rPr>
        <w:t>Expert Systems with Applications</w:t>
      </w:r>
      <w:r>
        <w:t xml:space="preserve">, </w:t>
      </w:r>
      <w:r>
        <w:rPr>
          <w:i/>
          <w:iCs/>
        </w:rPr>
        <w:t>120</w:t>
      </w:r>
      <w:r>
        <w:t>, 103–115. https://doi.org/10.1016/j.eswa.2018.11.008</w:t>
      </w:r>
    </w:p>
    <w:p w14:paraId="4443945C" w14:textId="77777777" w:rsidR="00C27030" w:rsidRPr="00FC4214" w:rsidRDefault="00C27030" w:rsidP="00FC4214">
      <w:pPr>
        <w:spacing w:line="480" w:lineRule="auto"/>
        <w:jc w:val="both"/>
        <w:rPr>
          <w:rFonts w:ascii="Times New Roman" w:hAnsi="Times New Roman" w:cs="Times New Roman"/>
          <w:sz w:val="24"/>
          <w:szCs w:val="24"/>
        </w:rPr>
      </w:pPr>
    </w:p>
    <w:sectPr w:rsidR="00C27030" w:rsidRPr="00FC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5"/>
    <w:rsid w:val="000544DA"/>
    <w:rsid w:val="000C55D1"/>
    <w:rsid w:val="00375331"/>
    <w:rsid w:val="003C1F54"/>
    <w:rsid w:val="00844F16"/>
    <w:rsid w:val="009446B5"/>
    <w:rsid w:val="00C27030"/>
    <w:rsid w:val="00CC00A5"/>
    <w:rsid w:val="00CC467E"/>
    <w:rsid w:val="00EC2BEC"/>
    <w:rsid w:val="00EE1B7E"/>
    <w:rsid w:val="00FC4214"/>
    <w:rsid w:val="00FF4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3DD7"/>
  <w15:chartTrackingRefBased/>
  <w15:docId w15:val="{3D686673-545C-45A1-8497-A343B40E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331"/>
  </w:style>
  <w:style w:type="paragraph" w:styleId="Heading1">
    <w:name w:val="heading 1"/>
    <w:basedOn w:val="Normal"/>
    <w:next w:val="Normal"/>
    <w:link w:val="Heading1Char"/>
    <w:uiPriority w:val="9"/>
    <w:qFormat/>
    <w:rsid w:val="00FC4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EC"/>
    <w:rPr>
      <w:color w:val="0563C1" w:themeColor="hyperlink"/>
      <w:u w:val="single"/>
    </w:rPr>
  </w:style>
  <w:style w:type="character" w:styleId="UnresolvedMention">
    <w:name w:val="Unresolved Mention"/>
    <w:basedOn w:val="DefaultParagraphFont"/>
    <w:uiPriority w:val="99"/>
    <w:semiHidden/>
    <w:unhideWhenUsed/>
    <w:rsid w:val="00EC2BEC"/>
    <w:rPr>
      <w:color w:val="605E5C"/>
      <w:shd w:val="clear" w:color="auto" w:fill="E1DFDD"/>
    </w:rPr>
  </w:style>
  <w:style w:type="character" w:customStyle="1" w:styleId="Heading1Char">
    <w:name w:val="Heading 1 Char"/>
    <w:basedOn w:val="DefaultParagraphFont"/>
    <w:link w:val="Heading1"/>
    <w:uiPriority w:val="9"/>
    <w:rsid w:val="00FC42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703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4180">
      <w:bodyDiv w:val="1"/>
      <w:marLeft w:val="0"/>
      <w:marRight w:val="0"/>
      <w:marTop w:val="0"/>
      <w:marBottom w:val="0"/>
      <w:divBdr>
        <w:top w:val="none" w:sz="0" w:space="0" w:color="auto"/>
        <w:left w:val="none" w:sz="0" w:space="0" w:color="auto"/>
        <w:bottom w:val="none" w:sz="0" w:space="0" w:color="auto"/>
        <w:right w:val="none" w:sz="0" w:space="0" w:color="auto"/>
      </w:divBdr>
    </w:div>
    <w:div w:id="1055932161">
      <w:bodyDiv w:val="1"/>
      <w:marLeft w:val="0"/>
      <w:marRight w:val="0"/>
      <w:marTop w:val="0"/>
      <w:marBottom w:val="0"/>
      <w:divBdr>
        <w:top w:val="none" w:sz="0" w:space="0" w:color="auto"/>
        <w:left w:val="none" w:sz="0" w:space="0" w:color="auto"/>
        <w:bottom w:val="none" w:sz="0" w:space="0" w:color="auto"/>
        <w:right w:val="none" w:sz="0" w:space="0" w:color="auto"/>
      </w:divBdr>
    </w:div>
    <w:div w:id="1647126872">
      <w:bodyDiv w:val="1"/>
      <w:marLeft w:val="0"/>
      <w:marRight w:val="0"/>
      <w:marTop w:val="0"/>
      <w:marBottom w:val="0"/>
      <w:divBdr>
        <w:top w:val="none" w:sz="0" w:space="0" w:color="auto"/>
        <w:left w:val="none" w:sz="0" w:space="0" w:color="auto"/>
        <w:bottom w:val="none" w:sz="0" w:space="0" w:color="auto"/>
        <w:right w:val="none" w:sz="0" w:space="0" w:color="auto"/>
      </w:divBdr>
      <w:divsChild>
        <w:div w:id="35936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rchive.ics.uci.edu/ml/datasets/breast+cancer+wisconsin+(diagnosti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2023-04-23T14:04:00Z</dcterms:created>
  <dcterms:modified xsi:type="dcterms:W3CDTF">2023-04-24T19:57:00Z</dcterms:modified>
</cp:coreProperties>
</file>