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1D0104" w14:textId="77777777" w:rsidR="002A43F1" w:rsidRDefault="00000000" w:rsidP="001F6792">
      <w:pPr>
        <w:spacing w:after="40" w:line="276" w:lineRule="auto"/>
        <w:jc w:val="center"/>
        <w:rPr>
          <w:rFonts w:ascii="Georgia" w:hAnsi="Georgia"/>
          <w:color w:val="000000" w:themeColor="text1"/>
        </w:rPr>
      </w:pPr>
      <w:r w:rsidRPr="0073164E">
        <w:rPr>
          <w:rFonts w:ascii="Georgia" w:hAnsi="Georgia"/>
          <w:b/>
          <w:bCs/>
          <w:caps/>
          <w:color w:val="000000" w:themeColor="text1"/>
        </w:rPr>
        <w:t>UMA MAHESWARI CHINNAM</w:t>
      </w:r>
    </w:p>
    <w:p w14:paraId="40C16DF7" w14:textId="2A026193" w:rsidR="009F5F76" w:rsidRPr="008F0FC9" w:rsidRDefault="0029486E" w:rsidP="008F0FC9">
      <w:pPr>
        <w:spacing w:after="40" w:line="360" w:lineRule="auto"/>
        <w:jc w:val="center"/>
        <w:rPr>
          <w:rFonts w:ascii="Book Antiqua" w:hAnsi="Book Antiqua"/>
          <w:b/>
          <w:bCs/>
          <w:color w:val="000000" w:themeColor="text1"/>
        </w:rPr>
      </w:pPr>
      <w:r w:rsidRPr="0073164E">
        <w:rPr>
          <w:rFonts w:ascii="Book Antiqua" w:hAnsi="Book Antiqua"/>
          <w:color w:val="000000" w:themeColor="text1"/>
        </w:rPr>
        <w:t xml:space="preserve">+1 (774) 525-4914 </w:t>
      </w:r>
      <w:r w:rsidR="001F6792">
        <w:rPr>
          <w:rFonts w:ascii="Book Antiqua" w:hAnsi="Book Antiqua"/>
          <w:color w:val="000000" w:themeColor="text1"/>
        </w:rPr>
        <w:t xml:space="preserve">| </w:t>
      </w:r>
      <w:hyperlink r:id="rId5" w:history="1">
        <w:r w:rsidR="001F6792" w:rsidRPr="001F6792">
          <w:rPr>
            <w:rStyle w:val="Hyperlink"/>
            <w:rFonts w:ascii="Book Antiqua" w:hAnsi="Book Antiqua"/>
            <w:color w:val="0D0D0D" w:themeColor="text1" w:themeTint="F2"/>
          </w:rPr>
          <w:t>umach1503@gmail.com</w:t>
        </w:r>
      </w:hyperlink>
      <w:r w:rsidR="001F6792" w:rsidRPr="001F6792">
        <w:rPr>
          <w:rFonts w:ascii="Book Antiqua" w:hAnsi="Book Antiqua"/>
          <w:color w:val="0D0D0D" w:themeColor="text1" w:themeTint="F2"/>
        </w:rPr>
        <w:t xml:space="preserve"> </w:t>
      </w:r>
      <w:r w:rsidRPr="0073164E">
        <w:rPr>
          <w:rFonts w:ascii="Book Antiqua" w:hAnsi="Book Antiqua"/>
          <w:color w:val="000000" w:themeColor="text1"/>
        </w:rPr>
        <w:t>|</w:t>
      </w:r>
      <w:r w:rsidR="001F6792">
        <w:rPr>
          <w:rFonts w:ascii="Book Antiqua" w:hAnsi="Book Antiqua"/>
          <w:color w:val="000000" w:themeColor="text1"/>
        </w:rPr>
        <w:t xml:space="preserve"> </w:t>
      </w:r>
      <w:r w:rsidRPr="0073164E">
        <w:rPr>
          <w:rFonts w:ascii="Book Antiqua" w:hAnsi="Book Antiqua"/>
          <w:color w:val="000000" w:themeColor="text1"/>
        </w:rPr>
        <w:t>Boston, MA</w:t>
      </w:r>
      <w:r w:rsidR="00E56F46" w:rsidRPr="0073164E">
        <w:rPr>
          <w:rFonts w:ascii="Book Antiqua" w:hAnsi="Book Antiqua"/>
          <w:color w:val="000000" w:themeColor="text1"/>
        </w:rPr>
        <w:t xml:space="preserve"> | </w:t>
      </w:r>
      <w:hyperlink r:id="rId6" w:history="1">
        <w:r w:rsidR="00E56F46" w:rsidRPr="0073164E">
          <w:rPr>
            <w:rStyle w:val="Hyperlink"/>
            <w:rFonts w:ascii="Book Antiqua" w:hAnsi="Book Antiqua"/>
            <w:color w:val="000000" w:themeColor="text1"/>
          </w:rPr>
          <w:t>https://www.linkedin.com/in/uma-chinnam-ab030320b/</w:t>
        </w:r>
      </w:hyperlink>
      <w:r w:rsidR="004A7777" w:rsidRPr="0073164E">
        <w:rPr>
          <w:rFonts w:ascii="Book Antiqua" w:hAnsi="Book Antiqua"/>
          <w:b/>
          <w:bCs/>
          <w:color w:val="000000" w:themeColor="text1"/>
        </w:rPr>
        <w:t xml:space="preserve"> </w:t>
      </w:r>
    </w:p>
    <w:p w14:paraId="00320529" w14:textId="6A8C7D1E" w:rsidR="00482D67" w:rsidRPr="0073164E" w:rsidRDefault="00000000" w:rsidP="008F0FC9">
      <w:pPr>
        <w:pBdr>
          <w:bottom w:val="single" w:sz="6" w:space="1" w:color="auto"/>
        </w:pBdr>
        <w:spacing w:before="40" w:after="40" w:line="360" w:lineRule="auto"/>
        <w:jc w:val="both"/>
        <w:rPr>
          <w:rFonts w:ascii="Bookman Old Style" w:hAnsi="Bookman Old Style"/>
          <w:caps/>
          <w:color w:val="000000" w:themeColor="text1"/>
        </w:rPr>
      </w:pPr>
      <w:r w:rsidRPr="0073164E">
        <w:rPr>
          <w:rFonts w:ascii="Bookman Old Style" w:hAnsi="Bookman Old Style"/>
          <w:caps/>
          <w:color w:val="000000" w:themeColor="text1"/>
        </w:rPr>
        <w:t>Technical Skills</w:t>
      </w:r>
    </w:p>
    <w:p w14:paraId="19FCB36A" w14:textId="5D5A6457" w:rsidR="00482D67" w:rsidRPr="0073164E" w:rsidRDefault="00000000" w:rsidP="001F6792">
      <w:pPr>
        <w:spacing w:before="40" w:after="10" w:line="276" w:lineRule="auto"/>
        <w:jc w:val="both"/>
        <w:rPr>
          <w:rFonts w:ascii="Book Antiqua" w:hAnsi="Book Antiqua"/>
          <w:color w:val="000000" w:themeColor="text1"/>
        </w:rPr>
      </w:pPr>
      <w:r w:rsidRPr="0073164E">
        <w:rPr>
          <w:rFonts w:ascii="Georgia" w:hAnsi="Georgia"/>
          <w:b/>
          <w:bCs/>
          <w:color w:val="0D0D0D" w:themeColor="text1" w:themeTint="F2"/>
        </w:rPr>
        <w:t>Languages:</w:t>
      </w:r>
      <w:r w:rsidRPr="0073164E">
        <w:rPr>
          <w:rFonts w:ascii="Book Antiqua" w:hAnsi="Book Antiqua"/>
          <w:b/>
          <w:bCs/>
          <w:color w:val="000000" w:themeColor="text1"/>
        </w:rPr>
        <w:t xml:space="preserve"> </w:t>
      </w:r>
      <w:r w:rsidRPr="0073164E">
        <w:rPr>
          <w:rFonts w:ascii="Book Antiqua" w:hAnsi="Book Antiqua"/>
          <w:color w:val="000000" w:themeColor="text1"/>
        </w:rPr>
        <w:t xml:space="preserve">Java, Python, JavaScript, </w:t>
      </w:r>
      <w:r w:rsidR="00E32300" w:rsidRPr="0073164E">
        <w:rPr>
          <w:rFonts w:ascii="Book Antiqua" w:hAnsi="Book Antiqua"/>
          <w:color w:val="000000" w:themeColor="text1"/>
        </w:rPr>
        <w:t>TypeScript, C</w:t>
      </w:r>
      <w:r w:rsidR="00ED5C3C">
        <w:rPr>
          <w:rFonts w:ascii="Book Antiqua" w:hAnsi="Book Antiqua"/>
          <w:color w:val="000000" w:themeColor="text1"/>
        </w:rPr>
        <w:t>++</w:t>
      </w:r>
      <w:r w:rsidRPr="0073164E">
        <w:rPr>
          <w:rFonts w:ascii="Book Antiqua" w:hAnsi="Book Antiqua"/>
          <w:color w:val="000000" w:themeColor="text1"/>
        </w:rPr>
        <w:t>, SQL</w:t>
      </w:r>
      <w:r w:rsidR="00C60BDD" w:rsidRPr="0073164E">
        <w:rPr>
          <w:rFonts w:ascii="Book Antiqua" w:hAnsi="Book Antiqua"/>
          <w:color w:val="000000" w:themeColor="text1"/>
        </w:rPr>
        <w:t xml:space="preserve">, </w:t>
      </w:r>
      <w:r w:rsidR="00872CA9" w:rsidRPr="0073164E">
        <w:rPr>
          <w:rFonts w:ascii="Book Antiqua" w:hAnsi="Book Antiqua"/>
          <w:color w:val="000000" w:themeColor="text1"/>
        </w:rPr>
        <w:t>Go (</w:t>
      </w:r>
      <w:r w:rsidR="00C60BDD" w:rsidRPr="0073164E">
        <w:rPr>
          <w:rFonts w:ascii="Book Antiqua" w:hAnsi="Book Antiqua"/>
          <w:color w:val="000000" w:themeColor="text1"/>
        </w:rPr>
        <w:t>Learning)</w:t>
      </w:r>
    </w:p>
    <w:p w14:paraId="57E357E9" w14:textId="4457B52E" w:rsidR="00093A16" w:rsidRPr="0073164E" w:rsidRDefault="00C60BDD" w:rsidP="001F6792">
      <w:pPr>
        <w:spacing w:before="10" w:after="10" w:line="276" w:lineRule="auto"/>
        <w:jc w:val="both"/>
        <w:rPr>
          <w:rFonts w:ascii="Book Antiqua" w:hAnsi="Book Antiqua"/>
          <w:color w:val="000000" w:themeColor="text1"/>
        </w:rPr>
      </w:pPr>
      <w:r w:rsidRPr="0073164E">
        <w:rPr>
          <w:rFonts w:ascii="Georgia" w:hAnsi="Georgia"/>
          <w:b/>
          <w:bCs/>
          <w:color w:val="000000" w:themeColor="text1"/>
        </w:rPr>
        <w:t>Frameworks</w:t>
      </w:r>
      <w:r w:rsidR="008D2500" w:rsidRPr="0073164E">
        <w:rPr>
          <w:rFonts w:ascii="Georgia" w:hAnsi="Georgia"/>
          <w:b/>
          <w:bCs/>
          <w:color w:val="000000" w:themeColor="text1"/>
        </w:rPr>
        <w:t xml:space="preserve"> &amp; API’s</w:t>
      </w:r>
      <w:r w:rsidR="00093A16" w:rsidRPr="0073164E">
        <w:rPr>
          <w:rFonts w:ascii="Georgia" w:hAnsi="Georgia"/>
          <w:b/>
          <w:bCs/>
          <w:color w:val="000000" w:themeColor="text1"/>
        </w:rPr>
        <w:t>:</w:t>
      </w:r>
      <w:r w:rsidR="00093A16" w:rsidRPr="0073164E">
        <w:rPr>
          <w:rFonts w:ascii="Book Antiqua" w:hAnsi="Book Antiqua"/>
          <w:b/>
          <w:bCs/>
          <w:color w:val="000000" w:themeColor="text1"/>
        </w:rPr>
        <w:t xml:space="preserve"> </w:t>
      </w:r>
      <w:r w:rsidRPr="0073164E">
        <w:rPr>
          <w:rFonts w:ascii="Book Antiqua" w:hAnsi="Book Antiqua"/>
          <w:b/>
          <w:bCs/>
          <w:color w:val="000000" w:themeColor="text1"/>
        </w:rPr>
        <w:t xml:space="preserve">React, </w:t>
      </w:r>
      <w:r w:rsidR="00093A16" w:rsidRPr="0073164E">
        <w:rPr>
          <w:rFonts w:ascii="Book Antiqua" w:hAnsi="Book Antiqua"/>
          <w:color w:val="000000" w:themeColor="text1"/>
        </w:rPr>
        <w:t>Spring Boot, Node.js,</w:t>
      </w:r>
      <w:r w:rsidR="00E32300" w:rsidRPr="0073164E">
        <w:rPr>
          <w:rFonts w:ascii="Book Antiqua" w:hAnsi="Book Antiqua"/>
          <w:color w:val="000000" w:themeColor="text1"/>
        </w:rPr>
        <w:t xml:space="preserve"> Next.js, Fast API, </w:t>
      </w:r>
      <w:r w:rsidR="00093A16" w:rsidRPr="0073164E">
        <w:rPr>
          <w:rFonts w:ascii="Book Antiqua" w:hAnsi="Book Antiqua"/>
          <w:color w:val="000000" w:themeColor="text1"/>
        </w:rPr>
        <w:t>REST APIs, gRPC, React, Spark, Kafka, ETL pipelines</w:t>
      </w:r>
    </w:p>
    <w:p w14:paraId="37FD272E" w14:textId="05334B8A" w:rsidR="00482D67" w:rsidRPr="0073164E" w:rsidRDefault="00000000" w:rsidP="001F6792">
      <w:pPr>
        <w:spacing w:before="10" w:after="10" w:line="276" w:lineRule="auto"/>
        <w:jc w:val="both"/>
        <w:rPr>
          <w:rFonts w:ascii="Book Antiqua" w:hAnsi="Book Antiqua"/>
          <w:color w:val="000000" w:themeColor="text1"/>
        </w:rPr>
      </w:pPr>
      <w:r w:rsidRPr="0073164E">
        <w:rPr>
          <w:rFonts w:ascii="Georgia" w:hAnsi="Georgia"/>
          <w:b/>
          <w:bCs/>
          <w:color w:val="000000" w:themeColor="text1"/>
        </w:rPr>
        <w:t>Databases:</w:t>
      </w:r>
      <w:r w:rsidRPr="0073164E">
        <w:rPr>
          <w:rFonts w:ascii="Book Antiqua" w:hAnsi="Book Antiqua"/>
          <w:b/>
          <w:bCs/>
          <w:color w:val="000000" w:themeColor="text1"/>
        </w:rPr>
        <w:t xml:space="preserve"> </w:t>
      </w:r>
      <w:r w:rsidRPr="0073164E">
        <w:rPr>
          <w:rFonts w:ascii="Book Antiqua" w:hAnsi="Book Antiqua"/>
          <w:color w:val="000000" w:themeColor="text1"/>
        </w:rPr>
        <w:t xml:space="preserve">PostgreSQL, MongoDB, </w:t>
      </w:r>
      <w:r w:rsidR="00A24F26" w:rsidRPr="0073164E">
        <w:rPr>
          <w:rFonts w:ascii="Book Antiqua" w:hAnsi="Book Antiqua"/>
          <w:color w:val="000000" w:themeColor="text1"/>
        </w:rPr>
        <w:t xml:space="preserve">MySQL, </w:t>
      </w:r>
      <w:r w:rsidRPr="0073164E">
        <w:rPr>
          <w:rFonts w:ascii="Book Antiqua" w:hAnsi="Book Antiqua"/>
          <w:color w:val="000000" w:themeColor="text1"/>
        </w:rPr>
        <w:t>DynamoDB, FAISS (Vector DB)</w:t>
      </w:r>
    </w:p>
    <w:p w14:paraId="69E5D838" w14:textId="77777777" w:rsidR="001F6792" w:rsidRDefault="00000000" w:rsidP="001F6792">
      <w:pPr>
        <w:spacing w:before="10" w:after="10" w:line="276" w:lineRule="auto"/>
        <w:jc w:val="both"/>
        <w:rPr>
          <w:rFonts w:ascii="Book Antiqua" w:hAnsi="Book Antiqua"/>
          <w:color w:val="000000" w:themeColor="text1"/>
        </w:rPr>
      </w:pPr>
      <w:r w:rsidRPr="0073164E">
        <w:rPr>
          <w:rFonts w:ascii="Georgia" w:hAnsi="Georgia"/>
          <w:b/>
          <w:bCs/>
          <w:color w:val="000000" w:themeColor="text1"/>
        </w:rPr>
        <w:t>Cloud &amp; DevOps:</w:t>
      </w:r>
      <w:r w:rsidRPr="0073164E">
        <w:rPr>
          <w:rFonts w:ascii="Book Antiqua" w:hAnsi="Book Antiqua"/>
          <w:b/>
          <w:bCs/>
          <w:color w:val="000000" w:themeColor="text1"/>
        </w:rPr>
        <w:t xml:space="preserve"> </w:t>
      </w:r>
      <w:r w:rsidRPr="0073164E">
        <w:rPr>
          <w:rFonts w:ascii="Book Antiqua" w:hAnsi="Book Antiqua"/>
          <w:color w:val="000000" w:themeColor="text1"/>
        </w:rPr>
        <w:t>AWS (EC2, S3, Lambda, RDS, CloudWatch), Docker, Kubernetes, Jenkins, CI/CD pipelines</w:t>
      </w:r>
      <w:r w:rsidR="000D6845" w:rsidRPr="0073164E">
        <w:rPr>
          <w:rFonts w:ascii="Book Antiqua" w:hAnsi="Book Antiqua"/>
          <w:color w:val="000000" w:themeColor="text1"/>
        </w:rPr>
        <w:t xml:space="preserve">, </w:t>
      </w:r>
      <w:r w:rsidRPr="0073164E">
        <w:rPr>
          <w:rFonts w:ascii="Book Antiqua" w:hAnsi="Book Antiqua"/>
          <w:color w:val="000000" w:themeColor="text1"/>
        </w:rPr>
        <w:t>Prometheus</w:t>
      </w:r>
    </w:p>
    <w:p w14:paraId="400E9855" w14:textId="77777777" w:rsidR="00482D67" w:rsidRPr="0073164E" w:rsidRDefault="00000000" w:rsidP="001F6792">
      <w:pPr>
        <w:pBdr>
          <w:bottom w:val="single" w:sz="6" w:space="1" w:color="auto"/>
        </w:pBdr>
        <w:spacing w:before="160" w:after="40" w:line="276" w:lineRule="auto"/>
        <w:jc w:val="both"/>
        <w:rPr>
          <w:rFonts w:ascii="Bookman Old Style" w:hAnsi="Bookman Old Style"/>
          <w:caps/>
          <w:color w:val="000000" w:themeColor="text1"/>
        </w:rPr>
      </w:pPr>
      <w:r w:rsidRPr="0073164E">
        <w:rPr>
          <w:rFonts w:ascii="Bookman Old Style" w:hAnsi="Bookman Old Style"/>
          <w:caps/>
          <w:color w:val="000000" w:themeColor="text1"/>
        </w:rPr>
        <w:t>Education</w:t>
      </w:r>
    </w:p>
    <w:p w14:paraId="26649E74" w14:textId="7153C7EB" w:rsidR="008F0FC9" w:rsidRDefault="00A24F26" w:rsidP="001F6792">
      <w:pPr>
        <w:tabs>
          <w:tab w:val="left" w:pos="9530"/>
        </w:tabs>
        <w:spacing w:before="55" w:line="276" w:lineRule="auto"/>
        <w:rPr>
          <w:rFonts w:ascii="Book Antiqua" w:hAnsi="Book Antiqua"/>
          <w:bCs/>
        </w:rPr>
      </w:pPr>
      <w:r w:rsidRPr="0073164E">
        <w:rPr>
          <w:rFonts w:ascii="Georgia"/>
          <w:b/>
        </w:rPr>
        <w:t>Clark</w:t>
      </w:r>
      <w:r w:rsidRPr="0073164E">
        <w:rPr>
          <w:rFonts w:ascii="Georgia"/>
          <w:b/>
          <w:spacing w:val="14"/>
        </w:rPr>
        <w:t xml:space="preserve"> </w:t>
      </w:r>
      <w:r w:rsidRPr="0073164E">
        <w:rPr>
          <w:rFonts w:ascii="Georgia"/>
          <w:b/>
          <w:spacing w:val="-2"/>
        </w:rPr>
        <w:t>University</w:t>
      </w:r>
      <w:r w:rsidR="0083371B">
        <w:rPr>
          <w:rFonts w:ascii="Georgia"/>
          <w:b/>
          <w:spacing w:val="-2"/>
        </w:rPr>
        <w:t xml:space="preserve"> | </w:t>
      </w:r>
      <w:r w:rsidR="0083371B" w:rsidRPr="00530EAE">
        <w:rPr>
          <w:rFonts w:ascii="Bookman Old Style" w:hAnsi="Bookman Old Style" w:cs="Geeza Pro"/>
          <w:b/>
          <w:bCs/>
          <w:iCs/>
          <w:spacing w:val="-2"/>
        </w:rPr>
        <w:t>Dean Scholar</w:t>
      </w:r>
      <w:r w:rsidR="0083371B">
        <w:rPr>
          <w:rFonts w:ascii="Bookman Old Style" w:hAnsi="Bookman Old Style" w:cs="Geeza Pro"/>
          <w:iCs/>
          <w:spacing w:val="-2"/>
        </w:rPr>
        <w:t xml:space="preserve">       </w:t>
      </w:r>
      <w:r w:rsidR="001F6792">
        <w:rPr>
          <w:rFonts w:ascii="Georgia"/>
          <w:b/>
          <w:spacing w:val="-2"/>
        </w:rPr>
        <w:t xml:space="preserve"> </w:t>
      </w:r>
      <w:r w:rsidR="008F0FC9">
        <w:rPr>
          <w:rFonts w:ascii="Georgia"/>
          <w:b/>
          <w:spacing w:val="-2"/>
        </w:rPr>
        <w:t xml:space="preserve">                                                                                         </w:t>
      </w:r>
      <w:r w:rsidR="008F0FC9">
        <w:rPr>
          <w:rFonts w:ascii="Georgia"/>
          <w:b/>
          <w:spacing w:val="-2"/>
        </w:rPr>
        <w:tab/>
        <w:t xml:space="preserve">         </w:t>
      </w:r>
      <w:r w:rsidR="009F5F76" w:rsidRPr="009F5F76">
        <w:rPr>
          <w:rFonts w:ascii="Book Antiqua" w:hAnsi="Book Antiqua"/>
          <w:bCs/>
        </w:rPr>
        <w:t>Boston</w:t>
      </w:r>
      <w:r w:rsidRPr="009F5F76">
        <w:rPr>
          <w:rFonts w:ascii="Book Antiqua" w:hAnsi="Book Antiqua"/>
          <w:bCs/>
        </w:rPr>
        <w:t>,</w:t>
      </w:r>
      <w:r w:rsidR="001F6792" w:rsidRPr="009F5F76">
        <w:rPr>
          <w:rFonts w:ascii="Book Antiqua" w:hAnsi="Book Antiqua"/>
          <w:bCs/>
        </w:rPr>
        <w:t xml:space="preserve"> MA</w:t>
      </w:r>
    </w:p>
    <w:p w14:paraId="0F6CD3AC" w14:textId="73011BE8" w:rsidR="008F0FC9" w:rsidRDefault="008F0FC9" w:rsidP="001F6792">
      <w:pPr>
        <w:tabs>
          <w:tab w:val="left" w:pos="9530"/>
        </w:tabs>
        <w:spacing w:before="55" w:line="276" w:lineRule="auto"/>
        <w:rPr>
          <w:rFonts w:ascii="Book Antiqua" w:hAnsi="Book Antiqua"/>
          <w:iCs/>
          <w:spacing w:val="-10"/>
        </w:rPr>
      </w:pPr>
      <w:r w:rsidRPr="00696764">
        <w:rPr>
          <w:rFonts w:ascii="Bookman Old Style" w:hAnsi="Bookman Old Style" w:cs="Geeza Pro"/>
          <w:iCs/>
          <w:spacing w:val="-2"/>
        </w:rPr>
        <w:t>M.S.</w:t>
      </w:r>
      <w:r w:rsidRPr="00696764">
        <w:rPr>
          <w:rFonts w:ascii="Bookman Old Style" w:hAnsi="Bookman Old Style" w:cs="Geeza Pro"/>
          <w:iCs/>
          <w:spacing w:val="-10"/>
        </w:rPr>
        <w:t xml:space="preserve"> </w:t>
      </w:r>
      <w:r w:rsidRPr="00696764">
        <w:rPr>
          <w:rFonts w:ascii="Bookman Old Style" w:hAnsi="Bookman Old Style" w:cs="Geeza Pro"/>
          <w:iCs/>
          <w:spacing w:val="-2"/>
        </w:rPr>
        <w:t>in</w:t>
      </w:r>
      <w:r w:rsidRPr="00696764">
        <w:rPr>
          <w:rFonts w:ascii="Bookman Old Style" w:hAnsi="Bookman Old Style" w:cs="Geeza Pro"/>
          <w:iCs/>
          <w:spacing w:val="-10"/>
        </w:rPr>
        <w:t xml:space="preserve"> </w:t>
      </w:r>
      <w:r w:rsidRPr="00696764">
        <w:rPr>
          <w:rFonts w:ascii="Bookman Old Style" w:hAnsi="Bookman Old Style" w:cs="Geeza Pro"/>
          <w:iCs/>
          <w:spacing w:val="-2"/>
        </w:rPr>
        <w:t>Computer</w:t>
      </w:r>
      <w:r w:rsidRPr="00696764">
        <w:rPr>
          <w:rFonts w:ascii="Bookman Old Style" w:hAnsi="Bookman Old Style" w:cs="Geeza Pro"/>
          <w:iCs/>
          <w:spacing w:val="-9"/>
        </w:rPr>
        <w:t xml:space="preserve"> </w:t>
      </w:r>
      <w:r w:rsidRPr="00696764">
        <w:rPr>
          <w:rFonts w:ascii="Bookman Old Style" w:hAnsi="Bookman Old Style" w:cs="Geeza Pro"/>
          <w:iCs/>
          <w:spacing w:val="-2"/>
        </w:rPr>
        <w:t>Scienc</w:t>
      </w:r>
      <w:r>
        <w:rPr>
          <w:rFonts w:ascii="Bookman Old Style" w:hAnsi="Bookman Old Style" w:cs="Geeza Pro"/>
          <w:iCs/>
          <w:spacing w:val="-2"/>
        </w:rPr>
        <w:t>e</w:t>
      </w:r>
      <w:r>
        <w:rPr>
          <w:rFonts w:ascii="Bookman Old Style" w:hAnsi="Bookman Old Style" w:cs="Geeza Pro"/>
          <w:iCs/>
          <w:spacing w:val="-2"/>
        </w:rPr>
        <w:tab/>
      </w:r>
      <w:r w:rsidRPr="009F5F76">
        <w:rPr>
          <w:rFonts w:ascii="Book Antiqua" w:hAnsi="Book Antiqua"/>
          <w:iCs/>
          <w:spacing w:val="-10"/>
        </w:rPr>
        <w:t>May</w:t>
      </w:r>
      <w:r w:rsidRPr="009F5F76">
        <w:rPr>
          <w:rFonts w:ascii="Book Antiqua" w:hAnsi="Book Antiqua"/>
          <w:iCs/>
          <w:spacing w:val="-1"/>
        </w:rPr>
        <w:t xml:space="preserve"> </w:t>
      </w:r>
      <w:r w:rsidRPr="009F5F76">
        <w:rPr>
          <w:rFonts w:ascii="Book Antiqua" w:hAnsi="Book Antiqua"/>
          <w:iCs/>
          <w:spacing w:val="-10"/>
        </w:rPr>
        <w:t>2026</w:t>
      </w:r>
      <w:r w:rsidRPr="009F5F76">
        <w:rPr>
          <w:rFonts w:ascii="Book Antiqua" w:hAnsi="Book Antiqua"/>
          <w:iCs/>
          <w:spacing w:val="-1"/>
        </w:rPr>
        <w:t>, GPA</w:t>
      </w:r>
      <w:r w:rsidRPr="009F5F76">
        <w:rPr>
          <w:rFonts w:ascii="Book Antiqua" w:hAnsi="Book Antiqua"/>
          <w:iCs/>
          <w:spacing w:val="-10"/>
        </w:rPr>
        <w:t>:</w:t>
      </w:r>
      <w:r w:rsidRPr="009F5F76">
        <w:rPr>
          <w:rFonts w:ascii="Book Antiqua" w:hAnsi="Book Antiqua"/>
          <w:iCs/>
          <w:spacing w:val="-1"/>
        </w:rPr>
        <w:t xml:space="preserve"> </w:t>
      </w:r>
      <w:r w:rsidRPr="009F5F76">
        <w:rPr>
          <w:rFonts w:ascii="Book Antiqua" w:hAnsi="Book Antiqua"/>
          <w:iCs/>
          <w:spacing w:val="-10"/>
        </w:rPr>
        <w:t>3.</w:t>
      </w:r>
      <w:r>
        <w:rPr>
          <w:rFonts w:ascii="Book Antiqua" w:hAnsi="Book Antiqua"/>
          <w:iCs/>
          <w:spacing w:val="-10"/>
        </w:rPr>
        <w:t>8</w:t>
      </w:r>
    </w:p>
    <w:p w14:paraId="10367678" w14:textId="2BD4E96E" w:rsidR="008F0FC9" w:rsidRDefault="008F0FC9" w:rsidP="001F6792">
      <w:pPr>
        <w:tabs>
          <w:tab w:val="left" w:pos="9530"/>
        </w:tabs>
        <w:spacing w:before="55" w:line="276" w:lineRule="auto"/>
        <w:rPr>
          <w:rFonts w:ascii="Book Antiqua" w:hAnsi="Book Antiqua"/>
          <w:bCs/>
        </w:rPr>
      </w:pPr>
      <w:r w:rsidRPr="00530EAE">
        <w:rPr>
          <w:rFonts w:ascii="Georgia" w:hAnsi="Georgia"/>
          <w:b/>
          <w:bCs/>
          <w:iCs/>
          <w:spacing w:val="-10"/>
        </w:rPr>
        <w:t>CourseWork</w:t>
      </w:r>
      <w:r w:rsidRPr="00530EAE">
        <w:rPr>
          <w:rFonts w:ascii="Book Antiqua" w:hAnsi="Book Antiqua"/>
          <w:b/>
          <w:bCs/>
          <w:iCs/>
          <w:spacing w:val="-10"/>
        </w:rPr>
        <w:t>:</w:t>
      </w:r>
      <w:r>
        <w:rPr>
          <w:rFonts w:ascii="Book Antiqua" w:hAnsi="Book Antiqua"/>
          <w:iCs/>
          <w:spacing w:val="-10"/>
        </w:rPr>
        <w:t xml:space="preserve"> </w:t>
      </w:r>
      <w:r>
        <w:rPr>
          <w:rFonts w:ascii="Bookman Old Style" w:hAnsi="Bookman Old Style" w:cs="Geeza Pro"/>
          <w:iCs/>
          <w:spacing w:val="-2"/>
        </w:rPr>
        <w:t>Software Design and Architecture, Data structures and Algorithms, Cloud Computing, SDLC</w:t>
      </w:r>
    </w:p>
    <w:p w14:paraId="5427D6D8" w14:textId="5C8603C1" w:rsidR="00A24F26" w:rsidRPr="009F5F76" w:rsidRDefault="00A24F26" w:rsidP="009F5F76">
      <w:pPr>
        <w:tabs>
          <w:tab w:val="left" w:pos="10199"/>
        </w:tabs>
        <w:spacing w:before="115" w:line="276" w:lineRule="auto"/>
        <w:rPr>
          <w:rFonts w:ascii="Georgia" w:hAnsi="Georgia"/>
        </w:rPr>
      </w:pPr>
      <w:r w:rsidRPr="0073164E">
        <w:rPr>
          <w:rFonts w:ascii="Georgia"/>
          <w:b/>
        </w:rPr>
        <w:t>R.V.</w:t>
      </w:r>
      <w:r w:rsidRPr="0073164E">
        <w:rPr>
          <w:rFonts w:ascii="Georgia"/>
          <w:b/>
          <w:spacing w:val="30"/>
        </w:rPr>
        <w:t xml:space="preserve"> </w:t>
      </w:r>
      <w:r w:rsidRPr="0073164E">
        <w:rPr>
          <w:rFonts w:ascii="Georgia"/>
          <w:b/>
        </w:rPr>
        <w:t>R</w:t>
      </w:r>
      <w:r w:rsidRPr="0073164E">
        <w:rPr>
          <w:rFonts w:ascii="Georgia"/>
          <w:b/>
          <w:spacing w:val="30"/>
        </w:rPr>
        <w:t xml:space="preserve"> </w:t>
      </w:r>
      <w:r w:rsidRPr="0073164E">
        <w:rPr>
          <w:rFonts w:ascii="Georgia"/>
          <w:b/>
        </w:rPr>
        <w:t>&amp;</w:t>
      </w:r>
      <w:r w:rsidRPr="0073164E">
        <w:rPr>
          <w:rFonts w:ascii="Georgia"/>
          <w:b/>
          <w:spacing w:val="30"/>
        </w:rPr>
        <w:t xml:space="preserve"> </w:t>
      </w:r>
      <w:r w:rsidRPr="0073164E">
        <w:rPr>
          <w:rFonts w:ascii="Georgia"/>
          <w:b/>
        </w:rPr>
        <w:t>J.C</w:t>
      </w:r>
      <w:r w:rsidRPr="0073164E">
        <w:rPr>
          <w:rFonts w:ascii="Georgia"/>
          <w:b/>
          <w:spacing w:val="30"/>
        </w:rPr>
        <w:t xml:space="preserve"> </w:t>
      </w:r>
      <w:r w:rsidRPr="0073164E">
        <w:rPr>
          <w:rFonts w:ascii="Georgia"/>
          <w:b/>
        </w:rPr>
        <w:t>College</w:t>
      </w:r>
      <w:r w:rsidRPr="0073164E">
        <w:rPr>
          <w:rFonts w:ascii="Georgia"/>
          <w:b/>
          <w:spacing w:val="30"/>
        </w:rPr>
        <w:t xml:space="preserve"> </w:t>
      </w:r>
      <w:r w:rsidRPr="0073164E">
        <w:rPr>
          <w:rFonts w:ascii="Georgia"/>
          <w:b/>
        </w:rPr>
        <w:t>of</w:t>
      </w:r>
      <w:r w:rsidRPr="0073164E">
        <w:rPr>
          <w:rFonts w:ascii="Georgia"/>
          <w:b/>
          <w:spacing w:val="31"/>
        </w:rPr>
        <w:t xml:space="preserve"> </w:t>
      </w:r>
      <w:r w:rsidRPr="0073164E">
        <w:rPr>
          <w:rFonts w:ascii="Georgia"/>
          <w:b/>
          <w:spacing w:val="-2"/>
        </w:rPr>
        <w:t>Engineering</w:t>
      </w:r>
      <w:r w:rsidR="009F5F76">
        <w:rPr>
          <w:rFonts w:ascii="Georgia"/>
          <w:b/>
        </w:rPr>
        <w:t xml:space="preserve">| </w:t>
      </w:r>
      <w:r w:rsidR="009F5F76" w:rsidRPr="00696764">
        <w:rPr>
          <w:rFonts w:ascii="Bookman Old Style" w:hAnsi="Bookman Old Style"/>
          <w:iCs/>
          <w:spacing w:val="-4"/>
        </w:rPr>
        <w:t>B.</w:t>
      </w:r>
      <w:r w:rsidR="009F5F76" w:rsidRPr="00696764">
        <w:rPr>
          <w:rFonts w:ascii="Bookman Old Style" w:hAnsi="Bookman Old Style"/>
          <w:iCs/>
          <w:spacing w:val="-8"/>
        </w:rPr>
        <w:t xml:space="preserve"> </w:t>
      </w:r>
      <w:r w:rsidR="009F5F76" w:rsidRPr="00696764">
        <w:rPr>
          <w:rFonts w:ascii="Bookman Old Style" w:hAnsi="Bookman Old Style"/>
          <w:iCs/>
          <w:spacing w:val="-4"/>
        </w:rPr>
        <w:t>Tech</w:t>
      </w:r>
      <w:r w:rsidR="009F5F76" w:rsidRPr="00696764">
        <w:rPr>
          <w:rFonts w:ascii="Bookman Old Style" w:hAnsi="Bookman Old Style"/>
          <w:iCs/>
          <w:spacing w:val="-7"/>
        </w:rPr>
        <w:t xml:space="preserve"> </w:t>
      </w:r>
      <w:r w:rsidR="009F5F76" w:rsidRPr="00696764">
        <w:rPr>
          <w:rFonts w:ascii="Bookman Old Style" w:hAnsi="Bookman Old Style"/>
          <w:iCs/>
          <w:spacing w:val="-4"/>
        </w:rPr>
        <w:t>in</w:t>
      </w:r>
      <w:r w:rsidR="009F5F76" w:rsidRPr="00696764">
        <w:rPr>
          <w:rFonts w:ascii="Bookman Old Style" w:hAnsi="Bookman Old Style"/>
          <w:iCs/>
          <w:spacing w:val="-7"/>
        </w:rPr>
        <w:t xml:space="preserve"> </w:t>
      </w:r>
      <w:r w:rsidR="009F5F76" w:rsidRPr="00696764">
        <w:rPr>
          <w:rFonts w:ascii="Bookman Old Style" w:hAnsi="Bookman Old Style"/>
          <w:iCs/>
          <w:spacing w:val="-4"/>
        </w:rPr>
        <w:t>Computer</w:t>
      </w:r>
      <w:r w:rsidR="009F5F76" w:rsidRPr="00696764">
        <w:rPr>
          <w:rFonts w:ascii="Bookman Old Style" w:hAnsi="Bookman Old Style"/>
          <w:iCs/>
          <w:spacing w:val="-7"/>
        </w:rPr>
        <w:t xml:space="preserve"> </w:t>
      </w:r>
      <w:r w:rsidR="009F5F76" w:rsidRPr="00696764">
        <w:rPr>
          <w:rFonts w:ascii="Bookman Old Style" w:hAnsi="Bookman Old Style"/>
          <w:iCs/>
          <w:spacing w:val="-4"/>
        </w:rPr>
        <w:t>Science</w:t>
      </w:r>
      <w:r w:rsidRPr="0073164E">
        <w:rPr>
          <w:rFonts w:ascii="Georgia"/>
          <w:b/>
        </w:rPr>
        <w:t xml:space="preserve">    </w:t>
      </w:r>
      <w:r w:rsidR="009F5F76" w:rsidRPr="0073164E">
        <w:rPr>
          <w:rFonts w:ascii="Bookman Old Style" w:hAnsi="Bookman Old Style"/>
          <w:i/>
        </w:rPr>
        <w:t xml:space="preserve">      </w:t>
      </w:r>
      <w:r w:rsidR="009F5F76">
        <w:rPr>
          <w:rFonts w:ascii="Bookman Old Style" w:hAnsi="Bookman Old Style"/>
          <w:i/>
        </w:rPr>
        <w:t xml:space="preserve">       </w:t>
      </w:r>
      <w:r w:rsidR="009F5F76">
        <w:rPr>
          <w:rFonts w:ascii="Bookman Old Style" w:hAnsi="Bookman Old Style"/>
          <w:iCs/>
          <w:spacing w:val="-9"/>
        </w:rPr>
        <w:t xml:space="preserve">               </w:t>
      </w:r>
      <w:r w:rsidR="008F0FC9">
        <w:rPr>
          <w:rFonts w:ascii="Bookman Old Style" w:hAnsi="Bookman Old Style"/>
          <w:iCs/>
          <w:spacing w:val="-9"/>
        </w:rPr>
        <w:t xml:space="preserve">     </w:t>
      </w:r>
      <w:r w:rsidR="009F5F76">
        <w:rPr>
          <w:rFonts w:ascii="Bookman Old Style" w:hAnsi="Bookman Old Style"/>
          <w:iCs/>
          <w:spacing w:val="-9"/>
        </w:rPr>
        <w:t xml:space="preserve">  </w:t>
      </w:r>
      <w:r w:rsidR="009F5F76" w:rsidRPr="009F5F76">
        <w:rPr>
          <w:rFonts w:ascii="Book Antiqua" w:hAnsi="Book Antiqua"/>
          <w:iCs/>
          <w:spacing w:val="-9"/>
        </w:rPr>
        <w:t xml:space="preserve">Jun 2023, </w:t>
      </w:r>
      <w:r w:rsidR="009F5F76" w:rsidRPr="009F5F76">
        <w:rPr>
          <w:rFonts w:ascii="Book Antiqua" w:hAnsi="Book Antiqua"/>
          <w:iCs/>
          <w:spacing w:val="-4"/>
        </w:rPr>
        <w:t>CGPA:</w:t>
      </w:r>
      <w:r w:rsidR="009F5F76" w:rsidRPr="009F5F76">
        <w:rPr>
          <w:rFonts w:ascii="Book Antiqua" w:hAnsi="Book Antiqua"/>
          <w:iCs/>
          <w:spacing w:val="-9"/>
        </w:rPr>
        <w:t xml:space="preserve"> </w:t>
      </w:r>
      <w:r w:rsidR="009F5F76" w:rsidRPr="009F5F76">
        <w:rPr>
          <w:rFonts w:ascii="Book Antiqua" w:hAnsi="Book Antiqua"/>
          <w:iCs/>
          <w:spacing w:val="-5"/>
        </w:rPr>
        <w:t>9.2</w:t>
      </w:r>
      <w:r w:rsidRPr="009F5F76">
        <w:rPr>
          <w:rFonts w:ascii="Book Antiqua" w:hAnsi="Book Antiqua"/>
          <w:b/>
        </w:rPr>
        <w:t xml:space="preserve"> </w:t>
      </w:r>
      <w:r w:rsidR="009F5F76" w:rsidRPr="009F5F76">
        <w:rPr>
          <w:rFonts w:ascii="Book Antiqua" w:hAnsi="Book Antiqua"/>
          <w:b/>
        </w:rPr>
        <w:t xml:space="preserve">| </w:t>
      </w:r>
      <w:r w:rsidR="009F5F76" w:rsidRPr="009F5F76">
        <w:rPr>
          <w:rFonts w:ascii="Book Antiqua" w:hAnsi="Book Antiqua"/>
          <w:bCs/>
        </w:rPr>
        <w:t>India</w:t>
      </w:r>
      <w:r w:rsidRPr="009F5F76">
        <w:rPr>
          <w:rFonts w:ascii="Georgia"/>
          <w:bCs/>
        </w:rPr>
        <w:t xml:space="preserve">  </w:t>
      </w:r>
      <w:r w:rsidRPr="0073164E">
        <w:rPr>
          <w:rFonts w:ascii="Georgia"/>
          <w:b/>
        </w:rPr>
        <w:t xml:space="preserve">          </w:t>
      </w:r>
    </w:p>
    <w:p w14:paraId="313CB2CD" w14:textId="01DCF0E8" w:rsidR="001B45D4" w:rsidRPr="0073164E" w:rsidRDefault="00000000" w:rsidP="001F6792">
      <w:pPr>
        <w:pBdr>
          <w:bottom w:val="single" w:sz="6" w:space="1" w:color="auto"/>
        </w:pBdr>
        <w:spacing w:before="160" w:after="40" w:line="276" w:lineRule="auto"/>
        <w:jc w:val="both"/>
        <w:rPr>
          <w:rFonts w:ascii="Bookman Old Style" w:hAnsi="Bookman Old Style"/>
          <w:caps/>
          <w:color w:val="000000" w:themeColor="text1"/>
        </w:rPr>
      </w:pPr>
      <w:r w:rsidRPr="0073164E">
        <w:rPr>
          <w:rFonts w:ascii="Bookman Old Style" w:hAnsi="Bookman Old Style"/>
          <w:caps/>
          <w:color w:val="000000" w:themeColor="text1"/>
        </w:rPr>
        <w:t>Work Experience</w:t>
      </w:r>
    </w:p>
    <w:p w14:paraId="70D858DD" w14:textId="7D90EE10" w:rsidR="00482D67" w:rsidRPr="0073164E" w:rsidRDefault="00000000" w:rsidP="001F6792">
      <w:pPr>
        <w:spacing w:before="120" w:after="20" w:line="276" w:lineRule="auto"/>
        <w:jc w:val="both"/>
        <w:rPr>
          <w:rFonts w:ascii="Book Antiqua" w:hAnsi="Book Antiqua"/>
          <w:color w:val="000000" w:themeColor="text1"/>
        </w:rPr>
      </w:pPr>
      <w:r w:rsidRPr="0073164E">
        <w:rPr>
          <w:rFonts w:ascii="Georgia" w:hAnsi="Georgia"/>
          <w:b/>
          <w:bCs/>
          <w:color w:val="000000" w:themeColor="text1"/>
        </w:rPr>
        <w:t xml:space="preserve">Software </w:t>
      </w:r>
      <w:r w:rsidR="004B66A1" w:rsidRPr="0073164E">
        <w:rPr>
          <w:rFonts w:ascii="Georgia" w:hAnsi="Georgia"/>
          <w:b/>
          <w:bCs/>
          <w:color w:val="000000" w:themeColor="text1"/>
        </w:rPr>
        <w:t>Engineer</w:t>
      </w:r>
      <w:r w:rsidR="004B66A1" w:rsidRPr="0073164E">
        <w:rPr>
          <w:rFonts w:ascii="Georgia" w:hAnsi="Georgia"/>
          <w:color w:val="000000" w:themeColor="text1"/>
        </w:rPr>
        <w:t xml:space="preserve"> |</w:t>
      </w:r>
      <w:r w:rsidRPr="0073164E">
        <w:rPr>
          <w:rFonts w:ascii="Georgia" w:hAnsi="Georgia"/>
          <w:color w:val="000000" w:themeColor="text1"/>
        </w:rPr>
        <w:t xml:space="preserve"> </w:t>
      </w:r>
      <w:r w:rsidRPr="0073164E">
        <w:rPr>
          <w:rFonts w:ascii="Georgia" w:hAnsi="Georgia"/>
          <w:b/>
          <w:bCs/>
          <w:color w:val="000000" w:themeColor="text1"/>
        </w:rPr>
        <w:t>HCL Software</w:t>
      </w:r>
      <w:r w:rsidR="00113E0C" w:rsidRPr="0073164E">
        <w:rPr>
          <w:rFonts w:ascii="Georgia" w:hAnsi="Georgia"/>
          <w:b/>
          <w:bCs/>
          <w:color w:val="000000" w:themeColor="text1"/>
        </w:rPr>
        <w:t xml:space="preserve">               </w:t>
      </w:r>
      <w:r w:rsidR="00113E0C" w:rsidRPr="0073164E">
        <w:rPr>
          <w:rFonts w:ascii="Georgia" w:hAnsi="Georgia"/>
          <w:b/>
          <w:bCs/>
          <w:color w:val="000000" w:themeColor="text1"/>
        </w:rPr>
        <w:tab/>
      </w:r>
      <w:r w:rsidR="00113E0C" w:rsidRPr="0073164E">
        <w:rPr>
          <w:rFonts w:ascii="Georgia" w:hAnsi="Georgia"/>
          <w:b/>
          <w:bCs/>
          <w:color w:val="000000" w:themeColor="text1"/>
        </w:rPr>
        <w:tab/>
      </w:r>
      <w:r w:rsidR="00113E0C" w:rsidRPr="0073164E">
        <w:rPr>
          <w:rFonts w:ascii="Georgia" w:hAnsi="Georgia"/>
          <w:b/>
          <w:bCs/>
          <w:color w:val="000000" w:themeColor="text1"/>
        </w:rPr>
        <w:tab/>
      </w:r>
      <w:r w:rsidR="00113E0C" w:rsidRPr="0073164E">
        <w:rPr>
          <w:rFonts w:ascii="Georgia" w:hAnsi="Georgia"/>
          <w:b/>
          <w:bCs/>
          <w:color w:val="000000" w:themeColor="text1"/>
        </w:rPr>
        <w:tab/>
      </w:r>
      <w:r w:rsidR="004B66A1" w:rsidRPr="0073164E">
        <w:rPr>
          <w:rFonts w:ascii="Georgia" w:hAnsi="Georgia"/>
          <w:color w:val="000000" w:themeColor="text1"/>
        </w:rPr>
        <w:t xml:space="preserve">                                         </w:t>
      </w:r>
      <w:r w:rsidR="00696764">
        <w:rPr>
          <w:rFonts w:ascii="Georgia" w:hAnsi="Georgia"/>
          <w:color w:val="000000" w:themeColor="text1"/>
        </w:rPr>
        <w:t xml:space="preserve">                 </w:t>
      </w:r>
      <w:r w:rsidRPr="0073164E">
        <w:rPr>
          <w:rFonts w:ascii="Book Antiqua" w:hAnsi="Book Antiqua"/>
          <w:color w:val="000000" w:themeColor="text1"/>
        </w:rPr>
        <w:t xml:space="preserve">Aug 2023 – Jul 2024 </w:t>
      </w:r>
    </w:p>
    <w:p w14:paraId="58C72063" w14:textId="738F4B35" w:rsidR="00F33481" w:rsidRPr="001F6792" w:rsidRDefault="00F33481" w:rsidP="001F6792">
      <w:pPr>
        <w:pStyle w:val="ListParagraph"/>
        <w:numPr>
          <w:ilvl w:val="0"/>
          <w:numId w:val="2"/>
        </w:numPr>
        <w:spacing w:before="20" w:after="20" w:line="276" w:lineRule="auto"/>
        <w:jc w:val="both"/>
        <w:rPr>
          <w:rStyle w:val="Strong"/>
          <w:rFonts w:ascii="Book Antiqua" w:hAnsi="Book Antiqua" w:cs="Geeza Pro"/>
          <w:color w:val="000000" w:themeColor="text1"/>
        </w:rPr>
      </w:pPr>
      <w:r w:rsidRPr="001F6792">
        <w:rPr>
          <w:rFonts w:ascii="Book Antiqua" w:hAnsi="Book Antiqua"/>
        </w:rPr>
        <w:t xml:space="preserve">Engineered Spark ETL pipelines orchestrated with </w:t>
      </w:r>
      <w:r w:rsidRPr="001F6792">
        <w:rPr>
          <w:rStyle w:val="Strong"/>
          <w:rFonts w:ascii="Book Antiqua" w:hAnsi="Book Antiqua"/>
          <w:b w:val="0"/>
          <w:bCs w:val="0"/>
        </w:rPr>
        <w:t>Airflow</w:t>
      </w:r>
      <w:r w:rsidRPr="001F6792">
        <w:rPr>
          <w:rFonts w:ascii="Book Antiqua" w:hAnsi="Book Antiqua"/>
        </w:rPr>
        <w:t xml:space="preserve">, containerised with </w:t>
      </w:r>
      <w:r w:rsidRPr="001F6792">
        <w:rPr>
          <w:rStyle w:val="Strong"/>
          <w:rFonts w:ascii="Book Antiqua" w:hAnsi="Book Antiqua"/>
          <w:b w:val="0"/>
          <w:bCs w:val="0"/>
        </w:rPr>
        <w:t>Docker</w:t>
      </w:r>
      <w:r w:rsidRPr="001F6792">
        <w:rPr>
          <w:rFonts w:ascii="Book Antiqua" w:hAnsi="Book Antiqua"/>
        </w:rPr>
        <w:t xml:space="preserve"> and deployed through automated </w:t>
      </w:r>
      <w:r w:rsidRPr="001F6792">
        <w:rPr>
          <w:rStyle w:val="Strong"/>
          <w:rFonts w:ascii="Book Antiqua" w:hAnsi="Book Antiqua"/>
          <w:b w:val="0"/>
          <w:bCs w:val="0"/>
        </w:rPr>
        <w:t>CI/CD pipelines</w:t>
      </w:r>
      <w:r w:rsidRPr="001F6792">
        <w:rPr>
          <w:rFonts w:ascii="Book Antiqua" w:hAnsi="Book Antiqua"/>
        </w:rPr>
        <w:t xml:space="preserve"> on AWS, processing telemetry data from </w:t>
      </w:r>
      <w:r w:rsidRPr="001F6792">
        <w:rPr>
          <w:rStyle w:val="Strong"/>
          <w:rFonts w:ascii="Book Antiqua" w:hAnsi="Book Antiqua"/>
          <w:b w:val="0"/>
          <w:bCs w:val="0"/>
        </w:rPr>
        <w:t>10,000+ endpoints</w:t>
      </w:r>
      <w:r w:rsidRPr="001F6792">
        <w:rPr>
          <w:rFonts w:ascii="Book Antiqua" w:hAnsi="Book Antiqua"/>
        </w:rPr>
        <w:t xml:space="preserve"> and reducing processing latency by </w:t>
      </w:r>
      <w:r w:rsidRPr="001F6792">
        <w:rPr>
          <w:rStyle w:val="Strong"/>
          <w:rFonts w:ascii="Book Antiqua" w:hAnsi="Book Antiqua"/>
          <w:b w:val="0"/>
          <w:bCs w:val="0"/>
        </w:rPr>
        <w:t>40%.</w:t>
      </w:r>
    </w:p>
    <w:p w14:paraId="683DED14" w14:textId="0D5C492A" w:rsidR="001B45D4" w:rsidRPr="001F6792" w:rsidRDefault="00F33481" w:rsidP="001F6792">
      <w:pPr>
        <w:pStyle w:val="ListParagraph"/>
        <w:numPr>
          <w:ilvl w:val="0"/>
          <w:numId w:val="2"/>
        </w:numPr>
        <w:spacing w:before="20" w:after="20" w:line="276" w:lineRule="auto"/>
        <w:jc w:val="both"/>
        <w:rPr>
          <w:rFonts w:ascii="Book Antiqua" w:hAnsi="Book Antiqua" w:cs="Geeza Pro"/>
          <w:color w:val="000000" w:themeColor="text1"/>
        </w:rPr>
      </w:pPr>
      <w:r w:rsidRPr="001F6792">
        <w:rPr>
          <w:rFonts w:ascii="Book Antiqua" w:hAnsi="Book Antiqua"/>
        </w:rPr>
        <w:t>Develope</w:t>
      </w:r>
      <w:r w:rsidR="001F6792" w:rsidRPr="001F6792">
        <w:rPr>
          <w:rFonts w:ascii="Book Antiqua" w:hAnsi="Book Antiqua"/>
        </w:rPr>
        <w:t>d and maintained RESTful APIs and data ingestion endpoints in Python, monitored via CloudWatch and Prometheus, improving service uptime from 99.5% to 99.9% and reducing customer-reported incidents by 25%.</w:t>
      </w:r>
    </w:p>
    <w:p w14:paraId="43585750" w14:textId="77777777" w:rsidR="00F33481" w:rsidRPr="001F6792" w:rsidRDefault="00F33481" w:rsidP="001F6792">
      <w:pPr>
        <w:pStyle w:val="ListParagraph"/>
        <w:numPr>
          <w:ilvl w:val="0"/>
          <w:numId w:val="2"/>
        </w:numPr>
        <w:spacing w:before="20" w:after="20" w:line="276" w:lineRule="auto"/>
        <w:jc w:val="both"/>
        <w:rPr>
          <w:rFonts w:ascii="Book Antiqua" w:hAnsi="Book Antiqua" w:cs="Geeza Pro"/>
          <w:color w:val="000000" w:themeColor="text1"/>
        </w:rPr>
      </w:pPr>
      <w:r w:rsidRPr="001F6792">
        <w:rPr>
          <w:rFonts w:ascii="Book Antiqua" w:hAnsi="Book Antiqua"/>
        </w:rPr>
        <w:t xml:space="preserve">Built an internal AI assistant using LangChain centralizing documentation access and automating troubleshooting workflows, reducing token usage by </w:t>
      </w:r>
      <w:r w:rsidRPr="001F6792">
        <w:rPr>
          <w:rStyle w:val="Strong"/>
          <w:rFonts w:ascii="Book Antiqua" w:hAnsi="Book Antiqua"/>
          <w:b w:val="0"/>
          <w:bCs w:val="0"/>
        </w:rPr>
        <w:t>30%</w:t>
      </w:r>
      <w:r w:rsidRPr="001F6792">
        <w:rPr>
          <w:rFonts w:ascii="Book Antiqua" w:hAnsi="Book Antiqua"/>
        </w:rPr>
        <w:t xml:space="preserve"> and improving developer productivity.</w:t>
      </w:r>
    </w:p>
    <w:p w14:paraId="0E4BFAA3" w14:textId="03D21039" w:rsidR="00F33481" w:rsidRPr="001F6792" w:rsidRDefault="001F6792" w:rsidP="001F6792">
      <w:pPr>
        <w:pStyle w:val="ListParagraph"/>
        <w:numPr>
          <w:ilvl w:val="0"/>
          <w:numId w:val="2"/>
        </w:numPr>
        <w:spacing w:before="20" w:after="20" w:line="276" w:lineRule="auto"/>
        <w:jc w:val="both"/>
        <w:rPr>
          <w:rFonts w:ascii="Book Antiqua" w:hAnsi="Book Antiqua" w:cs="Geeza Pro"/>
          <w:color w:val="000000" w:themeColor="text1"/>
        </w:rPr>
      </w:pPr>
      <w:r w:rsidRPr="001F6792">
        <w:rPr>
          <w:rFonts w:ascii="Book Antiqua" w:hAnsi="Book Antiqua"/>
        </w:rPr>
        <w:t>Led migration of the BigFix platform from on-premises to SaaS on AWS, collaborated cross-functionally with stakeholders to gather requirements and validate delivery against acceptance criteria</w:t>
      </w:r>
      <w:r w:rsidR="00F33481" w:rsidRPr="001F6792">
        <w:rPr>
          <w:rFonts w:ascii="Book Antiqua" w:hAnsi="Book Antiqua"/>
        </w:rPr>
        <w:t>.</w:t>
      </w:r>
    </w:p>
    <w:p w14:paraId="1D132458" w14:textId="1C5E49B2" w:rsidR="00482D67" w:rsidRPr="0073164E" w:rsidRDefault="00000000" w:rsidP="001F6792">
      <w:pPr>
        <w:spacing w:before="120" w:after="20" w:line="276" w:lineRule="auto"/>
        <w:jc w:val="both"/>
        <w:rPr>
          <w:rFonts w:ascii="Book Antiqua" w:hAnsi="Book Antiqua"/>
          <w:color w:val="000000" w:themeColor="text1"/>
        </w:rPr>
      </w:pPr>
      <w:r w:rsidRPr="0073164E">
        <w:rPr>
          <w:rFonts w:ascii="Georgia" w:hAnsi="Georgia"/>
          <w:b/>
          <w:bCs/>
          <w:color w:val="000000" w:themeColor="text1"/>
        </w:rPr>
        <w:t xml:space="preserve">Software Engineer </w:t>
      </w:r>
      <w:r w:rsidR="004B66A1" w:rsidRPr="0073164E">
        <w:rPr>
          <w:rFonts w:ascii="Georgia" w:hAnsi="Georgia"/>
          <w:b/>
          <w:bCs/>
          <w:color w:val="000000" w:themeColor="text1"/>
        </w:rPr>
        <w:t>Intern</w:t>
      </w:r>
      <w:r w:rsidR="004B66A1" w:rsidRPr="0073164E">
        <w:rPr>
          <w:rFonts w:ascii="Georgia" w:hAnsi="Georgia"/>
          <w:color w:val="000000" w:themeColor="text1"/>
        </w:rPr>
        <w:t xml:space="preserve"> |</w:t>
      </w:r>
      <w:r w:rsidRPr="0073164E">
        <w:rPr>
          <w:rFonts w:ascii="Georgia" w:hAnsi="Georgia"/>
          <w:color w:val="000000" w:themeColor="text1"/>
        </w:rPr>
        <w:t xml:space="preserve"> </w:t>
      </w:r>
      <w:r w:rsidRPr="0073164E">
        <w:rPr>
          <w:rFonts w:ascii="Georgia" w:hAnsi="Georgia"/>
          <w:b/>
          <w:bCs/>
          <w:color w:val="000000" w:themeColor="text1"/>
        </w:rPr>
        <w:t>Quinbay Technologies</w:t>
      </w:r>
      <w:r w:rsidR="004B66A1" w:rsidRPr="0073164E">
        <w:rPr>
          <w:rFonts w:ascii="Georgia" w:hAnsi="Georgia"/>
          <w:b/>
          <w:bCs/>
          <w:color w:val="000000" w:themeColor="text1"/>
        </w:rPr>
        <w:t xml:space="preserve"> </w:t>
      </w:r>
      <w:r w:rsidR="00113E0C" w:rsidRPr="0073164E">
        <w:rPr>
          <w:rFonts w:ascii="Georgia" w:hAnsi="Georgia"/>
          <w:b/>
          <w:bCs/>
          <w:color w:val="000000" w:themeColor="text1"/>
        </w:rPr>
        <w:t xml:space="preserve">                                                                            </w:t>
      </w:r>
      <w:r w:rsidR="00113E0C" w:rsidRPr="0073164E">
        <w:rPr>
          <w:rFonts w:ascii="Georgia" w:hAnsi="Georgia"/>
          <w:b/>
          <w:bCs/>
          <w:color w:val="000000" w:themeColor="text1"/>
        </w:rPr>
        <w:tab/>
        <w:t xml:space="preserve">  </w:t>
      </w:r>
      <w:r w:rsidR="00093A16" w:rsidRPr="0073164E">
        <w:rPr>
          <w:rFonts w:ascii="Book Antiqua" w:hAnsi="Book Antiqua"/>
          <w:color w:val="000000" w:themeColor="text1"/>
        </w:rPr>
        <w:t xml:space="preserve"> </w:t>
      </w:r>
      <w:r w:rsidRPr="0073164E">
        <w:rPr>
          <w:rFonts w:ascii="Book Antiqua" w:hAnsi="Book Antiqua"/>
          <w:color w:val="000000" w:themeColor="text1"/>
        </w:rPr>
        <w:t xml:space="preserve">Jan 2023 – Jul 2023 </w:t>
      </w:r>
    </w:p>
    <w:p w14:paraId="0F810F85" w14:textId="1BE592D3" w:rsidR="0047751A" w:rsidRPr="001F6792" w:rsidRDefault="0047751A" w:rsidP="001F6792">
      <w:pPr>
        <w:pStyle w:val="ListParagraph"/>
        <w:numPr>
          <w:ilvl w:val="0"/>
          <w:numId w:val="2"/>
        </w:numPr>
        <w:spacing w:before="20" w:after="20" w:line="276" w:lineRule="auto"/>
        <w:jc w:val="both"/>
        <w:rPr>
          <w:rFonts w:ascii="Book Antiqua" w:hAnsi="Book Antiqua"/>
          <w:color w:val="000000" w:themeColor="text1"/>
        </w:rPr>
      </w:pPr>
      <w:r w:rsidRPr="001F6792">
        <w:rPr>
          <w:rFonts w:ascii="Book Antiqua" w:hAnsi="Book Antiqua"/>
        </w:rPr>
        <w:t xml:space="preserve">Built </w:t>
      </w:r>
      <w:r w:rsidRPr="001F6792">
        <w:rPr>
          <w:rStyle w:val="Strong"/>
          <w:rFonts w:ascii="Book Antiqua" w:hAnsi="Book Antiqua"/>
          <w:b w:val="0"/>
          <w:bCs w:val="0"/>
        </w:rPr>
        <w:t>25+ RESTful APIs</w:t>
      </w:r>
      <w:r w:rsidRPr="001F6792">
        <w:rPr>
          <w:rFonts w:ascii="Book Antiqua" w:hAnsi="Book Antiqua"/>
        </w:rPr>
        <w:t xml:space="preserve"> using Spring Boot across </w:t>
      </w:r>
      <w:r w:rsidRPr="001F6792">
        <w:rPr>
          <w:rStyle w:val="Strong"/>
          <w:rFonts w:ascii="Book Antiqua" w:hAnsi="Book Antiqua"/>
          <w:b w:val="0"/>
          <w:bCs w:val="0"/>
        </w:rPr>
        <w:t>5 microservices</w:t>
      </w:r>
      <w:r w:rsidRPr="001F6792">
        <w:rPr>
          <w:rFonts w:ascii="Book Antiqua" w:hAnsi="Book Antiqua"/>
        </w:rPr>
        <w:t xml:space="preserve"> for an e-commerce </w:t>
      </w:r>
      <w:r w:rsidR="00E32300" w:rsidRPr="001F6792">
        <w:rPr>
          <w:rFonts w:ascii="Book Antiqua" w:hAnsi="Book Antiqua"/>
        </w:rPr>
        <w:t>platform</w:t>
      </w:r>
      <w:r w:rsidRPr="001F6792">
        <w:rPr>
          <w:rFonts w:ascii="Book Antiqua" w:hAnsi="Book Antiqua"/>
        </w:rPr>
        <w:t xml:space="preserve">, achieving </w:t>
      </w:r>
      <w:r w:rsidR="00E32300" w:rsidRPr="001F6792">
        <w:rPr>
          <w:rStyle w:val="Strong"/>
          <w:rFonts w:ascii="Book Antiqua" w:hAnsi="Book Antiqua"/>
          <w:b w:val="0"/>
          <w:bCs w:val="0"/>
        </w:rPr>
        <w:t>93%-unit</w:t>
      </w:r>
      <w:r w:rsidRPr="001F6792">
        <w:rPr>
          <w:rStyle w:val="Strong"/>
          <w:rFonts w:ascii="Book Antiqua" w:hAnsi="Book Antiqua"/>
          <w:b w:val="0"/>
          <w:bCs w:val="0"/>
        </w:rPr>
        <w:t xml:space="preserve"> test coverage</w:t>
      </w:r>
      <w:r w:rsidRPr="001F6792">
        <w:rPr>
          <w:rFonts w:ascii="Book Antiqua" w:hAnsi="Book Antiqua"/>
          <w:b/>
          <w:bCs/>
        </w:rPr>
        <w:t xml:space="preserve"> </w:t>
      </w:r>
      <w:r w:rsidRPr="001F6792">
        <w:rPr>
          <w:rFonts w:ascii="Book Antiqua" w:hAnsi="Book Antiqua"/>
        </w:rPr>
        <w:t>and enabling scalable inter-service communication in an Agile environment</w:t>
      </w:r>
      <w:r w:rsidR="00A24F26" w:rsidRPr="001F6792">
        <w:rPr>
          <w:rFonts w:ascii="Book Antiqua" w:hAnsi="Book Antiqua"/>
        </w:rPr>
        <w:t>.</w:t>
      </w:r>
    </w:p>
    <w:p w14:paraId="1F8D22A9" w14:textId="2C841464" w:rsidR="00482D67" w:rsidRPr="001F6792" w:rsidRDefault="00000000" w:rsidP="001F6792">
      <w:pPr>
        <w:pStyle w:val="ListParagraph"/>
        <w:numPr>
          <w:ilvl w:val="0"/>
          <w:numId w:val="2"/>
        </w:numPr>
        <w:spacing w:before="20" w:after="20" w:line="276" w:lineRule="auto"/>
        <w:jc w:val="both"/>
        <w:rPr>
          <w:rFonts w:ascii="Book Antiqua" w:hAnsi="Book Antiqua"/>
          <w:color w:val="000000" w:themeColor="text1"/>
        </w:rPr>
      </w:pPr>
      <w:r w:rsidRPr="001F6792">
        <w:rPr>
          <w:rFonts w:ascii="Book Antiqua" w:hAnsi="Book Antiqua"/>
          <w:color w:val="000000" w:themeColor="text1"/>
        </w:rPr>
        <w:t xml:space="preserve">Integrated Kafka for asynchronous event-driven communication and </w:t>
      </w:r>
      <w:r w:rsidR="001F6792" w:rsidRPr="001F6792">
        <w:rPr>
          <w:rFonts w:ascii="Book Antiqua" w:hAnsi="Book Antiqua"/>
        </w:rPr>
        <w:t xml:space="preserve">Elasticsearch </w:t>
      </w:r>
      <w:r w:rsidRPr="001F6792">
        <w:rPr>
          <w:rFonts w:ascii="Book Antiqua" w:hAnsi="Book Antiqua"/>
          <w:color w:val="000000" w:themeColor="text1"/>
        </w:rPr>
        <w:t xml:space="preserve">for full-text search </w:t>
      </w:r>
      <w:r w:rsidR="002029D5" w:rsidRPr="001F6792">
        <w:rPr>
          <w:rFonts w:ascii="Book Antiqua" w:hAnsi="Book Antiqua"/>
        </w:rPr>
        <w:t xml:space="preserve">improving message throughput by </w:t>
      </w:r>
      <w:r w:rsidR="002029D5" w:rsidRPr="001F6792">
        <w:rPr>
          <w:rStyle w:val="Strong"/>
          <w:rFonts w:ascii="Book Antiqua" w:hAnsi="Book Antiqua"/>
          <w:b w:val="0"/>
          <w:bCs w:val="0"/>
        </w:rPr>
        <w:t>40%</w:t>
      </w:r>
      <w:r w:rsidR="002029D5" w:rsidRPr="001F6792">
        <w:rPr>
          <w:rFonts w:ascii="Book Antiqua" w:hAnsi="Book Antiqua"/>
        </w:rPr>
        <w:t xml:space="preserve"> across distributed </w:t>
      </w:r>
      <w:r w:rsidR="002029D5" w:rsidRPr="001F6792">
        <w:rPr>
          <w:rFonts w:ascii="Book Antiqua" w:hAnsi="Book Antiqua"/>
          <w:color w:val="000000" w:themeColor="text1"/>
        </w:rPr>
        <w:t>microservices</w:t>
      </w:r>
      <w:r w:rsidR="002029D5" w:rsidRPr="001F6792">
        <w:rPr>
          <w:rFonts w:ascii="Book Antiqua" w:hAnsi="Book Antiqua"/>
        </w:rPr>
        <w:t>.</w:t>
      </w:r>
    </w:p>
    <w:p w14:paraId="047782D2" w14:textId="5BECC607" w:rsidR="00482D67" w:rsidRPr="001F6792" w:rsidRDefault="001F6792" w:rsidP="001F6792">
      <w:pPr>
        <w:pStyle w:val="ListParagraph"/>
        <w:numPr>
          <w:ilvl w:val="0"/>
          <w:numId w:val="2"/>
        </w:numPr>
        <w:spacing w:before="20" w:after="20" w:line="276" w:lineRule="auto"/>
        <w:jc w:val="both"/>
        <w:rPr>
          <w:rFonts w:ascii="Book Antiqua" w:hAnsi="Book Antiqua"/>
          <w:color w:val="000000" w:themeColor="text1"/>
        </w:rPr>
      </w:pPr>
      <w:r w:rsidRPr="001F6792">
        <w:rPr>
          <w:rFonts w:ascii="Book Antiqua" w:hAnsi="Book Antiqua"/>
        </w:rPr>
        <w:t>Led Kubernetes deployment of the platform in collaboration with a global engineering team, improving scalability by 40% and reducing deployment time by 30%, contributing directly to CI/CD pipeline maturity</w:t>
      </w:r>
      <w:r w:rsidR="00E32300" w:rsidRPr="001F6792">
        <w:rPr>
          <w:rFonts w:ascii="Book Antiqua" w:hAnsi="Book Antiqua"/>
          <w:color w:val="000000" w:themeColor="text1"/>
        </w:rPr>
        <w:t>.</w:t>
      </w:r>
    </w:p>
    <w:p w14:paraId="10784052" w14:textId="77777777" w:rsidR="00482D67" w:rsidRPr="0073164E" w:rsidRDefault="00000000" w:rsidP="001F6792">
      <w:pPr>
        <w:pBdr>
          <w:bottom w:val="single" w:sz="6" w:space="1" w:color="auto"/>
        </w:pBdr>
        <w:spacing w:before="160" w:after="40" w:line="276" w:lineRule="auto"/>
        <w:jc w:val="both"/>
        <w:rPr>
          <w:rFonts w:ascii="Bookman Old Style" w:hAnsi="Bookman Old Style"/>
          <w:caps/>
          <w:color w:val="000000" w:themeColor="text1"/>
        </w:rPr>
      </w:pPr>
      <w:r w:rsidRPr="0073164E">
        <w:rPr>
          <w:rFonts w:ascii="Bookman Old Style" w:hAnsi="Bookman Old Style"/>
          <w:caps/>
          <w:color w:val="000000" w:themeColor="text1"/>
        </w:rPr>
        <w:t>Projects</w:t>
      </w:r>
    </w:p>
    <w:p w14:paraId="44279323" w14:textId="548A02C6" w:rsidR="002029D5" w:rsidRPr="0073164E" w:rsidRDefault="0029486E" w:rsidP="001F6792">
      <w:pPr>
        <w:spacing w:before="120" w:after="25" w:line="276" w:lineRule="auto"/>
        <w:rPr>
          <w:rFonts w:ascii="Book Antiqua" w:hAnsi="Book Antiqua"/>
        </w:rPr>
      </w:pPr>
      <w:r w:rsidRPr="0073164E">
        <w:rPr>
          <w:rFonts w:ascii="Georgia" w:hAnsi="Georgia"/>
          <w:b/>
          <w:bCs/>
          <w:color w:val="000000" w:themeColor="text1"/>
        </w:rPr>
        <w:t xml:space="preserve">Distributed Fault-Tolerant Task </w:t>
      </w:r>
      <w:r w:rsidRPr="008F0FC9">
        <w:rPr>
          <w:rFonts w:ascii="Georgia" w:hAnsi="Georgia"/>
          <w:b/>
          <w:bCs/>
          <w:color w:val="000000" w:themeColor="text1"/>
        </w:rPr>
        <w:t>Scheduler</w:t>
      </w:r>
      <w:r w:rsidR="00EE00B8" w:rsidRPr="008F0FC9">
        <w:rPr>
          <w:rFonts w:ascii="Georgia" w:hAnsi="Georgia"/>
          <w:b/>
          <w:bCs/>
          <w:color w:val="000000" w:themeColor="text1"/>
        </w:rPr>
        <w:t xml:space="preserve"> |</w:t>
      </w:r>
      <w:r w:rsidR="00113E0C" w:rsidRPr="008F0FC9">
        <w:rPr>
          <w:rFonts w:ascii="Georgia" w:hAnsi="Georgia"/>
          <w:b/>
          <w:bCs/>
          <w:color w:val="000000" w:themeColor="text1"/>
        </w:rPr>
        <w:t xml:space="preserve"> </w:t>
      </w:r>
      <w:hyperlink r:id="rId7" w:history="1">
        <w:r w:rsidR="00EE00B8" w:rsidRPr="008F0FC9">
          <w:rPr>
            <w:rStyle w:val="Hyperlink"/>
            <w:rFonts w:ascii="Georgia" w:hAnsi="Georgia"/>
            <w:b/>
            <w:bCs/>
            <w:color w:val="262626" w:themeColor="text1" w:themeTint="D9"/>
          </w:rPr>
          <w:t>Github</w:t>
        </w:r>
      </w:hyperlink>
    </w:p>
    <w:p w14:paraId="5FAD55A2" w14:textId="4099AECB" w:rsidR="001F6792" w:rsidRPr="001F6792" w:rsidRDefault="001F6792" w:rsidP="001F6792">
      <w:pPr>
        <w:pStyle w:val="ListParagraph"/>
        <w:numPr>
          <w:ilvl w:val="0"/>
          <w:numId w:val="3"/>
        </w:numPr>
        <w:spacing w:before="20" w:after="20" w:line="276" w:lineRule="auto"/>
        <w:ind w:left="345" w:hanging="187"/>
        <w:rPr>
          <w:rFonts w:ascii="Book Antiqua" w:eastAsia="Times New Roman" w:hAnsi="Book Antiqua"/>
        </w:rPr>
      </w:pPr>
      <w:r w:rsidRPr="001F6792">
        <w:rPr>
          <w:rFonts w:ascii="Book Antiqua" w:hAnsi="Book Antiqua"/>
        </w:rPr>
        <w:t>Designed a distributed job scheduler in Python/gRPC with a consistent hash ring backed by Redis to route jobs across worker nodes achieving even load distribution in a fault-tolerant cluster.</w:t>
      </w:r>
    </w:p>
    <w:p w14:paraId="53278548" w14:textId="6E6A60A2" w:rsidR="00C60BDD" w:rsidRPr="001F6792" w:rsidRDefault="001F6792" w:rsidP="001F6792">
      <w:pPr>
        <w:pStyle w:val="ListParagraph"/>
        <w:numPr>
          <w:ilvl w:val="0"/>
          <w:numId w:val="3"/>
        </w:numPr>
        <w:spacing w:before="20" w:after="20" w:line="276" w:lineRule="auto"/>
        <w:ind w:left="345" w:hanging="187"/>
        <w:rPr>
          <w:rFonts w:ascii="Book Antiqua" w:eastAsia="Times New Roman" w:hAnsi="Book Antiqua"/>
        </w:rPr>
      </w:pPr>
      <w:r w:rsidRPr="001F6792">
        <w:rPr>
          <w:rFonts w:ascii="Book Antiqua" w:hAnsi="Book Antiqua"/>
        </w:rPr>
        <w:t>Implemented heartbeat-based failure detection with automatic job reassignment; tested across 3 worker nodes with 300+ jobs, verifying reliable redistribution within 15 seconds of node failure using PostgreSQL for durable persistence.</w:t>
      </w:r>
    </w:p>
    <w:p w14:paraId="234B2D64" w14:textId="3186BB9B" w:rsidR="00C60BDD" w:rsidRPr="001F6792" w:rsidRDefault="001F6792" w:rsidP="001F6792">
      <w:pPr>
        <w:pStyle w:val="ListParagraph"/>
        <w:numPr>
          <w:ilvl w:val="0"/>
          <w:numId w:val="3"/>
        </w:numPr>
        <w:spacing w:before="20" w:after="20" w:line="276" w:lineRule="auto"/>
        <w:ind w:left="345" w:hanging="187"/>
        <w:rPr>
          <w:rFonts w:ascii="Book Antiqua" w:eastAsia="Times New Roman" w:hAnsi="Book Antiqua"/>
        </w:rPr>
      </w:pPr>
      <w:r w:rsidRPr="001F6792">
        <w:rPr>
          <w:rFonts w:ascii="Book Antiqua" w:hAnsi="Book Antiqua"/>
        </w:rPr>
        <w:t>Built a React observability dashboard for real-time cluster health and job execution metrics</w:t>
      </w:r>
      <w:r w:rsidR="00C60BDD" w:rsidRPr="001F6792">
        <w:rPr>
          <w:rFonts w:ascii="Book Antiqua" w:hAnsi="Book Antiqua"/>
        </w:rPr>
        <w:t>.</w:t>
      </w:r>
    </w:p>
    <w:p w14:paraId="7B8351E9" w14:textId="26C1E4D8" w:rsidR="0029486E" w:rsidRPr="0073164E" w:rsidRDefault="001F6792" w:rsidP="001F6792">
      <w:pPr>
        <w:spacing w:before="20" w:after="20" w:line="276" w:lineRule="auto"/>
        <w:rPr>
          <w:rFonts w:ascii="Book Antiqua" w:eastAsia="Times New Roman" w:hAnsi="Book Antiqua"/>
        </w:rPr>
      </w:pPr>
      <w:r w:rsidRPr="001F6792">
        <w:rPr>
          <w:rFonts w:ascii="Georgia" w:hAnsi="Georgia"/>
          <w:b/>
          <w:bCs/>
        </w:rPr>
        <w:t xml:space="preserve">Async </w:t>
      </w:r>
      <w:r w:rsidRPr="008F0FC9">
        <w:rPr>
          <w:rFonts w:ascii="Georgia" w:hAnsi="Georgia"/>
          <w:b/>
          <w:bCs/>
        </w:rPr>
        <w:t xml:space="preserve">JobManager </w:t>
      </w:r>
      <w:r w:rsidRPr="008F0FC9">
        <w:rPr>
          <w:rFonts w:ascii="Georgia" w:hAnsi="Georgia"/>
          <w:b/>
          <w:bCs/>
          <w:color w:val="262626" w:themeColor="text1" w:themeTint="D9"/>
        </w:rPr>
        <w:t>Platform</w:t>
      </w:r>
      <w:r w:rsidR="009F5F76" w:rsidRPr="008F0FC9">
        <w:rPr>
          <w:rFonts w:ascii="Georgia" w:hAnsi="Georgia"/>
          <w:b/>
          <w:bCs/>
          <w:color w:val="262626" w:themeColor="text1" w:themeTint="D9"/>
        </w:rPr>
        <w:t xml:space="preserve"> </w:t>
      </w:r>
      <w:r w:rsidR="00EE00B8" w:rsidRPr="008F0FC9">
        <w:rPr>
          <w:rFonts w:ascii="Georgia" w:hAnsi="Georgia"/>
          <w:b/>
          <w:bCs/>
          <w:color w:val="262626" w:themeColor="text1" w:themeTint="D9"/>
        </w:rPr>
        <w:t>|</w:t>
      </w:r>
      <w:r w:rsidR="009F5F76" w:rsidRPr="008F0FC9">
        <w:rPr>
          <w:rFonts w:ascii="Georgia" w:hAnsi="Georgia"/>
          <w:b/>
          <w:bCs/>
          <w:color w:val="262626" w:themeColor="text1" w:themeTint="D9"/>
        </w:rPr>
        <w:t xml:space="preserve"> </w:t>
      </w:r>
      <w:hyperlink r:id="rId8" w:history="1">
        <w:r w:rsidR="009F5F76" w:rsidRPr="008F0FC9">
          <w:rPr>
            <w:rStyle w:val="Hyperlink"/>
            <w:rFonts w:ascii="Georgia" w:hAnsi="Georgia"/>
            <w:b/>
            <w:bCs/>
            <w:color w:val="262626" w:themeColor="text1" w:themeTint="D9"/>
          </w:rPr>
          <w:t>Github</w:t>
        </w:r>
      </w:hyperlink>
      <w:r w:rsidR="00113E0C" w:rsidRPr="008F0FC9">
        <w:rPr>
          <w:rFonts w:ascii="Book Antiqua" w:hAnsi="Book Antiqua"/>
          <w:b/>
          <w:bCs/>
          <w:color w:val="262626" w:themeColor="text1" w:themeTint="D9"/>
        </w:rPr>
        <w:t xml:space="preserve">                                          </w:t>
      </w:r>
      <w:r w:rsidR="0029486E" w:rsidRPr="008F0FC9">
        <w:rPr>
          <w:rFonts w:ascii="Book Antiqua" w:hAnsi="Book Antiqua"/>
          <w:b/>
          <w:bCs/>
          <w:color w:val="262626" w:themeColor="text1" w:themeTint="D9"/>
        </w:rPr>
        <w:t xml:space="preserve"> </w:t>
      </w:r>
    </w:p>
    <w:p w14:paraId="741C915A" w14:textId="77777777" w:rsidR="001F6792" w:rsidRPr="001F6792" w:rsidRDefault="001F6792" w:rsidP="001F6792">
      <w:pPr>
        <w:pStyle w:val="ListParagraph"/>
        <w:numPr>
          <w:ilvl w:val="0"/>
          <w:numId w:val="4"/>
        </w:numPr>
        <w:spacing w:before="20" w:after="20" w:line="276" w:lineRule="auto"/>
        <w:rPr>
          <w:rFonts w:ascii="Book Antiqua" w:hAnsi="Book Antiqua"/>
        </w:rPr>
      </w:pPr>
      <w:r w:rsidRPr="001F6792">
        <w:rPr>
          <w:rFonts w:ascii="Book Antiqua" w:hAnsi="Book Antiqua"/>
        </w:rPr>
        <w:t>Engineered a Python/FastAPI async job execution platform with a 5-state lifecycle REST API supporting mid-execution cancellation, real-time stdout/stderr streaming, and fully OpenAPI-documented developer-friendly endpoints</w:t>
      </w:r>
      <w:r w:rsidR="002029D5" w:rsidRPr="001F6792">
        <w:rPr>
          <w:rFonts w:ascii="Book Antiqua" w:hAnsi="Book Antiqua"/>
        </w:rPr>
        <w:t>.</w:t>
      </w:r>
    </w:p>
    <w:p w14:paraId="5947B971" w14:textId="648ECF44" w:rsidR="001F6792" w:rsidRPr="001F6792" w:rsidRDefault="001F6792" w:rsidP="001F6792">
      <w:pPr>
        <w:pStyle w:val="ListParagraph"/>
        <w:numPr>
          <w:ilvl w:val="0"/>
          <w:numId w:val="4"/>
        </w:numPr>
        <w:spacing w:before="20" w:after="20" w:line="276" w:lineRule="auto"/>
        <w:rPr>
          <w:rFonts w:ascii="Book Antiqua" w:hAnsi="Book Antiqua"/>
        </w:rPr>
      </w:pPr>
      <w:r w:rsidRPr="001F6792">
        <w:rPr>
          <w:rFonts w:ascii="Book Antiqua" w:hAnsi="Book Antiqua"/>
        </w:rPr>
        <w:t>Automated zero-downtime EC2 deployments via AWS CodeBuild and CodeDeploy with Terraform-managed infrastructure</w:t>
      </w:r>
      <w:r w:rsidR="009F5F76">
        <w:rPr>
          <w:rFonts w:ascii="Book Antiqua" w:hAnsi="Book Antiqua"/>
        </w:rPr>
        <w:t>.</w:t>
      </w:r>
    </w:p>
    <w:p w14:paraId="4941450C" w14:textId="7FC85371" w:rsidR="0029486E" w:rsidRPr="008F0FC9" w:rsidRDefault="0029486E" w:rsidP="001F6792">
      <w:pPr>
        <w:spacing w:before="20" w:after="20" w:line="276" w:lineRule="auto"/>
        <w:rPr>
          <w:rFonts w:ascii="Georgia" w:hAnsi="Georgia"/>
        </w:rPr>
      </w:pPr>
      <w:r w:rsidRPr="008F0FC9">
        <w:rPr>
          <w:rFonts w:ascii="Georgia" w:hAnsi="Georgia"/>
          <w:b/>
          <w:bCs/>
          <w:color w:val="000000" w:themeColor="text1"/>
        </w:rPr>
        <w:t xml:space="preserve">ResumeOS </w:t>
      </w:r>
      <w:r w:rsidR="00A24F26" w:rsidRPr="008F0FC9">
        <w:rPr>
          <w:rFonts w:ascii="Georgia" w:hAnsi="Georgia"/>
          <w:b/>
          <w:bCs/>
          <w:color w:val="000000" w:themeColor="text1"/>
        </w:rPr>
        <w:t xml:space="preserve">– </w:t>
      </w:r>
      <w:r w:rsidRPr="008F0FC9">
        <w:rPr>
          <w:rFonts w:ascii="Georgia" w:hAnsi="Georgia"/>
          <w:b/>
          <w:bCs/>
          <w:color w:val="000000" w:themeColor="text1"/>
        </w:rPr>
        <w:t>AI</w:t>
      </w:r>
      <w:r w:rsidR="00A24F26" w:rsidRPr="008F0FC9">
        <w:rPr>
          <w:rFonts w:ascii="Georgia" w:hAnsi="Georgia"/>
          <w:b/>
          <w:bCs/>
          <w:color w:val="000000" w:themeColor="text1"/>
        </w:rPr>
        <w:t xml:space="preserve"> </w:t>
      </w:r>
      <w:r w:rsidRPr="008F0FC9">
        <w:rPr>
          <w:rFonts w:ascii="Georgia" w:hAnsi="Georgia"/>
          <w:b/>
          <w:bCs/>
          <w:color w:val="000000" w:themeColor="text1"/>
        </w:rPr>
        <w:t>Powered</w:t>
      </w:r>
      <w:r w:rsidR="002029D5" w:rsidRPr="008F0FC9">
        <w:rPr>
          <w:rFonts w:ascii="Georgia" w:hAnsi="Georgia"/>
          <w:b/>
          <w:bCs/>
          <w:color w:val="000000" w:themeColor="text1"/>
        </w:rPr>
        <w:t xml:space="preserve"> Resume</w:t>
      </w:r>
      <w:r w:rsidRPr="008F0FC9">
        <w:rPr>
          <w:rFonts w:ascii="Georgia" w:hAnsi="Georgia"/>
          <w:b/>
          <w:bCs/>
          <w:color w:val="000000" w:themeColor="text1"/>
        </w:rPr>
        <w:t xml:space="preserve"> </w:t>
      </w:r>
      <w:r w:rsidR="002029D5" w:rsidRPr="008F0FC9">
        <w:rPr>
          <w:rFonts w:ascii="Georgia" w:hAnsi="Georgia"/>
          <w:b/>
          <w:bCs/>
          <w:color w:val="262626" w:themeColor="text1" w:themeTint="D9"/>
        </w:rPr>
        <w:t>Optimizer</w:t>
      </w:r>
      <w:r w:rsidR="00EE00B8" w:rsidRPr="008F0FC9">
        <w:rPr>
          <w:rFonts w:ascii="Georgia" w:hAnsi="Georgia"/>
          <w:b/>
          <w:bCs/>
          <w:color w:val="262626" w:themeColor="text1" w:themeTint="D9"/>
        </w:rPr>
        <w:t xml:space="preserve"> | </w:t>
      </w:r>
      <w:hyperlink r:id="rId9" w:history="1">
        <w:r w:rsidR="00EE00B8" w:rsidRPr="008F0FC9">
          <w:rPr>
            <w:rStyle w:val="Hyperlink"/>
            <w:rFonts w:ascii="Georgia" w:hAnsi="Georgia"/>
            <w:b/>
            <w:bCs/>
            <w:color w:val="262626" w:themeColor="text1" w:themeTint="D9"/>
          </w:rPr>
          <w:t xml:space="preserve">Github                                                               </w:t>
        </w:r>
      </w:hyperlink>
      <w:r w:rsidR="00EE00B8" w:rsidRPr="008F0FC9">
        <w:rPr>
          <w:rFonts w:ascii="Georgia" w:hAnsi="Georgia"/>
          <w:b/>
          <w:bCs/>
          <w:color w:val="262626" w:themeColor="text1" w:themeTint="D9"/>
        </w:rPr>
        <w:t xml:space="preserve"> </w:t>
      </w:r>
    </w:p>
    <w:p w14:paraId="6802C655" w14:textId="02C5EE1B" w:rsidR="0029486E" w:rsidRPr="009F5F76" w:rsidRDefault="009F5F76" w:rsidP="001F6792">
      <w:pPr>
        <w:pStyle w:val="ListParagraph"/>
        <w:numPr>
          <w:ilvl w:val="0"/>
          <w:numId w:val="4"/>
        </w:numPr>
        <w:spacing w:before="20" w:after="20" w:line="276" w:lineRule="auto"/>
        <w:rPr>
          <w:rFonts w:ascii="Georgia" w:hAnsi="Georgia"/>
          <w:color w:val="404040" w:themeColor="text1" w:themeTint="BF"/>
        </w:rPr>
      </w:pPr>
      <w:r w:rsidRPr="009F5F76">
        <w:rPr>
          <w:rFonts w:ascii="Georgia" w:hAnsi="Georgia"/>
          <w:color w:val="404040" w:themeColor="text1" w:themeTint="BF"/>
        </w:rPr>
        <w:t>Architected a full-stack browser extension using Node.js, React, and LLMs that auto-captures job descriptions from live pages and rewrites resume content via Gemini, with a client-side local-first architecture ensuring 100% data privacy.</w:t>
      </w:r>
    </w:p>
    <w:p w14:paraId="6F0D3B8F" w14:textId="1B6FA5E3" w:rsidR="00482D67" w:rsidRPr="009F5F76" w:rsidRDefault="009F5F76" w:rsidP="001F6792">
      <w:pPr>
        <w:pStyle w:val="ListParagraph"/>
        <w:numPr>
          <w:ilvl w:val="0"/>
          <w:numId w:val="4"/>
        </w:numPr>
        <w:spacing w:before="20" w:after="20" w:line="276" w:lineRule="auto"/>
        <w:rPr>
          <w:rFonts w:ascii="Georgia" w:hAnsi="Georgia"/>
          <w:color w:val="404040" w:themeColor="text1" w:themeTint="BF"/>
        </w:rPr>
      </w:pPr>
      <w:r w:rsidRPr="009F5F76">
        <w:rPr>
          <w:rFonts w:ascii="Georgia" w:hAnsi="Georgia"/>
          <w:color w:val="404040" w:themeColor="text1" w:themeTint="BF"/>
        </w:rPr>
        <w:t>Shipped a public release onboarding 30+ users, iterated based on real feedback to improve DOCX generation, one-click download, and ATS-optimization workflows</w:t>
      </w:r>
      <w:r w:rsidR="0029486E" w:rsidRPr="009F5F76">
        <w:rPr>
          <w:rFonts w:ascii="Georgia" w:hAnsi="Georgia"/>
          <w:color w:val="404040" w:themeColor="text1" w:themeTint="BF"/>
        </w:rPr>
        <w:t>.</w:t>
      </w:r>
      <w:r w:rsidR="008D2500" w:rsidRPr="009F5F76">
        <w:rPr>
          <w:rFonts w:ascii="Georgia" w:hAnsi="Georgia"/>
          <w:color w:val="404040" w:themeColor="text1" w:themeTint="BF"/>
        </w:rPr>
        <w:t xml:space="preserve"> </w:t>
      </w:r>
    </w:p>
    <w:sectPr w:rsidR="00482D67" w:rsidRPr="009F5F76" w:rsidSect="00DD22AA">
      <w:pgSz w:w="12240" w:h="15840"/>
      <w:pgMar w:top="432" w:right="504" w:bottom="806" w:left="504" w:header="706" w:footer="70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altName w:val="Georgia"/>
    <w:panose1 w:val="02040502050405020303"/>
    <w:charset w:val="01"/>
    <w:family w:val="roman"/>
    <w:pitch w:val="variable"/>
    <w:sig w:usb0="00000287" w:usb1="00000000" w:usb2="00000000" w:usb3="00000000" w:csb0="0000009F" w:csb1="00000000"/>
  </w:font>
  <w:font w:name="Book Antiqua">
    <w:altName w:val="Book Antiqua"/>
    <w:panose1 w:val="02040602050305030304"/>
    <w:charset w:val="01"/>
    <w:family w:val="roman"/>
    <w:pitch w:val="variable"/>
    <w:sig w:usb0="00000287" w:usb1="00000000" w:usb2="00000000" w:usb3="00000000" w:csb0="0000009F" w:csb1="00000000"/>
  </w:font>
  <w:font w:name="Bookman Old Style">
    <w:altName w:val="Bookman Old Style"/>
    <w:panose1 w:val="02050604050505020204"/>
    <w:charset w:val="01"/>
    <w:family w:val="roman"/>
    <w:pitch w:val="variable"/>
    <w:sig w:usb0="00000287" w:usb1="00000000" w:usb2="00000000" w:usb3="00000000" w:csb0="0000009F" w:csb1="00000000"/>
  </w:font>
  <w:font w:name="Geeza Pro">
    <w:panose1 w:val="02000400000000000000"/>
    <w:charset w:val="B2"/>
    <w:family w:val="auto"/>
    <w:pitch w:val="variable"/>
    <w:sig w:usb0="80002001" w:usb1="80000000" w:usb2="00000008" w:usb3="00000000" w:csb0="0000004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A40143"/>
    <w:multiLevelType w:val="hybridMultilevel"/>
    <w:tmpl w:val="369C4830"/>
    <w:lvl w:ilvl="0" w:tplc="AE72FD56">
      <w:start w:val="1"/>
      <w:numFmt w:val="bullet"/>
      <w:lvlText w:val="●"/>
      <w:lvlJc w:val="left"/>
      <w:pPr>
        <w:ind w:left="720" w:hanging="360"/>
      </w:pPr>
    </w:lvl>
    <w:lvl w:ilvl="1" w:tplc="73AE760C">
      <w:start w:val="1"/>
      <w:numFmt w:val="bullet"/>
      <w:lvlText w:val="○"/>
      <w:lvlJc w:val="left"/>
      <w:pPr>
        <w:ind w:left="1440" w:hanging="360"/>
      </w:pPr>
    </w:lvl>
    <w:lvl w:ilvl="2" w:tplc="15060B7C">
      <w:start w:val="1"/>
      <w:numFmt w:val="bullet"/>
      <w:lvlText w:val="■"/>
      <w:lvlJc w:val="left"/>
      <w:pPr>
        <w:ind w:left="2160" w:hanging="360"/>
      </w:pPr>
    </w:lvl>
    <w:lvl w:ilvl="3" w:tplc="EF20602E">
      <w:start w:val="1"/>
      <w:numFmt w:val="bullet"/>
      <w:lvlText w:val="●"/>
      <w:lvlJc w:val="left"/>
      <w:pPr>
        <w:ind w:left="2880" w:hanging="360"/>
      </w:pPr>
    </w:lvl>
    <w:lvl w:ilvl="4" w:tplc="5804EDEA">
      <w:start w:val="1"/>
      <w:numFmt w:val="bullet"/>
      <w:lvlText w:val="○"/>
      <w:lvlJc w:val="left"/>
      <w:pPr>
        <w:ind w:left="3600" w:hanging="360"/>
      </w:pPr>
    </w:lvl>
    <w:lvl w:ilvl="5" w:tplc="B678A88A">
      <w:start w:val="1"/>
      <w:numFmt w:val="bullet"/>
      <w:lvlText w:val="■"/>
      <w:lvlJc w:val="left"/>
      <w:pPr>
        <w:ind w:left="4320" w:hanging="360"/>
      </w:pPr>
    </w:lvl>
    <w:lvl w:ilvl="6" w:tplc="22E07700">
      <w:start w:val="1"/>
      <w:numFmt w:val="bullet"/>
      <w:lvlText w:val="●"/>
      <w:lvlJc w:val="left"/>
      <w:pPr>
        <w:ind w:left="5040" w:hanging="360"/>
      </w:pPr>
    </w:lvl>
    <w:lvl w:ilvl="7" w:tplc="E08A9B52">
      <w:start w:val="1"/>
      <w:numFmt w:val="bullet"/>
      <w:lvlText w:val="●"/>
      <w:lvlJc w:val="left"/>
      <w:pPr>
        <w:ind w:left="5760" w:hanging="360"/>
      </w:pPr>
    </w:lvl>
    <w:lvl w:ilvl="8" w:tplc="2988D50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3F25A34"/>
    <w:multiLevelType w:val="hybridMultilevel"/>
    <w:tmpl w:val="75E2BDF8"/>
    <w:lvl w:ilvl="0" w:tplc="44DC140C">
      <w:start w:val="1"/>
      <w:numFmt w:val="bullet"/>
      <w:lvlText w:val="•"/>
      <w:lvlJc w:val="left"/>
      <w:pPr>
        <w:ind w:left="360" w:hanging="220"/>
      </w:pPr>
    </w:lvl>
    <w:lvl w:ilvl="1" w:tplc="84B22688">
      <w:numFmt w:val="decimal"/>
      <w:lvlText w:val=""/>
      <w:lvlJc w:val="left"/>
    </w:lvl>
    <w:lvl w:ilvl="2" w:tplc="B5449D48">
      <w:numFmt w:val="decimal"/>
      <w:lvlText w:val=""/>
      <w:lvlJc w:val="left"/>
    </w:lvl>
    <w:lvl w:ilvl="3" w:tplc="7EEEF70A">
      <w:numFmt w:val="decimal"/>
      <w:lvlText w:val=""/>
      <w:lvlJc w:val="left"/>
    </w:lvl>
    <w:lvl w:ilvl="4" w:tplc="FF7E31AE">
      <w:numFmt w:val="decimal"/>
      <w:lvlText w:val=""/>
      <w:lvlJc w:val="left"/>
    </w:lvl>
    <w:lvl w:ilvl="5" w:tplc="42AADC12">
      <w:numFmt w:val="decimal"/>
      <w:lvlText w:val=""/>
      <w:lvlJc w:val="left"/>
    </w:lvl>
    <w:lvl w:ilvl="6" w:tplc="5B7E723C">
      <w:numFmt w:val="decimal"/>
      <w:lvlText w:val=""/>
      <w:lvlJc w:val="left"/>
    </w:lvl>
    <w:lvl w:ilvl="7" w:tplc="EB9455BE">
      <w:numFmt w:val="decimal"/>
      <w:lvlText w:val=""/>
      <w:lvlJc w:val="left"/>
    </w:lvl>
    <w:lvl w:ilvl="8" w:tplc="ABEC0188">
      <w:numFmt w:val="decimal"/>
      <w:lvlText w:val=""/>
      <w:lvlJc w:val="left"/>
    </w:lvl>
  </w:abstractNum>
  <w:abstractNum w:abstractNumId="2" w15:restartNumberingAfterBreak="0">
    <w:nsid w:val="5136411F"/>
    <w:multiLevelType w:val="hybridMultilevel"/>
    <w:tmpl w:val="EB54A5D8"/>
    <w:lvl w:ilvl="0" w:tplc="DC846D46">
      <w:start w:val="1"/>
      <w:numFmt w:val="bullet"/>
      <w:lvlText w:val="•"/>
      <w:lvlJc w:val="left"/>
      <w:pPr>
        <w:ind w:left="340" w:hanging="180"/>
      </w:pPr>
    </w:lvl>
    <w:lvl w:ilvl="1" w:tplc="8A9AA770">
      <w:numFmt w:val="decimal"/>
      <w:lvlText w:val=""/>
      <w:lvlJc w:val="left"/>
    </w:lvl>
    <w:lvl w:ilvl="2" w:tplc="E2DCB64E">
      <w:numFmt w:val="decimal"/>
      <w:lvlText w:val=""/>
      <w:lvlJc w:val="left"/>
    </w:lvl>
    <w:lvl w:ilvl="3" w:tplc="50180F9C">
      <w:numFmt w:val="decimal"/>
      <w:lvlText w:val=""/>
      <w:lvlJc w:val="left"/>
    </w:lvl>
    <w:lvl w:ilvl="4" w:tplc="54B29D5C">
      <w:numFmt w:val="decimal"/>
      <w:lvlText w:val=""/>
      <w:lvlJc w:val="left"/>
    </w:lvl>
    <w:lvl w:ilvl="5" w:tplc="48EE6B0A">
      <w:numFmt w:val="decimal"/>
      <w:lvlText w:val=""/>
      <w:lvlJc w:val="left"/>
    </w:lvl>
    <w:lvl w:ilvl="6" w:tplc="D180ADA6">
      <w:numFmt w:val="decimal"/>
      <w:lvlText w:val=""/>
      <w:lvlJc w:val="left"/>
    </w:lvl>
    <w:lvl w:ilvl="7" w:tplc="3C2AA08A">
      <w:numFmt w:val="decimal"/>
      <w:lvlText w:val=""/>
      <w:lvlJc w:val="left"/>
    </w:lvl>
    <w:lvl w:ilvl="8" w:tplc="447E21CE">
      <w:numFmt w:val="decimal"/>
      <w:lvlText w:val=""/>
      <w:lvlJc w:val="left"/>
    </w:lvl>
  </w:abstractNum>
  <w:abstractNum w:abstractNumId="3" w15:restartNumberingAfterBreak="0">
    <w:nsid w:val="54662596"/>
    <w:multiLevelType w:val="hybridMultilevel"/>
    <w:tmpl w:val="23F016CE"/>
    <w:lvl w:ilvl="0" w:tplc="3E4A2784">
      <w:start w:val="1"/>
      <w:numFmt w:val="bullet"/>
      <w:lvlText w:val="•"/>
      <w:lvlJc w:val="left"/>
      <w:pPr>
        <w:ind w:left="360" w:hanging="220"/>
      </w:pPr>
    </w:lvl>
    <w:lvl w:ilvl="1" w:tplc="5258763C">
      <w:numFmt w:val="decimal"/>
      <w:lvlText w:val=""/>
      <w:lvlJc w:val="left"/>
    </w:lvl>
    <w:lvl w:ilvl="2" w:tplc="73A603C2">
      <w:numFmt w:val="decimal"/>
      <w:lvlText w:val=""/>
      <w:lvlJc w:val="left"/>
    </w:lvl>
    <w:lvl w:ilvl="3" w:tplc="AA1EC5A0">
      <w:numFmt w:val="decimal"/>
      <w:lvlText w:val=""/>
      <w:lvlJc w:val="left"/>
    </w:lvl>
    <w:lvl w:ilvl="4" w:tplc="474EFFA8">
      <w:numFmt w:val="decimal"/>
      <w:lvlText w:val=""/>
      <w:lvlJc w:val="left"/>
    </w:lvl>
    <w:lvl w:ilvl="5" w:tplc="6B84402C">
      <w:numFmt w:val="decimal"/>
      <w:lvlText w:val=""/>
      <w:lvlJc w:val="left"/>
    </w:lvl>
    <w:lvl w:ilvl="6" w:tplc="5288911C">
      <w:numFmt w:val="decimal"/>
      <w:lvlText w:val=""/>
      <w:lvlJc w:val="left"/>
    </w:lvl>
    <w:lvl w:ilvl="7" w:tplc="5FD839C6">
      <w:numFmt w:val="decimal"/>
      <w:lvlText w:val=""/>
      <w:lvlJc w:val="left"/>
    </w:lvl>
    <w:lvl w:ilvl="8" w:tplc="D7B4BD98">
      <w:numFmt w:val="decimal"/>
      <w:lvlText w:val=""/>
      <w:lvlJc w:val="left"/>
    </w:lvl>
  </w:abstractNum>
  <w:num w:numId="1" w16cid:durableId="1878935089">
    <w:abstractNumId w:val="0"/>
    <w:lvlOverride w:ilvl="0">
      <w:startOverride w:val="1"/>
    </w:lvlOverride>
  </w:num>
  <w:num w:numId="2" w16cid:durableId="1749645084">
    <w:abstractNumId w:val="1"/>
    <w:lvlOverride w:ilvl="0">
      <w:startOverride w:val="1"/>
    </w:lvlOverride>
  </w:num>
  <w:num w:numId="3" w16cid:durableId="592325980">
    <w:abstractNumId w:val="2"/>
    <w:lvlOverride w:ilvl="0">
      <w:startOverride w:val="1"/>
    </w:lvlOverride>
  </w:num>
  <w:num w:numId="4" w16cid:durableId="1702702280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2D67"/>
    <w:rsid w:val="00093A16"/>
    <w:rsid w:val="000D6845"/>
    <w:rsid w:val="00113E0C"/>
    <w:rsid w:val="00170E43"/>
    <w:rsid w:val="001B45D4"/>
    <w:rsid w:val="001B5709"/>
    <w:rsid w:val="001F6792"/>
    <w:rsid w:val="002029D5"/>
    <w:rsid w:val="00234BB6"/>
    <w:rsid w:val="0029486E"/>
    <w:rsid w:val="002A43F1"/>
    <w:rsid w:val="002E0DBB"/>
    <w:rsid w:val="0047751A"/>
    <w:rsid w:val="00482D67"/>
    <w:rsid w:val="004A7777"/>
    <w:rsid w:val="004B66A1"/>
    <w:rsid w:val="00530EAE"/>
    <w:rsid w:val="005810C6"/>
    <w:rsid w:val="005F26AA"/>
    <w:rsid w:val="00681370"/>
    <w:rsid w:val="0069249C"/>
    <w:rsid w:val="00696764"/>
    <w:rsid w:val="006E12F3"/>
    <w:rsid w:val="0073164E"/>
    <w:rsid w:val="0083371B"/>
    <w:rsid w:val="00872CA9"/>
    <w:rsid w:val="008D2500"/>
    <w:rsid w:val="008F0FC9"/>
    <w:rsid w:val="009F5F76"/>
    <w:rsid w:val="00A24F26"/>
    <w:rsid w:val="00A813DE"/>
    <w:rsid w:val="00C60BDD"/>
    <w:rsid w:val="00C878A9"/>
    <w:rsid w:val="00D50186"/>
    <w:rsid w:val="00DD22AA"/>
    <w:rsid w:val="00E32300"/>
    <w:rsid w:val="00E56F46"/>
    <w:rsid w:val="00ED5C3C"/>
    <w:rsid w:val="00EE00B8"/>
    <w:rsid w:val="00F33481"/>
    <w:rsid w:val="00F571DB"/>
    <w:rsid w:val="00F674B8"/>
    <w:rsid w:val="00FA7C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C757A92"/>
  <w15:docId w15:val="{DAC46E1E-F306-A04F-91C5-D14D5C9D7F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D50186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2029D5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029D5"/>
    <w:rPr>
      <w:b/>
      <w:bCs/>
    </w:rPr>
  </w:style>
  <w:style w:type="character" w:styleId="FollowedHyperlink">
    <w:name w:val="FollowedHyperlink"/>
    <w:basedOn w:val="DefaultParagraphFont"/>
    <w:uiPriority w:val="99"/>
    <w:semiHidden/>
    <w:unhideWhenUsed/>
    <w:rsid w:val="00E56F46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uma-1510/AsyncJob-Manager-API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uma-1510/distributed-task-scheduler-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uma-chinnam-ab030320b/" TargetMode="External"/><Relationship Id="rId11" Type="http://schemas.openxmlformats.org/officeDocument/2006/relationships/theme" Target="theme/theme1.xml"/><Relationship Id="rId5" Type="http://schemas.openxmlformats.org/officeDocument/2006/relationships/hyperlink" Target="mailto:umach1503@gmail.com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uma-1510/resume-o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</TotalTime>
  <Pages>1</Pages>
  <Words>587</Words>
  <Characters>3874</Characters>
  <Application>Microsoft Office Word</Application>
  <DocSecurity>0</DocSecurity>
  <Lines>55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Chinnam, Uma Maheswari</cp:lastModifiedBy>
  <cp:revision>20</cp:revision>
  <dcterms:created xsi:type="dcterms:W3CDTF">2026-03-06T01:33:00Z</dcterms:created>
  <dcterms:modified xsi:type="dcterms:W3CDTF">2026-03-13T03:00:00Z</dcterms:modified>
</cp:coreProperties>
</file>