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76BE3" w14:textId="54D7B3E8" w:rsidR="00764643" w:rsidRPr="008A5B79" w:rsidRDefault="00AB35CE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bookmarkStart w:id="0" w:name="_GoBack"/>
      <w:bookmarkEnd w:id="0"/>
      <w:r>
        <w:rPr>
          <w:rFonts w:ascii="Cambria" w:hAnsi="Cambria"/>
          <w:b/>
          <w:bCs/>
          <w:sz w:val="26"/>
          <w:szCs w:val="26"/>
        </w:rPr>
        <w:t>Text Analytics</w:t>
      </w:r>
    </w:p>
    <w:p w14:paraId="6BD629AF" w14:textId="6BEFABB2" w:rsidR="00460192" w:rsidRDefault="006A56D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>Assignment</w:t>
      </w:r>
      <w:r w:rsidR="002F1E72" w:rsidRPr="008A5B79">
        <w:rPr>
          <w:rFonts w:ascii="Cambria" w:hAnsi="Cambria"/>
          <w:b/>
          <w:bCs/>
          <w:sz w:val="26"/>
          <w:szCs w:val="26"/>
        </w:rPr>
        <w:t xml:space="preserve"> </w:t>
      </w:r>
      <w:r w:rsidR="00460192" w:rsidRPr="008A5B79">
        <w:rPr>
          <w:rFonts w:ascii="Cambria" w:hAnsi="Cambria"/>
          <w:b/>
          <w:bCs/>
          <w:sz w:val="26"/>
          <w:szCs w:val="26"/>
        </w:rPr>
        <w:t>0</w:t>
      </w:r>
      <w:r w:rsidR="00C03ED1">
        <w:rPr>
          <w:rFonts w:ascii="Cambria" w:hAnsi="Cambria"/>
          <w:b/>
          <w:bCs/>
          <w:sz w:val="26"/>
          <w:szCs w:val="26"/>
        </w:rPr>
        <w:t>2</w:t>
      </w:r>
      <w:r w:rsidR="005A1D0A">
        <w:rPr>
          <w:rFonts w:ascii="Cambria" w:hAnsi="Cambria"/>
          <w:b/>
          <w:bCs/>
          <w:sz w:val="26"/>
          <w:szCs w:val="26"/>
        </w:rPr>
        <w:t xml:space="preserve"> </w:t>
      </w:r>
      <w:r w:rsidR="001F15AE">
        <w:rPr>
          <w:rFonts w:ascii="Cambria" w:hAnsi="Cambria"/>
          <w:b/>
          <w:bCs/>
          <w:sz w:val="26"/>
          <w:szCs w:val="26"/>
        </w:rPr>
        <w:t>–</w:t>
      </w:r>
      <w:r w:rsidR="005A1D0A">
        <w:rPr>
          <w:rFonts w:ascii="Cambria" w:hAnsi="Cambria"/>
          <w:b/>
          <w:bCs/>
          <w:sz w:val="26"/>
          <w:szCs w:val="26"/>
        </w:rPr>
        <w:t xml:space="preserve"> </w:t>
      </w:r>
      <w:r w:rsidR="009C1984">
        <w:rPr>
          <w:rFonts w:ascii="Cambria" w:hAnsi="Cambria"/>
          <w:b/>
          <w:bCs/>
          <w:sz w:val="26"/>
          <w:szCs w:val="26"/>
        </w:rPr>
        <w:t xml:space="preserve">K-Means </w:t>
      </w:r>
      <w:r w:rsidR="00E778DD">
        <w:rPr>
          <w:rFonts w:ascii="Cambria" w:hAnsi="Cambria"/>
          <w:b/>
          <w:bCs/>
          <w:sz w:val="26"/>
          <w:szCs w:val="26"/>
        </w:rPr>
        <w:t>Clustering</w:t>
      </w:r>
      <w:r w:rsidR="001F15AE">
        <w:rPr>
          <w:rFonts w:ascii="Cambria" w:hAnsi="Cambria"/>
          <w:b/>
          <w:bCs/>
          <w:sz w:val="26"/>
          <w:szCs w:val="26"/>
        </w:rPr>
        <w:t xml:space="preserve"> </w:t>
      </w:r>
      <w:r w:rsidR="005A1D0A">
        <w:rPr>
          <w:rFonts w:ascii="Cambria" w:hAnsi="Cambria"/>
          <w:b/>
          <w:bCs/>
          <w:sz w:val="26"/>
          <w:szCs w:val="26"/>
        </w:rPr>
        <w:t>Assessment</w:t>
      </w:r>
    </w:p>
    <w:p w14:paraId="20D8BFA2" w14:textId="77777777" w:rsidR="00F51589" w:rsidRDefault="00F5158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</w:p>
    <w:p w14:paraId="55871504" w14:textId="44B7A8E8" w:rsidR="001F15AE" w:rsidRPr="008A5B79" w:rsidRDefault="001F15AE" w:rsidP="003E2893">
      <w:pPr>
        <w:pStyle w:val="NoSpacing"/>
        <w:ind w:right="-472"/>
        <w:rPr>
          <w:rFonts w:ascii="Cambria" w:hAnsi="Cambria"/>
          <w:b/>
          <w:bCs/>
          <w:sz w:val="26"/>
          <w:szCs w:val="26"/>
        </w:rPr>
      </w:pPr>
    </w:p>
    <w:p w14:paraId="3D79A15B" w14:textId="77777777" w:rsidR="00B2442F" w:rsidRDefault="00460192" w:rsidP="00B2442F">
      <w:pPr>
        <w:pStyle w:val="NoSpacing"/>
      </w:pPr>
      <w:r w:rsidRPr="00B6737A">
        <w:rPr>
          <w:noProof/>
          <w:sz w:val="28"/>
          <w:szCs w:val="28"/>
          <w:lang w:bidi="ur-P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65B8" wp14:editId="7AACC203">
                <wp:simplePos x="0" y="0"/>
                <wp:positionH relativeFrom="column">
                  <wp:posOffset>-66675</wp:posOffset>
                </wp:positionH>
                <wp:positionV relativeFrom="paragraph">
                  <wp:posOffset>42908</wp:posOffset>
                </wp:positionV>
                <wp:extent cx="6067425" cy="0"/>
                <wp:effectExtent l="0" t="19050" r="285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80B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25pt;margin-top:3.4pt;width:47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" strokecolor="black [3200]" strokeweight="2.5pt">
                <v:shadow color="#868686"/>
              </v:shape>
            </w:pict>
          </mc:Fallback>
        </mc:AlternateContent>
      </w:r>
      <w:r w:rsidR="00365687">
        <w:t xml:space="preserve"> </w:t>
      </w:r>
    </w:p>
    <w:p w14:paraId="42EF2D8E" w14:textId="1E384DE6" w:rsidR="00B2442F" w:rsidRPr="006C0549" w:rsidRDefault="00F133DA" w:rsidP="006C0549">
      <w:pPr>
        <w:rPr>
          <w:rFonts w:cstheme="minorHAnsi"/>
          <w:sz w:val="20"/>
          <w:szCs w:val="20"/>
        </w:rPr>
      </w:pPr>
      <w:r w:rsidRPr="00B2442F">
        <w:rPr>
          <w:rFonts w:cstheme="minorHAnsi"/>
          <w:sz w:val="20"/>
          <w:szCs w:val="20"/>
        </w:rPr>
        <w:t xml:space="preserve">Report each </w:t>
      </w:r>
      <w:r w:rsidR="00F06470" w:rsidRPr="00B2442F">
        <w:rPr>
          <w:rFonts w:cstheme="minorHAnsi"/>
          <w:sz w:val="20"/>
          <w:szCs w:val="20"/>
        </w:rPr>
        <w:t>experiment’s detail</w:t>
      </w:r>
      <w:r w:rsidRPr="00B2442F">
        <w:rPr>
          <w:rFonts w:cstheme="minorHAnsi"/>
          <w:sz w:val="20"/>
          <w:szCs w:val="20"/>
        </w:rPr>
        <w:t xml:space="preserve"> and scores</w:t>
      </w:r>
      <w:r w:rsidR="000726B2" w:rsidRPr="00B2442F">
        <w:rPr>
          <w:rFonts w:cstheme="minorHAnsi"/>
          <w:sz w:val="20"/>
          <w:szCs w:val="20"/>
        </w:rPr>
        <w:t xml:space="preserve"> for k = 5, 9, and 13.</w:t>
      </w:r>
      <w:r w:rsidR="00F06470" w:rsidRPr="00B2442F">
        <w:rPr>
          <w:rFonts w:cstheme="minorHAnsi"/>
          <w:sz w:val="20"/>
          <w:szCs w:val="20"/>
        </w:rPr>
        <w:t xml:space="preserve"> </w:t>
      </w:r>
      <w:r w:rsidR="00E968E8" w:rsidRPr="00B2442F">
        <w:rPr>
          <w:rFonts w:cstheme="minorHAnsi"/>
          <w:sz w:val="20"/>
          <w:szCs w:val="20"/>
        </w:rPr>
        <w:t xml:space="preserve">You are required to perform ten experiments for each </w:t>
      </w:r>
      <w:r w:rsidR="00797C5B" w:rsidRPr="00B2442F">
        <w:rPr>
          <w:rFonts w:cstheme="minorHAnsi"/>
          <w:sz w:val="20"/>
          <w:szCs w:val="20"/>
        </w:rPr>
        <w:t>‘k’ (</w:t>
      </w:r>
      <w:r w:rsidR="00073379" w:rsidRPr="00B2442F">
        <w:rPr>
          <w:rFonts w:cstheme="minorHAnsi"/>
          <w:sz w:val="20"/>
          <w:szCs w:val="20"/>
        </w:rPr>
        <w:t>number of clusters</w:t>
      </w:r>
      <w:r w:rsidR="00797C5B" w:rsidRPr="00B2442F">
        <w:rPr>
          <w:rFonts w:cstheme="minorHAnsi"/>
          <w:sz w:val="20"/>
          <w:szCs w:val="20"/>
        </w:rPr>
        <w:t>)</w:t>
      </w:r>
      <w:r w:rsidR="00EC2CC5" w:rsidRPr="00B2442F">
        <w:rPr>
          <w:rFonts w:cstheme="minorHAnsi"/>
          <w:sz w:val="20"/>
          <w:szCs w:val="20"/>
        </w:rPr>
        <w:t>.</w:t>
      </w:r>
      <w:r w:rsidR="002B75B3" w:rsidRPr="00B2442F">
        <w:rPr>
          <w:rFonts w:cstheme="minorHAnsi"/>
          <w:sz w:val="20"/>
          <w:szCs w:val="20"/>
        </w:rPr>
        <w:t xml:space="preserve"> Please set random seed value to your ERP ID </w:t>
      </w:r>
      <w:r w:rsidR="00EC2CC5" w:rsidRPr="00B2442F">
        <w:rPr>
          <w:rFonts w:cstheme="minorHAnsi"/>
          <w:sz w:val="20"/>
          <w:szCs w:val="20"/>
        </w:rPr>
        <w:t>for each</w:t>
      </w:r>
      <w:r w:rsidR="002B75B3" w:rsidRPr="00B2442F">
        <w:rPr>
          <w:rFonts w:cstheme="minorHAnsi"/>
          <w:sz w:val="20"/>
          <w:szCs w:val="20"/>
        </w:rPr>
        <w:t xml:space="preserve"> K-Means clustering </w:t>
      </w:r>
      <w:r w:rsidR="00EC2CC5" w:rsidRPr="00B2442F">
        <w:rPr>
          <w:rFonts w:cstheme="minorHAnsi"/>
          <w:sz w:val="20"/>
          <w:szCs w:val="20"/>
        </w:rPr>
        <w:t>experiment</w:t>
      </w:r>
      <w:r w:rsidR="002B75B3" w:rsidRPr="00B2442F">
        <w:rPr>
          <w:rFonts w:cstheme="minorHAnsi"/>
          <w:sz w:val="20"/>
          <w:szCs w:val="20"/>
        </w:rPr>
        <w:t>.</w:t>
      </w:r>
      <w:r w:rsidR="00B2442F" w:rsidRPr="00B2442F">
        <w:rPr>
          <w:rFonts w:cstheme="minorHAnsi"/>
          <w:sz w:val="20"/>
          <w:szCs w:val="20"/>
        </w:rPr>
        <w:t xml:space="preserve"> </w:t>
      </w:r>
      <w:r w:rsidR="001F4499">
        <w:rPr>
          <w:rFonts w:cstheme="minorHAnsi"/>
          <w:color w:val="FF0000"/>
          <w:sz w:val="18"/>
          <w:szCs w:val="18"/>
        </w:rPr>
        <w:t xml:space="preserve"> </w:t>
      </w:r>
      <w:r w:rsidR="00FD254C">
        <w:rPr>
          <w:rFonts w:cstheme="minorHAnsi"/>
          <w:color w:val="FF0000"/>
          <w:sz w:val="18"/>
          <w:szCs w:val="18"/>
        </w:rPr>
        <w:t xml:space="preserve"> </w:t>
      </w: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961"/>
        <w:gridCol w:w="1947"/>
        <w:gridCol w:w="1058"/>
        <w:gridCol w:w="1456"/>
        <w:gridCol w:w="1094"/>
        <w:gridCol w:w="773"/>
        <w:gridCol w:w="1097"/>
        <w:gridCol w:w="1107"/>
      </w:tblGrid>
      <w:tr w:rsidR="00E33B76" w:rsidRPr="00B2442F" w14:paraId="478E9B04" w14:textId="77777777" w:rsidTr="000D0D78">
        <w:trPr>
          <w:jc w:val="center"/>
        </w:trPr>
        <w:tc>
          <w:tcPr>
            <w:tcW w:w="961" w:type="dxa"/>
            <w:vAlign w:val="center"/>
          </w:tcPr>
          <w:p w14:paraId="3A491A14" w14:textId="44C1BBAD" w:rsidR="0051305B" w:rsidRPr="00B2442F" w:rsidRDefault="00E629ED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k</w:t>
            </w:r>
            <w:r w:rsidR="00914C9E" w:rsidRPr="00B2442F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B2442F">
              <w:rPr>
                <w:rFonts w:cstheme="minorHAnsi"/>
                <w:b/>
                <w:bCs/>
                <w:sz w:val="20"/>
                <w:szCs w:val="20"/>
              </w:rPr>
              <w:t>(Number of clusters)</w:t>
            </w:r>
          </w:p>
        </w:tc>
        <w:tc>
          <w:tcPr>
            <w:tcW w:w="1947" w:type="dxa"/>
            <w:vAlign w:val="center"/>
          </w:tcPr>
          <w:p w14:paraId="217A335B" w14:textId="70874186" w:rsidR="00335C99" w:rsidRPr="00B2442F" w:rsidRDefault="00E629ED" w:rsidP="00E33B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B2442F">
              <w:rPr>
                <w:rFonts w:cstheme="minorHAnsi"/>
                <w:b/>
                <w:bCs/>
                <w:sz w:val="20"/>
                <w:szCs w:val="20"/>
              </w:rPr>
              <w:t>Vectorizer</w:t>
            </w:r>
            <w:proofErr w:type="spellEnd"/>
            <w:r w:rsidRPr="00B2442F">
              <w:rPr>
                <w:rFonts w:cstheme="minorHAnsi"/>
                <w:b/>
                <w:bCs/>
                <w:sz w:val="20"/>
                <w:szCs w:val="20"/>
              </w:rPr>
              <w:t xml:space="preserve"> Type</w:t>
            </w:r>
            <w:r w:rsidR="00E33B76" w:rsidRPr="00B2442F">
              <w:rPr>
                <w:rFonts w:cstheme="minorHAnsi"/>
                <w:b/>
                <w:bCs/>
                <w:sz w:val="20"/>
                <w:szCs w:val="20"/>
              </w:rPr>
              <w:t xml:space="preserve"> and Details</w:t>
            </w:r>
          </w:p>
        </w:tc>
        <w:tc>
          <w:tcPr>
            <w:tcW w:w="1058" w:type="dxa"/>
            <w:vAlign w:val="center"/>
          </w:tcPr>
          <w:p w14:paraId="6810E57A" w14:textId="28D61478" w:rsidR="0051305B" w:rsidRPr="00B2442F" w:rsidRDefault="00DE5F3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Stemming (Yes/No)</w:t>
            </w:r>
          </w:p>
        </w:tc>
        <w:tc>
          <w:tcPr>
            <w:tcW w:w="1456" w:type="dxa"/>
            <w:vAlign w:val="center"/>
          </w:tcPr>
          <w:p w14:paraId="6B4054BB" w14:textId="7531B691" w:rsidR="0051305B" w:rsidRPr="00B2442F" w:rsidRDefault="00DE5F3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Lemmatization</w:t>
            </w:r>
            <w:r w:rsidRPr="00B2442F">
              <w:rPr>
                <w:rFonts w:cstheme="minorHAnsi"/>
                <w:b/>
                <w:bCs/>
                <w:sz w:val="20"/>
                <w:szCs w:val="20"/>
              </w:rPr>
              <w:br/>
              <w:t>(Yes/No)</w:t>
            </w:r>
          </w:p>
        </w:tc>
        <w:tc>
          <w:tcPr>
            <w:tcW w:w="1094" w:type="dxa"/>
            <w:vAlign w:val="center"/>
          </w:tcPr>
          <w:p w14:paraId="1DFF7ADA" w14:textId="763BAB67" w:rsidR="0051305B" w:rsidRPr="00B2442F" w:rsidRDefault="00DE5F3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 xml:space="preserve">N-Grams </w:t>
            </w:r>
            <w:r w:rsidR="002A39D3" w:rsidRPr="00B2442F">
              <w:rPr>
                <w:rFonts w:cstheme="minorHAnsi"/>
                <w:b/>
                <w:bCs/>
                <w:sz w:val="20"/>
                <w:szCs w:val="20"/>
              </w:rPr>
              <w:t>Utilized</w:t>
            </w:r>
          </w:p>
        </w:tc>
        <w:tc>
          <w:tcPr>
            <w:tcW w:w="773" w:type="dxa"/>
            <w:vAlign w:val="center"/>
          </w:tcPr>
          <w:p w14:paraId="6D18CCD7" w14:textId="5DC29E2F" w:rsidR="0051305B" w:rsidRPr="00B2442F" w:rsidRDefault="002A39D3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Stop words</w:t>
            </w:r>
            <w:r w:rsidRPr="00B2442F">
              <w:rPr>
                <w:rFonts w:cstheme="minorHAnsi"/>
                <w:b/>
                <w:bCs/>
                <w:sz w:val="20"/>
                <w:szCs w:val="20"/>
              </w:rPr>
              <w:br/>
              <w:t>(Yes/No)</w:t>
            </w:r>
          </w:p>
        </w:tc>
        <w:tc>
          <w:tcPr>
            <w:tcW w:w="1097" w:type="dxa"/>
            <w:vAlign w:val="center"/>
          </w:tcPr>
          <w:p w14:paraId="6B775787" w14:textId="1834D606" w:rsidR="0051305B" w:rsidRPr="00B2442F" w:rsidRDefault="002A39D3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Silhouette Score</w:t>
            </w:r>
          </w:p>
        </w:tc>
        <w:tc>
          <w:tcPr>
            <w:tcW w:w="1107" w:type="dxa"/>
            <w:vAlign w:val="center"/>
          </w:tcPr>
          <w:p w14:paraId="44EDEE61" w14:textId="77777777" w:rsidR="0051305B" w:rsidRPr="00B2442F" w:rsidRDefault="00732ADC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WSS</w:t>
            </w:r>
          </w:p>
          <w:p w14:paraId="5C65C6F5" w14:textId="23BE4818" w:rsidR="001158DD" w:rsidRPr="00B2442F" w:rsidRDefault="001158DD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Score</w:t>
            </w:r>
          </w:p>
        </w:tc>
      </w:tr>
      <w:tr w:rsidR="003E4D77" w:rsidRPr="00B2442F" w14:paraId="3558AFC5" w14:textId="77777777" w:rsidTr="000D0D78">
        <w:trPr>
          <w:trHeight w:val="283"/>
          <w:jc w:val="center"/>
        </w:trPr>
        <w:tc>
          <w:tcPr>
            <w:tcW w:w="961" w:type="dxa"/>
            <w:vMerge w:val="restart"/>
            <w:vAlign w:val="center"/>
          </w:tcPr>
          <w:p w14:paraId="254CA9BD" w14:textId="1342EAB5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47" w:type="dxa"/>
            <w:vAlign w:val="center"/>
          </w:tcPr>
          <w:p w14:paraId="09188178" w14:textId="6229C31E" w:rsidR="003E4D77" w:rsidRPr="00520481" w:rsidRDefault="006C71DB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Count</w:t>
            </w:r>
            <w:r w:rsid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Vect</w:t>
            </w:r>
            <w:r w:rsidR="00A256B2" w:rsidRPr="003E2893">
              <w:rPr>
                <w:rFonts w:cstheme="minorHAnsi"/>
                <w:color w:val="000000" w:themeColor="text1"/>
                <w:sz w:val="18"/>
                <w:szCs w:val="18"/>
              </w:rPr>
              <w:t>orizer</w:t>
            </w:r>
            <w:proofErr w:type="spellEnd"/>
          </w:p>
        </w:tc>
        <w:tc>
          <w:tcPr>
            <w:tcW w:w="1058" w:type="dxa"/>
            <w:vAlign w:val="center"/>
          </w:tcPr>
          <w:p w14:paraId="0C2B88DA" w14:textId="3DBB87BE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7D2DC5C5" w14:textId="0554D7C7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600907B5" w14:textId="5F0CA6E6" w:rsidR="003E4D77" w:rsidRPr="00D0558D" w:rsidRDefault="000D0D78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U</w:t>
            </w:r>
            <w:r w:rsidR="006F7E09" w:rsidRPr="00D0558D">
              <w:rPr>
                <w:rFonts w:cstheme="minorHAnsi"/>
                <w:color w:val="000000" w:themeColor="text1"/>
                <w:sz w:val="18"/>
                <w:szCs w:val="18"/>
              </w:rPr>
              <w:t>nigrams</w:t>
            </w:r>
          </w:p>
        </w:tc>
        <w:tc>
          <w:tcPr>
            <w:tcW w:w="773" w:type="dxa"/>
            <w:vAlign w:val="center"/>
          </w:tcPr>
          <w:p w14:paraId="55798F62" w14:textId="3794058A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337E7A45" w14:textId="335411B7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0.005995</w:t>
            </w:r>
          </w:p>
        </w:tc>
        <w:tc>
          <w:tcPr>
            <w:tcW w:w="1107" w:type="dxa"/>
            <w:vAlign w:val="center"/>
          </w:tcPr>
          <w:p w14:paraId="1625707A" w14:textId="7EEF2AFE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3661.658</w:t>
            </w:r>
          </w:p>
        </w:tc>
      </w:tr>
      <w:tr w:rsidR="003E4D77" w:rsidRPr="00B2442F" w14:paraId="62375CB9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03D8043" w14:textId="406DD0A7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626E733D" w14:textId="337A859B" w:rsidR="003E4D77" w:rsidRPr="00520481" w:rsidRDefault="00A256B2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TFIDF </w:t>
            </w:r>
          </w:p>
        </w:tc>
        <w:tc>
          <w:tcPr>
            <w:tcW w:w="1058" w:type="dxa"/>
            <w:vAlign w:val="center"/>
          </w:tcPr>
          <w:p w14:paraId="4247D063" w14:textId="6E48EBEE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58124F03" w14:textId="3DA36966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516E1941" w14:textId="39924EF5" w:rsidR="003E4D77" w:rsidRPr="00D0558D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07CBB36D" w14:textId="052555CE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2CAF03C9" w14:textId="2348DEE5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0.004597</w:t>
            </w:r>
          </w:p>
        </w:tc>
        <w:tc>
          <w:tcPr>
            <w:tcW w:w="1107" w:type="dxa"/>
            <w:vAlign w:val="center"/>
          </w:tcPr>
          <w:p w14:paraId="51310FC8" w14:textId="1CF419FD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440.054</w:t>
            </w:r>
          </w:p>
        </w:tc>
      </w:tr>
      <w:tr w:rsidR="003E4D77" w:rsidRPr="00B2442F" w14:paraId="5A1CD693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6AE83D1A" w14:textId="4FEA6DA9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6A7CECDA" w14:textId="5B95B143" w:rsidR="003E4D77" w:rsidRPr="003E2893" w:rsidRDefault="000F2A1F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 w:rsidR="003E2893"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="003E2893"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="005A7605"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="006F728E" w:rsidRPr="003E2893"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 w:rsidR="006F728E"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= 1</w:t>
            </w:r>
            <w:r w:rsidR="00D0558D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  <w:r w:rsidR="006F728E" w:rsidRPr="003E2893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  <w:r w:rsidR="005A7605"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5597624D" w14:textId="1BFF89FB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2BA30E86" w14:textId="2E941FD8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2970E965" w14:textId="6F217306" w:rsidR="003E4D77" w:rsidRPr="00D0558D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6BB6A2CD" w14:textId="766383C0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58908DE1" w14:textId="0D975C7F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0.032744</w:t>
            </w:r>
          </w:p>
        </w:tc>
        <w:tc>
          <w:tcPr>
            <w:tcW w:w="1107" w:type="dxa"/>
            <w:vAlign w:val="center"/>
          </w:tcPr>
          <w:p w14:paraId="3C9FD0DF" w14:textId="1999A19A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167.103</w:t>
            </w:r>
          </w:p>
        </w:tc>
      </w:tr>
      <w:tr w:rsidR="003E4D77" w:rsidRPr="00B2442F" w14:paraId="24FF2724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831120E" w14:textId="6F7DC1CF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6D8E8564" w14:textId="18BE3394" w:rsidR="003E4D77" w:rsidRPr="003E2893" w:rsidRDefault="00520481" w:rsidP="005A7605">
            <w:pP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="008C55A2"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="008A2607"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 1</w:t>
            </w:r>
            <w:r w:rsidR="00D0558D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  <w:r w:rsidR="008A2607"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0</w:t>
            </w:r>
            <w:r w:rsidR="008C55A2"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0FA03329" w14:textId="3536FFB4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0FD759AE" w14:textId="6EF5E3D8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53981B03" w14:textId="2EBC5B13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</w:t>
            </w:r>
            <w:r w:rsidR="006F7E09" w:rsidRPr="00D0558D">
              <w:rPr>
                <w:rFonts w:cstheme="minorHAnsi"/>
                <w:color w:val="000000" w:themeColor="text1"/>
                <w:sz w:val="18"/>
                <w:szCs w:val="18"/>
              </w:rPr>
              <w:t>nigrams</w:t>
            </w:r>
          </w:p>
        </w:tc>
        <w:tc>
          <w:tcPr>
            <w:tcW w:w="773" w:type="dxa"/>
            <w:vAlign w:val="center"/>
          </w:tcPr>
          <w:p w14:paraId="0D5121C7" w14:textId="7B75E278" w:rsidR="003E4D77" w:rsidRPr="006F7E09" w:rsidRDefault="006F7E09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6F7E09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7C89810B" w14:textId="5DA765BF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0.027459</w:t>
            </w:r>
          </w:p>
        </w:tc>
        <w:tc>
          <w:tcPr>
            <w:tcW w:w="1107" w:type="dxa"/>
            <w:vAlign w:val="center"/>
          </w:tcPr>
          <w:p w14:paraId="42287437" w14:textId="6D1F7E03" w:rsidR="003E4D77" w:rsidRPr="00D0558D" w:rsidRDefault="00D0558D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167.480</w:t>
            </w:r>
          </w:p>
        </w:tc>
      </w:tr>
      <w:tr w:rsidR="00D0558D" w:rsidRPr="00B2442F" w14:paraId="34BBA698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131D75C" w14:textId="46812519" w:rsidR="00D0558D" w:rsidRPr="00B2442F" w:rsidRDefault="00D0558D" w:rsidP="00D05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001FB892" w14:textId="63C97593" w:rsidR="00D0558D" w:rsidRPr="00B2442F" w:rsidRDefault="00D0558D" w:rsidP="00D0558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Count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Vectorizer</w:t>
            </w:r>
            <w:proofErr w:type="spellEnd"/>
          </w:p>
        </w:tc>
        <w:tc>
          <w:tcPr>
            <w:tcW w:w="1058" w:type="dxa"/>
            <w:vAlign w:val="center"/>
          </w:tcPr>
          <w:p w14:paraId="5BF86BD7" w14:textId="1DE98870" w:rsidR="00D0558D" w:rsidRPr="000D0D78" w:rsidRDefault="000D0D78" w:rsidP="00D0558D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D0D78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1456" w:type="dxa"/>
            <w:vAlign w:val="center"/>
          </w:tcPr>
          <w:p w14:paraId="644DF6CA" w14:textId="40A9DBBA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94" w:type="dxa"/>
            <w:vAlign w:val="center"/>
          </w:tcPr>
          <w:p w14:paraId="1E0189E3" w14:textId="307C4B52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3C138F86" w14:textId="1BA546DB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5575DB26" w14:textId="78706E69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0.014593</w:t>
            </w:r>
          </w:p>
        </w:tc>
        <w:tc>
          <w:tcPr>
            <w:tcW w:w="1107" w:type="dxa"/>
            <w:vAlign w:val="center"/>
          </w:tcPr>
          <w:p w14:paraId="256527FC" w14:textId="5A7922E4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6978.183</w:t>
            </w:r>
          </w:p>
        </w:tc>
      </w:tr>
      <w:tr w:rsidR="00D0558D" w:rsidRPr="00B2442F" w14:paraId="57A85D42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3211BA9B" w14:textId="63791682" w:rsidR="00D0558D" w:rsidRPr="00B2442F" w:rsidRDefault="00D0558D" w:rsidP="00D05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6D30A6AB" w14:textId="0647F895" w:rsidR="00D0558D" w:rsidRPr="00B2442F" w:rsidRDefault="00D0558D" w:rsidP="00D0558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TFIDF</w:t>
            </w:r>
          </w:p>
        </w:tc>
        <w:tc>
          <w:tcPr>
            <w:tcW w:w="1058" w:type="dxa"/>
            <w:vAlign w:val="center"/>
          </w:tcPr>
          <w:p w14:paraId="7E76F091" w14:textId="04D7B4EB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456" w:type="dxa"/>
            <w:vAlign w:val="center"/>
          </w:tcPr>
          <w:p w14:paraId="33F7F405" w14:textId="6FDEA2FD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94" w:type="dxa"/>
            <w:vAlign w:val="center"/>
          </w:tcPr>
          <w:p w14:paraId="4A593BB5" w14:textId="75DF48E9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5C546B10" w14:textId="5BA2B014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2D9C3CA0" w14:textId="18DB8610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0.001947</w:t>
            </w:r>
          </w:p>
        </w:tc>
        <w:tc>
          <w:tcPr>
            <w:tcW w:w="1107" w:type="dxa"/>
            <w:vAlign w:val="center"/>
          </w:tcPr>
          <w:p w14:paraId="5DCE8A9C" w14:textId="403A9509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443.785</w:t>
            </w:r>
          </w:p>
        </w:tc>
      </w:tr>
      <w:tr w:rsidR="00D0558D" w:rsidRPr="00B2442F" w14:paraId="4AAF07A3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ACD058C" w14:textId="37615EAE" w:rsidR="00D0558D" w:rsidRPr="00B2442F" w:rsidRDefault="00D0558D" w:rsidP="00D05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065ABC8E" w14:textId="020FC9F5" w:rsidR="00D0558D" w:rsidRPr="00B2442F" w:rsidRDefault="00D0558D" w:rsidP="00D0558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="000D0D78"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 w:rsidR="000D0D78">
              <w:rPr>
                <w:rFonts w:cstheme="minorHAnsi"/>
                <w:color w:val="000000" w:themeColor="text1"/>
                <w:sz w:val="18"/>
                <w:szCs w:val="18"/>
              </w:rPr>
              <w:t xml:space="preserve"> = 5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0)</w:t>
            </w:r>
          </w:p>
        </w:tc>
        <w:tc>
          <w:tcPr>
            <w:tcW w:w="1058" w:type="dxa"/>
            <w:vAlign w:val="center"/>
          </w:tcPr>
          <w:p w14:paraId="62004E41" w14:textId="3BDE726F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456" w:type="dxa"/>
            <w:vAlign w:val="center"/>
          </w:tcPr>
          <w:p w14:paraId="40C6F612" w14:textId="24E37CD1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94" w:type="dxa"/>
            <w:vAlign w:val="center"/>
          </w:tcPr>
          <w:p w14:paraId="2BDADDF1" w14:textId="11FCFCF9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06813262" w14:textId="465A49A6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25768630" w14:textId="4A6C8F0F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0.112609</w:t>
            </w:r>
          </w:p>
        </w:tc>
        <w:tc>
          <w:tcPr>
            <w:tcW w:w="1107" w:type="dxa"/>
            <w:vAlign w:val="center"/>
          </w:tcPr>
          <w:p w14:paraId="4F0695D6" w14:textId="74F7DEFB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76.024</w:t>
            </w:r>
          </w:p>
        </w:tc>
      </w:tr>
      <w:tr w:rsidR="00D0558D" w:rsidRPr="00B2442F" w14:paraId="452EBCEB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7D8C3A0D" w14:textId="2D7A10CE" w:rsidR="00D0558D" w:rsidRPr="00B2442F" w:rsidRDefault="00D0558D" w:rsidP="00D05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079BF08C" w14:textId="51582BE4" w:rsidR="00D0558D" w:rsidRPr="00B2442F" w:rsidRDefault="00D0558D" w:rsidP="00D0558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</w:t>
            </w:r>
            <w: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 xml:space="preserve">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0467ED06" w14:textId="44260BA3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456" w:type="dxa"/>
            <w:vAlign w:val="center"/>
          </w:tcPr>
          <w:p w14:paraId="21FCC191" w14:textId="0881E249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94" w:type="dxa"/>
            <w:vAlign w:val="center"/>
          </w:tcPr>
          <w:p w14:paraId="789AAEF7" w14:textId="31818658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61372B05" w14:textId="1F55A2C6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1C7A513C" w14:textId="5CCDD0BF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0.104177</w:t>
            </w:r>
          </w:p>
        </w:tc>
        <w:tc>
          <w:tcPr>
            <w:tcW w:w="1107" w:type="dxa"/>
            <w:vAlign w:val="center"/>
          </w:tcPr>
          <w:p w14:paraId="1B8B2C49" w14:textId="376B83F1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75.905</w:t>
            </w:r>
          </w:p>
        </w:tc>
      </w:tr>
      <w:tr w:rsidR="00D0558D" w:rsidRPr="00B2442F" w14:paraId="0635B355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C812BC5" w14:textId="3EE36F46" w:rsidR="00D0558D" w:rsidRPr="00B2442F" w:rsidRDefault="00D0558D" w:rsidP="00D05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62790BAA" w14:textId="2BB55821" w:rsidR="00D0558D" w:rsidRPr="00B2442F" w:rsidRDefault="000D0D78" w:rsidP="00D0558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= 25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58C17690" w14:textId="05A45C2C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10EE4B2E" w14:textId="0CE946D6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20C6E786" w14:textId="352A9FFE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09ACC1EC" w14:textId="5677CD34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43981DBA" w14:textId="4B3B62AD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0.110197</w:t>
            </w:r>
          </w:p>
        </w:tc>
        <w:tc>
          <w:tcPr>
            <w:tcW w:w="1107" w:type="dxa"/>
            <w:vAlign w:val="center"/>
          </w:tcPr>
          <w:p w14:paraId="3DB93BBE" w14:textId="3EEBE502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75.934</w:t>
            </w:r>
          </w:p>
        </w:tc>
      </w:tr>
      <w:tr w:rsidR="00D0558D" w:rsidRPr="00B2442F" w14:paraId="4B75628A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6427585C" w14:textId="3630B25D" w:rsidR="00D0558D" w:rsidRPr="00B2442F" w:rsidRDefault="00D0558D" w:rsidP="00D055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54759A96" w14:textId="5E37A840" w:rsidR="00D0558D" w:rsidRPr="00B2442F" w:rsidRDefault="000D0D78" w:rsidP="00D0558D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</w:t>
            </w:r>
            <w: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 xml:space="preserve">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25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3EB84C2D" w14:textId="0EA0DD30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3F4F3277" w14:textId="1BE0B9C9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5C4FCA15" w14:textId="7DDE58EA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7C087313" w14:textId="426A4BC2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6B338BDF" w14:textId="443B6A9A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0.258329</w:t>
            </w:r>
          </w:p>
        </w:tc>
        <w:tc>
          <w:tcPr>
            <w:tcW w:w="1107" w:type="dxa"/>
            <w:vAlign w:val="center"/>
          </w:tcPr>
          <w:p w14:paraId="3389E079" w14:textId="5076EFE7" w:rsidR="00D0558D" w:rsidRPr="000D0D78" w:rsidRDefault="000D0D78" w:rsidP="00D0558D">
            <w:pPr>
              <w:rPr>
                <w:rFonts w:cstheme="minorHAnsi"/>
                <w:sz w:val="18"/>
                <w:szCs w:val="18"/>
              </w:rPr>
            </w:pPr>
            <w:r w:rsidRPr="000D0D78">
              <w:rPr>
                <w:rFonts w:cstheme="minorHAnsi"/>
                <w:sz w:val="18"/>
                <w:szCs w:val="18"/>
              </w:rPr>
              <w:t>40.209</w:t>
            </w:r>
          </w:p>
        </w:tc>
      </w:tr>
      <w:tr w:rsidR="004A1198" w:rsidRPr="00B2442F" w14:paraId="60FD0F24" w14:textId="77777777" w:rsidTr="000D0D78">
        <w:trPr>
          <w:trHeight w:val="283"/>
          <w:jc w:val="center"/>
        </w:trPr>
        <w:tc>
          <w:tcPr>
            <w:tcW w:w="961" w:type="dxa"/>
            <w:vMerge w:val="restart"/>
            <w:vAlign w:val="center"/>
          </w:tcPr>
          <w:p w14:paraId="66144E5E" w14:textId="7B91140C" w:rsidR="004A1198" w:rsidRPr="00B2442F" w:rsidRDefault="004A1198" w:rsidP="004A119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947" w:type="dxa"/>
            <w:vAlign w:val="center"/>
          </w:tcPr>
          <w:p w14:paraId="340F67DB" w14:textId="29EB3CA6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Count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Vectorizer</w:t>
            </w:r>
            <w:proofErr w:type="spellEnd"/>
          </w:p>
        </w:tc>
        <w:tc>
          <w:tcPr>
            <w:tcW w:w="1058" w:type="dxa"/>
            <w:vAlign w:val="center"/>
          </w:tcPr>
          <w:p w14:paraId="4E101220" w14:textId="0DE6BF45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59944019" w14:textId="21ACC7CC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276BDD32" w14:textId="77966B0A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U</w:t>
            </w: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nigrams</w:t>
            </w:r>
          </w:p>
        </w:tc>
        <w:tc>
          <w:tcPr>
            <w:tcW w:w="773" w:type="dxa"/>
            <w:vAlign w:val="center"/>
          </w:tcPr>
          <w:p w14:paraId="70118008" w14:textId="05A31B91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6A69ADF0" w14:textId="4082786F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0.000125</w:t>
            </w:r>
          </w:p>
        </w:tc>
        <w:tc>
          <w:tcPr>
            <w:tcW w:w="1107" w:type="dxa"/>
            <w:vAlign w:val="center"/>
          </w:tcPr>
          <w:p w14:paraId="7342B3EA" w14:textId="539E7EEF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3580.525</w:t>
            </w:r>
          </w:p>
        </w:tc>
      </w:tr>
      <w:tr w:rsidR="004A1198" w:rsidRPr="00B2442F" w14:paraId="162BBBEB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46BB5D1D" w14:textId="77777777" w:rsidR="004A1198" w:rsidRPr="00B2442F" w:rsidRDefault="004A1198" w:rsidP="004A119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1CF00232" w14:textId="2C68E776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TFIDF</w:t>
            </w:r>
          </w:p>
        </w:tc>
        <w:tc>
          <w:tcPr>
            <w:tcW w:w="1058" w:type="dxa"/>
            <w:vAlign w:val="center"/>
          </w:tcPr>
          <w:p w14:paraId="3E91033E" w14:textId="046BC669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5C363B83" w14:textId="1C2F20EA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2795F033" w14:textId="6095673A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3E2CA5AD" w14:textId="5D6545D7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51DCACD2" w14:textId="02786D38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0.005820</w:t>
            </w:r>
          </w:p>
        </w:tc>
        <w:tc>
          <w:tcPr>
            <w:tcW w:w="1107" w:type="dxa"/>
            <w:vAlign w:val="center"/>
          </w:tcPr>
          <w:p w14:paraId="19DEDF5D" w14:textId="1C3BCFFE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433.349</w:t>
            </w:r>
          </w:p>
        </w:tc>
      </w:tr>
      <w:tr w:rsidR="004A1198" w:rsidRPr="00B2442F" w14:paraId="6E1324C4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2CB570FD" w14:textId="77777777" w:rsidR="004A1198" w:rsidRPr="00B2442F" w:rsidRDefault="004A1198" w:rsidP="004A119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47BC6776" w14:textId="4F845FA0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= 1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0)</w:t>
            </w:r>
          </w:p>
        </w:tc>
        <w:tc>
          <w:tcPr>
            <w:tcW w:w="1058" w:type="dxa"/>
            <w:vAlign w:val="center"/>
          </w:tcPr>
          <w:p w14:paraId="21D9F3A2" w14:textId="6CF1869F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4164588E" w14:textId="3EB4C9E0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41A61D19" w14:textId="5EA5FB01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1CB715EF" w14:textId="113543D7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36D14119" w14:textId="4DE400EA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0.369567</w:t>
            </w:r>
          </w:p>
        </w:tc>
        <w:tc>
          <w:tcPr>
            <w:tcW w:w="1107" w:type="dxa"/>
            <w:vAlign w:val="center"/>
          </w:tcPr>
          <w:p w14:paraId="14BB3CAB" w14:textId="3F03F93C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11.999</w:t>
            </w:r>
          </w:p>
        </w:tc>
      </w:tr>
      <w:tr w:rsidR="004A1198" w:rsidRPr="00B2442F" w14:paraId="19FF2D5D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B398B78" w14:textId="77777777" w:rsidR="004A1198" w:rsidRPr="00B2442F" w:rsidRDefault="004A1198" w:rsidP="004A119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49A85B67" w14:textId="24555B16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</w:t>
            </w:r>
            <w: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 xml:space="preserve">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10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5AC74BF8" w14:textId="6889C00D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2ABA42DC" w14:textId="11C42035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46A3BCA0" w14:textId="209B3486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128823A3" w14:textId="437856D0" w:rsidR="004A1198" w:rsidRPr="00B2442F" w:rsidRDefault="004A1198" w:rsidP="004A119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0BCBF212" w14:textId="5E009142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0.360057</w:t>
            </w:r>
          </w:p>
        </w:tc>
        <w:tc>
          <w:tcPr>
            <w:tcW w:w="1107" w:type="dxa"/>
            <w:vAlign w:val="center"/>
          </w:tcPr>
          <w:p w14:paraId="2A124574" w14:textId="40526518" w:rsidR="004A1198" w:rsidRPr="004A1198" w:rsidRDefault="004A1198" w:rsidP="004A1198">
            <w:pPr>
              <w:rPr>
                <w:rFonts w:cstheme="minorHAnsi"/>
                <w:sz w:val="18"/>
                <w:szCs w:val="18"/>
              </w:rPr>
            </w:pPr>
            <w:r w:rsidRPr="004A1198">
              <w:rPr>
                <w:rFonts w:cstheme="minorHAnsi"/>
                <w:sz w:val="18"/>
                <w:szCs w:val="18"/>
              </w:rPr>
              <w:t>12.420</w:t>
            </w:r>
          </w:p>
        </w:tc>
      </w:tr>
      <w:tr w:rsidR="00611B4B" w:rsidRPr="00B2442F" w14:paraId="1A551C90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4246A2C4" w14:textId="77777777" w:rsidR="00611B4B" w:rsidRPr="00B2442F" w:rsidRDefault="00611B4B" w:rsidP="00611B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2ADF1332" w14:textId="58B2438D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= 5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4AF01E69" w14:textId="1D59BFE2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78CB734A" w14:textId="3E7BAFC1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3012D339" w14:textId="30DA2697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5D3DF691" w14:textId="3DF80152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2D28EFBE" w14:textId="6A559A1F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0.407164</w:t>
            </w:r>
          </w:p>
        </w:tc>
        <w:tc>
          <w:tcPr>
            <w:tcW w:w="1107" w:type="dxa"/>
            <w:vAlign w:val="center"/>
          </w:tcPr>
          <w:p w14:paraId="1682286A" w14:textId="71D3EDC5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2.470</w:t>
            </w:r>
          </w:p>
        </w:tc>
      </w:tr>
      <w:tr w:rsidR="00611B4B" w:rsidRPr="00B2442F" w14:paraId="5AD5A5DA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1565AE99" w14:textId="77777777" w:rsidR="00611B4B" w:rsidRPr="00B2442F" w:rsidRDefault="00611B4B" w:rsidP="00611B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78E7F03B" w14:textId="0F94C919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</w:t>
            </w:r>
            <w: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 xml:space="preserve">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74F800AA" w14:textId="1723054A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693E7610" w14:textId="2A124938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1C442AD7" w14:textId="3C073896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7E2C4A93" w14:textId="6E5769D9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0435ECC1" w14:textId="71068554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0.484359</w:t>
            </w:r>
          </w:p>
        </w:tc>
        <w:tc>
          <w:tcPr>
            <w:tcW w:w="1107" w:type="dxa"/>
            <w:vAlign w:val="center"/>
          </w:tcPr>
          <w:p w14:paraId="23C86BA0" w14:textId="16D3DB16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2.258</w:t>
            </w:r>
          </w:p>
        </w:tc>
      </w:tr>
      <w:tr w:rsidR="00611B4B" w:rsidRPr="00B2442F" w14:paraId="377BA34E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0559815" w14:textId="77777777" w:rsidR="00611B4B" w:rsidRPr="00B2442F" w:rsidRDefault="00611B4B" w:rsidP="00611B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7EB84F11" w14:textId="5419307B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Count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Vectorizer</w:t>
            </w:r>
            <w:proofErr w:type="spellEnd"/>
          </w:p>
        </w:tc>
        <w:tc>
          <w:tcPr>
            <w:tcW w:w="1058" w:type="dxa"/>
            <w:vAlign w:val="center"/>
          </w:tcPr>
          <w:p w14:paraId="7FBE3F86" w14:textId="3E0F4711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456" w:type="dxa"/>
            <w:vAlign w:val="center"/>
          </w:tcPr>
          <w:p w14:paraId="4097FDBA" w14:textId="6FB2631F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94" w:type="dxa"/>
            <w:vAlign w:val="center"/>
          </w:tcPr>
          <w:p w14:paraId="21EDA0C3" w14:textId="7C9E5011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343D2AAA" w14:textId="0338B18D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299A7CB9" w14:textId="686688A0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-0.004125</w:t>
            </w:r>
          </w:p>
        </w:tc>
        <w:tc>
          <w:tcPr>
            <w:tcW w:w="1107" w:type="dxa"/>
            <w:vAlign w:val="center"/>
          </w:tcPr>
          <w:p w14:paraId="26AF8B31" w14:textId="2B595C1C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6830.375</w:t>
            </w:r>
          </w:p>
        </w:tc>
      </w:tr>
      <w:tr w:rsidR="00611B4B" w:rsidRPr="00B2442F" w14:paraId="11BF1165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4BE611F7" w14:textId="77777777" w:rsidR="00611B4B" w:rsidRPr="00B2442F" w:rsidRDefault="00611B4B" w:rsidP="00611B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544C20F9" w14:textId="6565C4A9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TFIDF</w:t>
            </w:r>
          </w:p>
        </w:tc>
        <w:tc>
          <w:tcPr>
            <w:tcW w:w="1058" w:type="dxa"/>
            <w:vAlign w:val="center"/>
          </w:tcPr>
          <w:p w14:paraId="0799CE0C" w14:textId="416E865B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456" w:type="dxa"/>
            <w:vAlign w:val="center"/>
          </w:tcPr>
          <w:p w14:paraId="328250D1" w14:textId="748C5479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94" w:type="dxa"/>
            <w:vAlign w:val="center"/>
          </w:tcPr>
          <w:p w14:paraId="4C632D14" w14:textId="6072908A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13C5393A" w14:textId="31000E5E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10311B33" w14:textId="4C0CD594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0.0033762</w:t>
            </w:r>
          </w:p>
        </w:tc>
        <w:tc>
          <w:tcPr>
            <w:tcW w:w="1107" w:type="dxa"/>
            <w:vAlign w:val="center"/>
          </w:tcPr>
          <w:p w14:paraId="46ED1EB0" w14:textId="3EA48D51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437.884</w:t>
            </w:r>
          </w:p>
        </w:tc>
      </w:tr>
      <w:tr w:rsidR="00611B4B" w:rsidRPr="00B2442F" w14:paraId="6D29AB53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E8BEF53" w14:textId="77777777" w:rsidR="00611B4B" w:rsidRPr="00B2442F" w:rsidRDefault="00611B4B" w:rsidP="00611B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3969315F" w14:textId="7E774BA0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= 3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1397EAC6" w14:textId="16B538DC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46165890" w14:textId="2D47BB70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625073B6" w14:textId="65315134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4374006F" w14:textId="30051BD9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54416AB4" w14:textId="1E94E5C3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0.</w:t>
            </w:r>
            <w:r>
              <w:rPr>
                <w:rFonts w:cstheme="minorHAnsi"/>
                <w:sz w:val="18"/>
                <w:szCs w:val="18"/>
              </w:rPr>
              <w:t>877724</w:t>
            </w:r>
          </w:p>
        </w:tc>
        <w:tc>
          <w:tcPr>
            <w:tcW w:w="1107" w:type="dxa"/>
            <w:vAlign w:val="center"/>
          </w:tcPr>
          <w:p w14:paraId="6CA7670F" w14:textId="5865FDD6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0.497858</w:t>
            </w:r>
          </w:p>
        </w:tc>
      </w:tr>
      <w:tr w:rsidR="00611B4B" w:rsidRPr="00B2442F" w14:paraId="0F9FABDE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090C5660" w14:textId="77777777" w:rsidR="00611B4B" w:rsidRPr="00B2442F" w:rsidRDefault="00611B4B" w:rsidP="00611B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395A5853" w14:textId="542CCD2F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</w:t>
            </w:r>
            <w: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 xml:space="preserve">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3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59FB2B83" w14:textId="35EB1209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13C125BF" w14:textId="161FB060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73D1CC1A" w14:textId="58BE02D4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528FF8BB" w14:textId="0C7F6273" w:rsidR="00611B4B" w:rsidRPr="00B2442F" w:rsidRDefault="00611B4B" w:rsidP="00611B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7845FE5D" w14:textId="2054FA36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0.760568</w:t>
            </w:r>
          </w:p>
        </w:tc>
        <w:tc>
          <w:tcPr>
            <w:tcW w:w="1107" w:type="dxa"/>
            <w:vAlign w:val="center"/>
          </w:tcPr>
          <w:p w14:paraId="303C2D39" w14:textId="2FAB1521" w:rsidR="00611B4B" w:rsidRPr="00611B4B" w:rsidRDefault="00611B4B" w:rsidP="00611B4B">
            <w:pPr>
              <w:rPr>
                <w:rFonts w:cstheme="minorHAnsi"/>
                <w:sz w:val="18"/>
                <w:szCs w:val="18"/>
              </w:rPr>
            </w:pPr>
            <w:r w:rsidRPr="00611B4B">
              <w:rPr>
                <w:rFonts w:cstheme="minorHAnsi"/>
                <w:sz w:val="18"/>
                <w:szCs w:val="18"/>
              </w:rPr>
              <w:t>0.524830</w:t>
            </w:r>
          </w:p>
        </w:tc>
      </w:tr>
      <w:tr w:rsidR="00CA7CD1" w:rsidRPr="00B2442F" w14:paraId="2BF48A67" w14:textId="77777777" w:rsidTr="000D0D78">
        <w:trPr>
          <w:trHeight w:val="283"/>
          <w:jc w:val="center"/>
        </w:trPr>
        <w:tc>
          <w:tcPr>
            <w:tcW w:w="961" w:type="dxa"/>
            <w:vMerge w:val="restart"/>
            <w:vAlign w:val="center"/>
          </w:tcPr>
          <w:p w14:paraId="474029B6" w14:textId="6A509D8C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947" w:type="dxa"/>
            <w:vAlign w:val="center"/>
          </w:tcPr>
          <w:p w14:paraId="038D1299" w14:textId="769D949E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Count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Vectorizer</w:t>
            </w:r>
            <w:proofErr w:type="spellEnd"/>
          </w:p>
        </w:tc>
        <w:tc>
          <w:tcPr>
            <w:tcW w:w="1058" w:type="dxa"/>
            <w:vAlign w:val="center"/>
          </w:tcPr>
          <w:p w14:paraId="560F2523" w14:textId="571EDBD4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1E109A57" w14:textId="55E44921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7DFDC149" w14:textId="31D64D28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U</w:t>
            </w: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nigrams</w:t>
            </w:r>
          </w:p>
        </w:tc>
        <w:tc>
          <w:tcPr>
            <w:tcW w:w="773" w:type="dxa"/>
            <w:vAlign w:val="center"/>
          </w:tcPr>
          <w:p w14:paraId="0AED0AE1" w14:textId="055ACD07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42C708DE" w14:textId="055333A1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-0.021682</w:t>
            </w:r>
          </w:p>
        </w:tc>
        <w:tc>
          <w:tcPr>
            <w:tcW w:w="1107" w:type="dxa"/>
            <w:vAlign w:val="center"/>
          </w:tcPr>
          <w:p w14:paraId="68AC1027" w14:textId="351B1825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3259.908</w:t>
            </w:r>
          </w:p>
        </w:tc>
      </w:tr>
      <w:tr w:rsidR="00CA7CD1" w:rsidRPr="00B2442F" w14:paraId="228EDE9E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0B7274E7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40FB747F" w14:textId="165B641E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TFIDF</w:t>
            </w:r>
          </w:p>
        </w:tc>
        <w:tc>
          <w:tcPr>
            <w:tcW w:w="1058" w:type="dxa"/>
            <w:vAlign w:val="center"/>
          </w:tcPr>
          <w:p w14:paraId="09B0F6EB" w14:textId="077842B0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64FD537C" w14:textId="2BA315CF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6578AC23" w14:textId="2A885EB2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6170B0BA" w14:textId="4CA5AADB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3B38ACA2" w14:textId="250D64A3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0.008643</w:t>
            </w:r>
          </w:p>
        </w:tc>
        <w:tc>
          <w:tcPr>
            <w:tcW w:w="1107" w:type="dxa"/>
            <w:vAlign w:val="center"/>
          </w:tcPr>
          <w:p w14:paraId="08438D42" w14:textId="0F184E57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426.348</w:t>
            </w:r>
          </w:p>
        </w:tc>
      </w:tr>
      <w:tr w:rsidR="00CA7CD1" w:rsidRPr="00B2442F" w14:paraId="3AC02BE2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72E0F32B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3ADD9C93" w14:textId="4B1C89F8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= 1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0)</w:t>
            </w:r>
          </w:p>
        </w:tc>
        <w:tc>
          <w:tcPr>
            <w:tcW w:w="1058" w:type="dxa"/>
            <w:vAlign w:val="center"/>
          </w:tcPr>
          <w:p w14:paraId="62CC993A" w14:textId="0A986562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5E1F4080" w14:textId="13762191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6FFA670F" w14:textId="35F27DA9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74508E40" w14:textId="32CB88E6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516E2B5B" w14:textId="7DDACD7D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0.473420</w:t>
            </w:r>
          </w:p>
        </w:tc>
        <w:tc>
          <w:tcPr>
            <w:tcW w:w="1107" w:type="dxa"/>
            <w:vAlign w:val="center"/>
          </w:tcPr>
          <w:p w14:paraId="0A821083" w14:textId="7BD86C15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0.735</w:t>
            </w:r>
          </w:p>
        </w:tc>
      </w:tr>
      <w:tr w:rsidR="00CA7CD1" w:rsidRPr="00B2442F" w14:paraId="371DDCEC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53717B85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439C81A5" w14:textId="20E5DC57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</w:t>
            </w:r>
            <w: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 xml:space="preserve">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10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66267918" w14:textId="454FA47D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6D008BF8" w14:textId="1B662D73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4906ABC5" w14:textId="39EA46AE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1FF87604" w14:textId="6BA65A00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19D43BF1" w14:textId="4E0A3703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0.406100</w:t>
            </w:r>
          </w:p>
        </w:tc>
        <w:tc>
          <w:tcPr>
            <w:tcW w:w="1107" w:type="dxa"/>
            <w:vAlign w:val="center"/>
          </w:tcPr>
          <w:p w14:paraId="7E0C40C6" w14:textId="78ED4F92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0.682</w:t>
            </w:r>
          </w:p>
        </w:tc>
      </w:tr>
      <w:tr w:rsidR="00CA7CD1" w:rsidRPr="00B2442F" w14:paraId="27A55CF0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3D99ACC5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4B85D689" w14:textId="2D42C901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= 5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68841EDB" w14:textId="360DF3A4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2FA0B6A3" w14:textId="5048A654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438B6774" w14:textId="0E21D6DC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560C979E" w14:textId="433C7071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3C21775E" w14:textId="760E0AFE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0.437802</w:t>
            </w:r>
          </w:p>
        </w:tc>
        <w:tc>
          <w:tcPr>
            <w:tcW w:w="1107" w:type="dxa"/>
            <w:vAlign w:val="center"/>
          </w:tcPr>
          <w:p w14:paraId="6AED2B5C" w14:textId="16AA361A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1.378</w:t>
            </w:r>
          </w:p>
        </w:tc>
      </w:tr>
      <w:tr w:rsidR="00CA7CD1" w:rsidRPr="00B2442F" w14:paraId="222145C8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154DB670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615CA3FA" w14:textId="7625E534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</w:t>
            </w:r>
            <w: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 xml:space="preserve">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3A0B9DFD" w14:textId="00B27393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6AB8C986" w14:textId="59087DAE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A119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4E1818FB" w14:textId="35CA6DA8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0D834654" w14:textId="31DD851F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002DC2A3" w14:textId="298E47C6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0.403879</w:t>
            </w:r>
          </w:p>
        </w:tc>
        <w:tc>
          <w:tcPr>
            <w:tcW w:w="1107" w:type="dxa"/>
            <w:vAlign w:val="center"/>
          </w:tcPr>
          <w:p w14:paraId="76908A94" w14:textId="4777E72B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1.610</w:t>
            </w:r>
          </w:p>
        </w:tc>
      </w:tr>
      <w:tr w:rsidR="00CA7CD1" w:rsidRPr="00B2442F" w14:paraId="66D121B3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16384E17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091887E6" w14:textId="26D704C9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Count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Vectorizer</w:t>
            </w:r>
            <w:proofErr w:type="spellEnd"/>
          </w:p>
        </w:tc>
        <w:tc>
          <w:tcPr>
            <w:tcW w:w="1058" w:type="dxa"/>
            <w:vAlign w:val="center"/>
          </w:tcPr>
          <w:p w14:paraId="0D22373C" w14:textId="6A35ABB6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11B4B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456" w:type="dxa"/>
            <w:vAlign w:val="center"/>
          </w:tcPr>
          <w:p w14:paraId="74ADA082" w14:textId="280942DB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11B4B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94" w:type="dxa"/>
            <w:vAlign w:val="center"/>
          </w:tcPr>
          <w:p w14:paraId="43F37F68" w14:textId="365F730C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6F6B8D13" w14:textId="40AA5E8D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0C0FF902" w14:textId="591D8D1E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0.006686</w:t>
            </w:r>
          </w:p>
        </w:tc>
        <w:tc>
          <w:tcPr>
            <w:tcW w:w="1107" w:type="dxa"/>
            <w:vAlign w:val="center"/>
          </w:tcPr>
          <w:p w14:paraId="5BD072CE" w14:textId="7FBBD25D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3532.168</w:t>
            </w:r>
          </w:p>
        </w:tc>
      </w:tr>
      <w:tr w:rsidR="00CA7CD1" w:rsidRPr="00B2442F" w14:paraId="12CE9177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1618FDB9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57CA723B" w14:textId="21DF6777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TFIDF</w:t>
            </w:r>
          </w:p>
        </w:tc>
        <w:tc>
          <w:tcPr>
            <w:tcW w:w="1058" w:type="dxa"/>
            <w:vAlign w:val="center"/>
          </w:tcPr>
          <w:p w14:paraId="0C8D1AFA" w14:textId="62FA28ED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11B4B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456" w:type="dxa"/>
            <w:vAlign w:val="center"/>
          </w:tcPr>
          <w:p w14:paraId="1C509E9F" w14:textId="320106E8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11B4B"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094" w:type="dxa"/>
            <w:vAlign w:val="center"/>
          </w:tcPr>
          <w:p w14:paraId="5BE1FD45" w14:textId="13308033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0558D">
              <w:rPr>
                <w:rFonts w:cstheme="minorHAnsi"/>
                <w:color w:val="000000" w:themeColor="text1"/>
                <w:sz w:val="18"/>
                <w:szCs w:val="18"/>
              </w:rPr>
              <w:t>Unigrams</w:t>
            </w:r>
          </w:p>
        </w:tc>
        <w:tc>
          <w:tcPr>
            <w:tcW w:w="773" w:type="dxa"/>
            <w:vAlign w:val="center"/>
          </w:tcPr>
          <w:p w14:paraId="07BE3329" w14:textId="09614635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26BD5F5F" w14:textId="373579EB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0.008633</w:t>
            </w:r>
          </w:p>
        </w:tc>
        <w:tc>
          <w:tcPr>
            <w:tcW w:w="1107" w:type="dxa"/>
            <w:vAlign w:val="center"/>
          </w:tcPr>
          <w:p w14:paraId="4A00912F" w14:textId="3DEFE4E5" w:rsidR="00CA7CD1" w:rsidRPr="00CA7CD1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CA7CD1">
              <w:rPr>
                <w:rFonts w:cstheme="minorHAnsi"/>
                <w:sz w:val="18"/>
                <w:szCs w:val="18"/>
              </w:rPr>
              <w:t>425.537</w:t>
            </w:r>
          </w:p>
        </w:tc>
      </w:tr>
      <w:tr w:rsidR="00CA7CD1" w:rsidRPr="00B2442F" w14:paraId="7D2D369D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0BD23EE6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1BC3AC16" w14:textId="12910EE9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LSA/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SVD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Embedding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n_elements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 = 3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3CAD9A1D" w14:textId="146D0C40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6AFE275E" w14:textId="367B9C89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33394360" w14:textId="3F3110D5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36DA8807" w14:textId="585F85C8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78A13953" w14:textId="6E584EAD" w:rsidR="00CA7CD1" w:rsidRPr="006C0549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6C0549">
              <w:rPr>
                <w:rFonts w:cstheme="minorHAnsi"/>
                <w:sz w:val="18"/>
                <w:szCs w:val="18"/>
              </w:rPr>
              <w:t>0.496570</w:t>
            </w:r>
          </w:p>
        </w:tc>
        <w:tc>
          <w:tcPr>
            <w:tcW w:w="1107" w:type="dxa"/>
            <w:vAlign w:val="center"/>
          </w:tcPr>
          <w:p w14:paraId="5C211B9D" w14:textId="629387D9" w:rsidR="00CA7CD1" w:rsidRPr="006C0549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6C0549">
              <w:rPr>
                <w:rFonts w:cstheme="minorHAnsi"/>
                <w:sz w:val="18"/>
                <w:szCs w:val="18"/>
              </w:rPr>
              <w:t>0.482</w:t>
            </w:r>
          </w:p>
        </w:tc>
      </w:tr>
      <w:tr w:rsidR="00CA7CD1" w:rsidRPr="00B2442F" w14:paraId="76FA624A" w14:textId="77777777" w:rsidTr="000D0D78">
        <w:trPr>
          <w:trHeight w:val="283"/>
          <w:jc w:val="center"/>
        </w:trPr>
        <w:tc>
          <w:tcPr>
            <w:tcW w:w="961" w:type="dxa"/>
            <w:vMerge/>
            <w:vAlign w:val="center"/>
          </w:tcPr>
          <w:p w14:paraId="138197D7" w14:textId="77777777" w:rsidR="00CA7CD1" w:rsidRPr="00B2442F" w:rsidRDefault="00CA7CD1" w:rsidP="00CA7CD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  <w:vAlign w:val="center"/>
          </w:tcPr>
          <w:p w14:paraId="6DAAD843" w14:textId="61F5A97B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TruncatedSVD</w:t>
            </w:r>
            <w:proofErr w:type="spellEnd"/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 xml:space="preserve"> (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>n_components =</w:t>
            </w:r>
            <w:r>
              <w:rPr>
                <w:rFonts w:cstheme="minorHAnsi"/>
                <w:color w:val="000000" w:themeColor="text1"/>
                <w:sz w:val="18"/>
                <w:szCs w:val="18"/>
                <w:lang w:val="en-PK"/>
              </w:rPr>
              <w:t xml:space="preserve"> 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3</w:t>
            </w:r>
            <w:r w:rsidRPr="003E2893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058" w:type="dxa"/>
            <w:vAlign w:val="center"/>
          </w:tcPr>
          <w:p w14:paraId="4E377548" w14:textId="639C31A8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No</w:t>
            </w:r>
          </w:p>
        </w:tc>
        <w:tc>
          <w:tcPr>
            <w:tcW w:w="1456" w:type="dxa"/>
            <w:vAlign w:val="center"/>
          </w:tcPr>
          <w:p w14:paraId="409B1735" w14:textId="7A29D85D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4" w:type="dxa"/>
            <w:vAlign w:val="center"/>
          </w:tcPr>
          <w:p w14:paraId="18D6341B" w14:textId="325E5BED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Bi-grams</w:t>
            </w:r>
          </w:p>
        </w:tc>
        <w:tc>
          <w:tcPr>
            <w:tcW w:w="773" w:type="dxa"/>
            <w:vAlign w:val="center"/>
          </w:tcPr>
          <w:p w14:paraId="6C99C034" w14:textId="68F95B8D" w:rsidR="00CA7CD1" w:rsidRPr="00B2442F" w:rsidRDefault="00CA7CD1" w:rsidP="00CA7CD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D0D78">
              <w:rPr>
                <w:rFonts w:cstheme="minorHAnsi"/>
                <w:sz w:val="18"/>
                <w:szCs w:val="18"/>
              </w:rPr>
              <w:t>Yes</w:t>
            </w:r>
          </w:p>
        </w:tc>
        <w:tc>
          <w:tcPr>
            <w:tcW w:w="1097" w:type="dxa"/>
            <w:vAlign w:val="center"/>
          </w:tcPr>
          <w:p w14:paraId="616F8745" w14:textId="42128644" w:rsidR="00CA7CD1" w:rsidRPr="006C0549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6C0549">
              <w:rPr>
                <w:rFonts w:cstheme="minorHAnsi"/>
                <w:sz w:val="18"/>
                <w:szCs w:val="18"/>
              </w:rPr>
              <w:t>0.511863</w:t>
            </w:r>
          </w:p>
        </w:tc>
        <w:tc>
          <w:tcPr>
            <w:tcW w:w="1107" w:type="dxa"/>
            <w:vAlign w:val="center"/>
          </w:tcPr>
          <w:p w14:paraId="0EA54FFD" w14:textId="5BB5B791" w:rsidR="00CA7CD1" w:rsidRPr="006C0549" w:rsidRDefault="00CA7CD1" w:rsidP="00CA7CD1">
            <w:pPr>
              <w:rPr>
                <w:rFonts w:cstheme="minorHAnsi"/>
                <w:sz w:val="18"/>
                <w:szCs w:val="18"/>
              </w:rPr>
            </w:pPr>
            <w:r w:rsidRPr="006C0549">
              <w:rPr>
                <w:rFonts w:cstheme="minorHAnsi"/>
                <w:sz w:val="18"/>
                <w:szCs w:val="18"/>
              </w:rPr>
              <w:t>0.487</w:t>
            </w:r>
          </w:p>
        </w:tc>
      </w:tr>
    </w:tbl>
    <w:p w14:paraId="0BCFAAED" w14:textId="77777777" w:rsidR="008C55A2" w:rsidRDefault="008C55A2" w:rsidP="00BE0532">
      <w:pPr>
        <w:pStyle w:val="NoSpacing"/>
        <w:rPr>
          <w:rFonts w:cstheme="minorHAnsi"/>
          <w:b/>
          <w:bCs/>
          <w:sz w:val="20"/>
          <w:szCs w:val="20"/>
        </w:rPr>
      </w:pPr>
    </w:p>
    <w:p w14:paraId="2127F25E" w14:textId="77777777" w:rsidR="006C0549" w:rsidRDefault="006C0549" w:rsidP="00BE0532">
      <w:pPr>
        <w:pStyle w:val="NoSpacing"/>
        <w:rPr>
          <w:rFonts w:cstheme="minorHAnsi"/>
          <w:b/>
          <w:bCs/>
          <w:sz w:val="20"/>
          <w:szCs w:val="20"/>
        </w:rPr>
      </w:pPr>
    </w:p>
    <w:p w14:paraId="7136D92B" w14:textId="45F96620" w:rsidR="00BE0532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t>Analysis &amp; Interpretation:</w:t>
      </w:r>
    </w:p>
    <w:p w14:paraId="60362960" w14:textId="77777777" w:rsidR="00BE0532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proofErr w:type="gramStart"/>
      <w:r w:rsidRPr="00B2442F">
        <w:rPr>
          <w:rFonts w:cstheme="minorHAnsi"/>
          <w:b/>
          <w:bCs/>
          <w:sz w:val="20"/>
          <w:szCs w:val="20"/>
        </w:rPr>
        <w:t>o</w:t>
      </w:r>
      <w:proofErr w:type="gramEnd"/>
      <w:r w:rsidRPr="00B2442F">
        <w:rPr>
          <w:rFonts w:cstheme="minorHAnsi"/>
          <w:b/>
          <w:bCs/>
          <w:sz w:val="20"/>
          <w:szCs w:val="20"/>
        </w:rPr>
        <w:tab/>
        <w:t>Identify which embedding technique resulted in the best clustering.</w:t>
      </w:r>
    </w:p>
    <w:p w14:paraId="18DE314D" w14:textId="77777777" w:rsidR="00BE0532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proofErr w:type="gramStart"/>
      <w:r w:rsidRPr="00B2442F">
        <w:rPr>
          <w:rFonts w:cstheme="minorHAnsi"/>
          <w:b/>
          <w:bCs/>
          <w:sz w:val="20"/>
          <w:szCs w:val="20"/>
        </w:rPr>
        <w:t>o</w:t>
      </w:r>
      <w:proofErr w:type="gramEnd"/>
      <w:r w:rsidRPr="00B2442F">
        <w:rPr>
          <w:rFonts w:cstheme="minorHAnsi"/>
          <w:b/>
          <w:bCs/>
          <w:sz w:val="20"/>
          <w:szCs w:val="20"/>
        </w:rPr>
        <w:tab/>
        <w:t>Discuss how preprocessing choices impacted the results.</w:t>
      </w:r>
    </w:p>
    <w:p w14:paraId="04C684C2" w14:textId="1F162041" w:rsidR="00987FBA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proofErr w:type="gramStart"/>
      <w:r w:rsidRPr="00B2442F">
        <w:rPr>
          <w:rFonts w:cstheme="minorHAnsi"/>
          <w:b/>
          <w:bCs/>
          <w:sz w:val="20"/>
          <w:szCs w:val="20"/>
        </w:rPr>
        <w:t>o</w:t>
      </w:r>
      <w:proofErr w:type="gramEnd"/>
      <w:r w:rsidRPr="00B2442F">
        <w:rPr>
          <w:rFonts w:cstheme="minorHAnsi"/>
          <w:b/>
          <w:bCs/>
          <w:sz w:val="20"/>
          <w:szCs w:val="20"/>
        </w:rPr>
        <w:tab/>
        <w:t>Provide sample headlines from different clusters to analyze coherence.</w:t>
      </w:r>
    </w:p>
    <w:p w14:paraId="740558DC" w14:textId="5E2851EF" w:rsidR="00B92ADD" w:rsidRPr="00B2442F" w:rsidRDefault="00B92ADD" w:rsidP="00DF2620">
      <w:pPr>
        <w:pStyle w:val="NoSpacing"/>
        <w:rPr>
          <w:rFonts w:cstheme="minorHAnsi"/>
          <w:sz w:val="20"/>
          <w:szCs w:val="20"/>
        </w:rPr>
      </w:pPr>
    </w:p>
    <w:p w14:paraId="5A802120" w14:textId="77777777" w:rsidR="00EE2A6A" w:rsidRDefault="00EE2A6A" w:rsidP="00EE2A6A">
      <w:pPr>
        <w:pStyle w:val="NoSpacing"/>
        <w:rPr>
          <w:rFonts w:cstheme="minorHAnsi"/>
          <w:sz w:val="20"/>
          <w:szCs w:val="20"/>
        </w:rPr>
      </w:pPr>
    </w:p>
    <w:p w14:paraId="4269E094" w14:textId="0B3B489C" w:rsidR="006C0549" w:rsidRPr="00EE2A6A" w:rsidRDefault="006C0549" w:rsidP="00EE2A6A">
      <w:pPr>
        <w:pStyle w:val="NoSpacing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 w:rsidRPr="00EE2A6A">
        <w:rPr>
          <w:b/>
          <w:bCs/>
          <w:sz w:val="24"/>
          <w:szCs w:val="24"/>
        </w:rPr>
        <w:t>Best Embedding Technique for Clustering</w:t>
      </w:r>
      <w:r w:rsidRPr="00EE2A6A">
        <w:rPr>
          <w:rFonts w:cstheme="minorHAnsi"/>
          <w:b/>
          <w:bCs/>
          <w:sz w:val="24"/>
          <w:szCs w:val="24"/>
        </w:rPr>
        <w:t>:</w:t>
      </w:r>
    </w:p>
    <w:p w14:paraId="599E44D3" w14:textId="77777777" w:rsidR="006C0549" w:rsidRPr="006C0549" w:rsidRDefault="006C0549" w:rsidP="00EE2A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  <w:r w:rsidRPr="006C0549">
        <w:rPr>
          <w:rFonts w:eastAsia="Times New Roman" w:cstheme="minorHAnsi"/>
          <w:sz w:val="24"/>
          <w:szCs w:val="24"/>
          <w:lang w:bidi="ur-PK"/>
        </w:rPr>
        <w:t xml:space="preserve">From the results, </w:t>
      </w:r>
      <w:r w:rsidRPr="00EE2A6A">
        <w:rPr>
          <w:rFonts w:eastAsia="Times New Roman" w:cstheme="minorHAnsi"/>
          <w:sz w:val="24"/>
          <w:szCs w:val="24"/>
          <w:lang w:bidi="ur-PK"/>
        </w:rPr>
        <w:t>LSA (Latent Semantic Analysis) and Truncated SVD</w:t>
      </w:r>
      <w:r w:rsidRPr="006C0549">
        <w:rPr>
          <w:rFonts w:eastAsia="Times New Roman" w:cstheme="minorHAnsi"/>
          <w:sz w:val="24"/>
          <w:szCs w:val="24"/>
          <w:lang w:bidi="ur-PK"/>
        </w:rPr>
        <w:t xml:space="preserve"> consistently outperform Count </w:t>
      </w:r>
      <w:proofErr w:type="spellStart"/>
      <w:r w:rsidRPr="006C0549">
        <w:rPr>
          <w:rFonts w:eastAsia="Times New Roman" w:cstheme="minorHAnsi"/>
          <w:sz w:val="24"/>
          <w:szCs w:val="24"/>
          <w:lang w:bidi="ur-PK"/>
        </w:rPr>
        <w:t>Vectorizer</w:t>
      </w:r>
      <w:proofErr w:type="spellEnd"/>
      <w:r w:rsidRPr="006C0549">
        <w:rPr>
          <w:rFonts w:eastAsia="Times New Roman" w:cstheme="minorHAnsi"/>
          <w:sz w:val="24"/>
          <w:szCs w:val="24"/>
          <w:lang w:bidi="ur-PK"/>
        </w:rPr>
        <w:t xml:space="preserve"> and TF-IDF in terms of clustering quality. This is evident from their </w:t>
      </w:r>
      <w:r w:rsidRPr="00EE2A6A">
        <w:rPr>
          <w:rFonts w:eastAsia="Times New Roman" w:cstheme="minorHAnsi"/>
          <w:sz w:val="24"/>
          <w:szCs w:val="24"/>
          <w:lang w:bidi="ur-PK"/>
        </w:rPr>
        <w:t>higher Silhouette Scores</w:t>
      </w:r>
      <w:r w:rsidRPr="006C0549">
        <w:rPr>
          <w:rFonts w:eastAsia="Times New Roman" w:cstheme="minorHAnsi"/>
          <w:sz w:val="24"/>
          <w:szCs w:val="24"/>
          <w:lang w:bidi="ur-PK"/>
        </w:rPr>
        <w:t xml:space="preserve"> and </w:t>
      </w:r>
      <w:r w:rsidRPr="00EE2A6A">
        <w:rPr>
          <w:rFonts w:eastAsia="Times New Roman" w:cstheme="minorHAnsi"/>
          <w:sz w:val="24"/>
          <w:szCs w:val="24"/>
          <w:lang w:bidi="ur-PK"/>
        </w:rPr>
        <w:t>lower WSS (Within-Cluster Sum of Squares) Scores</w:t>
      </w:r>
      <w:r w:rsidRPr="006C0549">
        <w:rPr>
          <w:rFonts w:eastAsia="Times New Roman" w:cstheme="minorHAnsi"/>
          <w:sz w:val="24"/>
          <w:szCs w:val="24"/>
          <w:lang w:bidi="ur-PK"/>
        </w:rPr>
        <w:t xml:space="preserve"> across all cluster sizes (k = 5, 9, 13). Specifically:</w:t>
      </w:r>
    </w:p>
    <w:p w14:paraId="27C32CB8" w14:textId="77777777" w:rsidR="006C0549" w:rsidRPr="006C0549" w:rsidRDefault="006C0549" w:rsidP="006C05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EE2A6A">
        <w:rPr>
          <w:rFonts w:eastAsia="Times New Roman" w:cstheme="minorHAnsi"/>
          <w:sz w:val="24"/>
          <w:szCs w:val="24"/>
          <w:lang w:bidi="ur-PK"/>
        </w:rPr>
        <w:t>LSA (</w:t>
      </w:r>
      <w:proofErr w:type="spellStart"/>
      <w:r w:rsidRPr="00EE2A6A">
        <w:rPr>
          <w:rFonts w:eastAsia="Times New Roman" w:cstheme="minorHAnsi"/>
          <w:sz w:val="24"/>
          <w:szCs w:val="24"/>
          <w:lang w:bidi="ur-PK"/>
        </w:rPr>
        <w:t>n_elements</w:t>
      </w:r>
      <w:proofErr w:type="spellEnd"/>
      <w:r w:rsidRPr="00EE2A6A">
        <w:rPr>
          <w:rFonts w:eastAsia="Times New Roman" w:cstheme="minorHAnsi"/>
          <w:sz w:val="24"/>
          <w:szCs w:val="24"/>
          <w:lang w:bidi="ur-PK"/>
        </w:rPr>
        <w:t xml:space="preserve"> = 3, 5, 10) and Truncated SVD (</w:t>
      </w:r>
      <w:proofErr w:type="spellStart"/>
      <w:r w:rsidRPr="00EE2A6A">
        <w:rPr>
          <w:rFonts w:eastAsia="Times New Roman" w:cstheme="minorHAnsi"/>
          <w:sz w:val="24"/>
          <w:szCs w:val="24"/>
          <w:lang w:bidi="ur-PK"/>
        </w:rPr>
        <w:t>n_components</w:t>
      </w:r>
      <w:proofErr w:type="spellEnd"/>
      <w:r w:rsidRPr="00EE2A6A">
        <w:rPr>
          <w:rFonts w:eastAsia="Times New Roman" w:cstheme="minorHAnsi"/>
          <w:sz w:val="24"/>
          <w:szCs w:val="24"/>
          <w:lang w:bidi="ur-PK"/>
        </w:rPr>
        <w:t xml:space="preserve"> = 3, 5, 10)</w:t>
      </w:r>
      <w:r w:rsidRPr="006C0549">
        <w:rPr>
          <w:rFonts w:eastAsia="Times New Roman" w:cstheme="minorHAnsi"/>
          <w:sz w:val="24"/>
          <w:szCs w:val="24"/>
          <w:lang w:bidi="ur-PK"/>
        </w:rPr>
        <w:t xml:space="preserve"> yield the best Silhouette Scores, indicating well-separated and meaningful clusters.</w:t>
      </w:r>
    </w:p>
    <w:p w14:paraId="05974F10" w14:textId="77777777" w:rsidR="006C0549" w:rsidRPr="006C0549" w:rsidRDefault="006C0549" w:rsidP="006C05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EE2A6A">
        <w:rPr>
          <w:rFonts w:eastAsia="Times New Roman" w:cstheme="minorHAnsi"/>
          <w:sz w:val="24"/>
          <w:szCs w:val="24"/>
          <w:lang w:bidi="ur-PK"/>
        </w:rPr>
        <w:t>WSS scores are significantly lower for LSA/Truncated SVD</w:t>
      </w:r>
      <w:r w:rsidRPr="006C0549">
        <w:rPr>
          <w:rFonts w:eastAsia="Times New Roman" w:cstheme="minorHAnsi"/>
          <w:sz w:val="24"/>
          <w:szCs w:val="24"/>
          <w:lang w:bidi="ur-PK"/>
        </w:rPr>
        <w:t xml:space="preserve">, confirming that these </w:t>
      </w:r>
      <w:proofErr w:type="spellStart"/>
      <w:r w:rsidRPr="006C0549">
        <w:rPr>
          <w:rFonts w:eastAsia="Times New Roman" w:cstheme="minorHAnsi"/>
          <w:sz w:val="24"/>
          <w:szCs w:val="24"/>
          <w:lang w:bidi="ur-PK"/>
        </w:rPr>
        <w:t>embeddings</w:t>
      </w:r>
      <w:proofErr w:type="spellEnd"/>
      <w:r w:rsidRPr="006C0549">
        <w:rPr>
          <w:rFonts w:eastAsia="Times New Roman" w:cstheme="minorHAnsi"/>
          <w:sz w:val="24"/>
          <w:szCs w:val="24"/>
          <w:lang w:bidi="ur-PK"/>
        </w:rPr>
        <w:t xml:space="preserve"> create tighter, more compact clusters.</w:t>
      </w:r>
    </w:p>
    <w:p w14:paraId="372F609F" w14:textId="77777777" w:rsidR="006C0549" w:rsidRDefault="006C0549" w:rsidP="006C0549">
      <w:pPr>
        <w:pStyle w:val="NoSpacing"/>
        <w:ind w:left="720"/>
        <w:rPr>
          <w:rFonts w:cstheme="minorHAnsi"/>
          <w:sz w:val="20"/>
          <w:szCs w:val="20"/>
        </w:rPr>
      </w:pPr>
    </w:p>
    <w:p w14:paraId="462C9062" w14:textId="259331BF" w:rsidR="00EE2A6A" w:rsidRDefault="00EE2A6A" w:rsidP="00EE2A6A">
      <w:pPr>
        <w:pStyle w:val="NoSpacing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 w:rsidRPr="00EE2A6A">
        <w:rPr>
          <w:b/>
          <w:bCs/>
          <w:sz w:val="24"/>
          <w:szCs w:val="24"/>
        </w:rPr>
        <w:t>Impact of Preprocessing Choices</w:t>
      </w:r>
      <w:r>
        <w:rPr>
          <w:rFonts w:cstheme="minorHAnsi"/>
          <w:b/>
          <w:bCs/>
          <w:sz w:val="24"/>
          <w:szCs w:val="24"/>
        </w:rPr>
        <w:t>:</w:t>
      </w:r>
    </w:p>
    <w:p w14:paraId="1AE8410F" w14:textId="77777777" w:rsidR="00EE2A6A" w:rsidRDefault="00EE2A6A" w:rsidP="00EE2A6A">
      <w:pPr>
        <w:pStyle w:val="NoSpacing"/>
        <w:ind w:left="720"/>
        <w:rPr>
          <w:b/>
          <w:bCs/>
          <w:sz w:val="24"/>
          <w:szCs w:val="24"/>
        </w:rPr>
      </w:pPr>
    </w:p>
    <w:p w14:paraId="70528B44" w14:textId="386F4908" w:rsidR="00EE2A6A" w:rsidRPr="00EE2A6A" w:rsidRDefault="00EE2A6A" w:rsidP="00EE2A6A">
      <w:pPr>
        <w:spacing w:after="0" w:line="240" w:lineRule="auto"/>
        <w:ind w:firstLine="720"/>
        <w:rPr>
          <w:rFonts w:eastAsia="Times New Roman" w:cstheme="minorHAnsi"/>
          <w:b/>
          <w:bCs/>
          <w:sz w:val="24"/>
          <w:szCs w:val="24"/>
          <w:lang w:bidi="ur-PK"/>
        </w:rPr>
      </w:pPr>
      <w:r w:rsidRPr="00EE2A6A">
        <w:rPr>
          <w:rFonts w:eastAsia="Times New Roman" w:cstheme="minorHAnsi"/>
          <w:b/>
          <w:bCs/>
          <w:sz w:val="24"/>
          <w:szCs w:val="24"/>
          <w:lang w:bidi="ur-PK"/>
        </w:rPr>
        <w:t>Stemming vs. Lemmatization:</w:t>
      </w:r>
    </w:p>
    <w:p w14:paraId="29B59A1A" w14:textId="77777777" w:rsidR="00EE2A6A" w:rsidRPr="00EE2A6A" w:rsidRDefault="00EE2A6A" w:rsidP="00EE2A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EE2A6A">
        <w:rPr>
          <w:rFonts w:eastAsia="Times New Roman" w:cstheme="minorHAnsi"/>
          <w:sz w:val="24"/>
          <w:szCs w:val="24"/>
          <w:lang w:bidi="ur-PK"/>
        </w:rPr>
        <w:t>When lemmatization is applied, clustering tends to perform slightly better, as seen in LSA/SVD cases where lemmatization is used.</w:t>
      </w:r>
    </w:p>
    <w:p w14:paraId="36E5AE96" w14:textId="77777777" w:rsidR="00EE2A6A" w:rsidRPr="00EE2A6A" w:rsidRDefault="00EE2A6A" w:rsidP="00EE2A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EE2A6A">
        <w:rPr>
          <w:rFonts w:eastAsia="Times New Roman" w:cstheme="minorHAnsi"/>
          <w:sz w:val="24"/>
          <w:szCs w:val="24"/>
          <w:lang w:bidi="ur-PK"/>
        </w:rPr>
        <w:t>Stemming appears to be less effective, especially when used with Bi-grams, likely because it aggressively reduces words to their root forms, potentially distorting meanings.</w:t>
      </w:r>
    </w:p>
    <w:p w14:paraId="5C6699D9" w14:textId="77777777" w:rsidR="00EE2A6A" w:rsidRPr="00EE2A6A" w:rsidRDefault="00EE2A6A" w:rsidP="00EE2A6A">
      <w:pPr>
        <w:spacing w:after="0" w:line="240" w:lineRule="auto"/>
        <w:ind w:firstLine="720"/>
        <w:rPr>
          <w:rFonts w:eastAsia="Times New Roman" w:cstheme="minorHAnsi"/>
          <w:b/>
          <w:bCs/>
          <w:sz w:val="24"/>
          <w:szCs w:val="24"/>
          <w:lang w:bidi="ur-PK"/>
        </w:rPr>
      </w:pPr>
      <w:r w:rsidRPr="00EE2A6A">
        <w:rPr>
          <w:rFonts w:eastAsia="Times New Roman" w:cstheme="minorHAnsi"/>
          <w:b/>
          <w:bCs/>
          <w:sz w:val="24"/>
          <w:szCs w:val="24"/>
          <w:lang w:bidi="ur-PK"/>
        </w:rPr>
        <w:t>N-Grams:</w:t>
      </w:r>
    </w:p>
    <w:p w14:paraId="6729134A" w14:textId="77777777" w:rsidR="00EE2A6A" w:rsidRDefault="00EE2A6A" w:rsidP="00EE2A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EE2A6A">
        <w:rPr>
          <w:rFonts w:eastAsia="Times New Roman" w:cstheme="minorHAnsi"/>
          <w:sz w:val="24"/>
          <w:szCs w:val="24"/>
          <w:lang w:bidi="ur-PK"/>
        </w:rPr>
        <w:t>Unigrams work better for simple representations, but bi-grams significantly improve clustering when used with LSA/SVD, especially at lower dimensions (</w:t>
      </w:r>
      <w:proofErr w:type="spellStart"/>
      <w:r w:rsidRPr="00EE2A6A">
        <w:rPr>
          <w:rFonts w:eastAsia="Times New Roman" w:cstheme="minorHAnsi"/>
          <w:sz w:val="24"/>
          <w:szCs w:val="24"/>
          <w:lang w:bidi="ur-PK"/>
        </w:rPr>
        <w:t>n_components</w:t>
      </w:r>
      <w:proofErr w:type="spellEnd"/>
      <w:r w:rsidRPr="00EE2A6A">
        <w:rPr>
          <w:rFonts w:eastAsia="Times New Roman" w:cstheme="minorHAnsi"/>
          <w:sz w:val="24"/>
          <w:szCs w:val="24"/>
          <w:lang w:bidi="ur-PK"/>
        </w:rPr>
        <w:t xml:space="preserve"> = 3, 5).</w:t>
      </w:r>
    </w:p>
    <w:p w14:paraId="248B1B81" w14:textId="77777777" w:rsidR="00EE2A6A" w:rsidRPr="00EE2A6A" w:rsidRDefault="00EE2A6A" w:rsidP="00EE2A6A">
      <w:pPr>
        <w:spacing w:after="0" w:line="240" w:lineRule="auto"/>
        <w:ind w:firstLine="720"/>
        <w:rPr>
          <w:rFonts w:eastAsia="Times New Roman" w:cstheme="minorHAnsi"/>
          <w:b/>
          <w:bCs/>
          <w:sz w:val="24"/>
          <w:szCs w:val="24"/>
          <w:lang w:bidi="ur-PK"/>
        </w:rPr>
      </w:pPr>
      <w:proofErr w:type="spellStart"/>
      <w:r w:rsidRPr="00EE2A6A">
        <w:rPr>
          <w:rFonts w:eastAsia="Times New Roman" w:cstheme="minorHAnsi"/>
          <w:b/>
          <w:bCs/>
          <w:sz w:val="24"/>
          <w:szCs w:val="24"/>
          <w:lang w:bidi="ur-PK"/>
        </w:rPr>
        <w:t>Stopwords</w:t>
      </w:r>
      <w:proofErr w:type="spellEnd"/>
      <w:r w:rsidRPr="00EE2A6A">
        <w:rPr>
          <w:rFonts w:eastAsia="Times New Roman" w:cstheme="minorHAnsi"/>
          <w:b/>
          <w:bCs/>
          <w:sz w:val="24"/>
          <w:szCs w:val="24"/>
          <w:lang w:bidi="ur-PK"/>
        </w:rPr>
        <w:t xml:space="preserve"> Removal:</w:t>
      </w:r>
    </w:p>
    <w:p w14:paraId="07AADF5C" w14:textId="4E9E7A29" w:rsidR="00EE2A6A" w:rsidRPr="00EE2A6A" w:rsidRDefault="00EE2A6A" w:rsidP="00EE2A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EE2A6A">
        <w:rPr>
          <w:rFonts w:eastAsia="Times New Roman" w:cstheme="minorHAnsi"/>
          <w:sz w:val="24"/>
          <w:szCs w:val="24"/>
          <w:lang w:bidi="ur-PK"/>
        </w:rPr>
        <w:t>Removing stop</w:t>
      </w:r>
      <w:r>
        <w:rPr>
          <w:rFonts w:eastAsia="Times New Roman" w:cstheme="minorHAnsi"/>
          <w:sz w:val="24"/>
          <w:szCs w:val="24"/>
          <w:lang w:bidi="ur-PK"/>
        </w:rPr>
        <w:t>-</w:t>
      </w:r>
      <w:r w:rsidRPr="00EE2A6A">
        <w:rPr>
          <w:rFonts w:eastAsia="Times New Roman" w:cstheme="minorHAnsi"/>
          <w:sz w:val="24"/>
          <w:szCs w:val="24"/>
          <w:lang w:bidi="ur-PK"/>
        </w:rPr>
        <w:t xml:space="preserve">words results in more meaningful clusters since it eliminates common but non-informative words. All </w:t>
      </w:r>
      <w:proofErr w:type="spellStart"/>
      <w:r w:rsidRPr="00EE2A6A">
        <w:rPr>
          <w:rFonts w:eastAsia="Times New Roman" w:cstheme="minorHAnsi"/>
          <w:sz w:val="24"/>
          <w:szCs w:val="24"/>
          <w:lang w:bidi="ur-PK"/>
        </w:rPr>
        <w:t>embeddings</w:t>
      </w:r>
      <w:proofErr w:type="spellEnd"/>
      <w:r w:rsidRPr="00EE2A6A">
        <w:rPr>
          <w:rFonts w:eastAsia="Times New Roman" w:cstheme="minorHAnsi"/>
          <w:sz w:val="24"/>
          <w:szCs w:val="24"/>
          <w:lang w:bidi="ur-PK"/>
        </w:rPr>
        <w:t xml:space="preserve"> with stop</w:t>
      </w:r>
      <w:r>
        <w:rPr>
          <w:rFonts w:eastAsia="Times New Roman" w:cstheme="minorHAnsi"/>
          <w:sz w:val="24"/>
          <w:szCs w:val="24"/>
          <w:lang w:bidi="ur-PK"/>
        </w:rPr>
        <w:t>-</w:t>
      </w:r>
      <w:r w:rsidRPr="00EE2A6A">
        <w:rPr>
          <w:rFonts w:eastAsia="Times New Roman" w:cstheme="minorHAnsi"/>
          <w:sz w:val="24"/>
          <w:szCs w:val="24"/>
          <w:lang w:bidi="ur-PK"/>
        </w:rPr>
        <w:t>words removed performed better.</w:t>
      </w:r>
    </w:p>
    <w:p w14:paraId="14B23CC3" w14:textId="77777777" w:rsidR="00EE2A6A" w:rsidRDefault="00EE2A6A" w:rsidP="00EE2A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</w:p>
    <w:p w14:paraId="3F6D3FE4" w14:textId="77777777" w:rsidR="00EE2A6A" w:rsidRPr="00EE2A6A" w:rsidRDefault="00EE2A6A" w:rsidP="00EE2A6A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bidi="ur-PK"/>
        </w:rPr>
      </w:pPr>
      <w:r w:rsidRPr="00EE2A6A">
        <w:rPr>
          <w:rFonts w:eastAsia="Times New Roman" w:cstheme="minorHAnsi"/>
          <w:b/>
          <w:bCs/>
          <w:sz w:val="24"/>
          <w:szCs w:val="24"/>
          <w:lang w:bidi="ur-PK"/>
        </w:rPr>
        <w:lastRenderedPageBreak/>
        <w:t>Vectorizer Type</w:t>
      </w:r>
      <w:r w:rsidRPr="00EE2A6A">
        <w:rPr>
          <w:rFonts w:eastAsia="Times New Roman" w:cstheme="minorHAnsi"/>
          <w:sz w:val="24"/>
          <w:szCs w:val="24"/>
          <w:lang w:bidi="ur-PK"/>
        </w:rPr>
        <w:t>:</w:t>
      </w:r>
    </w:p>
    <w:p w14:paraId="5D38EDF6" w14:textId="77777777" w:rsidR="00EE2A6A" w:rsidRDefault="00EE2A6A" w:rsidP="00EE2A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EE2A6A">
        <w:rPr>
          <w:rFonts w:eastAsia="Times New Roman" w:cstheme="minorHAnsi"/>
          <w:sz w:val="24"/>
          <w:szCs w:val="24"/>
          <w:lang w:bidi="ur-PK"/>
        </w:rPr>
        <w:t xml:space="preserve">Count </w:t>
      </w:r>
      <w:proofErr w:type="spellStart"/>
      <w:r w:rsidRPr="00EE2A6A">
        <w:rPr>
          <w:rFonts w:eastAsia="Times New Roman" w:cstheme="minorHAnsi"/>
          <w:sz w:val="24"/>
          <w:szCs w:val="24"/>
          <w:lang w:bidi="ur-PK"/>
        </w:rPr>
        <w:t>Vectorizer</w:t>
      </w:r>
      <w:proofErr w:type="spellEnd"/>
      <w:r w:rsidRPr="00EE2A6A">
        <w:rPr>
          <w:rFonts w:eastAsia="Times New Roman" w:cstheme="minorHAnsi"/>
          <w:sz w:val="24"/>
          <w:szCs w:val="24"/>
          <w:lang w:bidi="ur-PK"/>
        </w:rPr>
        <w:t xml:space="preserve"> and TF-IDF struggle to create well-defined clusters, showing poor Silhouette Scores and high WSS. This suggests that simple frequency-based approaches fail to capture deeper semantic structures.</w:t>
      </w:r>
    </w:p>
    <w:p w14:paraId="0001B427" w14:textId="77777777" w:rsidR="00EE2A6A" w:rsidRDefault="00EE2A6A" w:rsidP="00EE2A6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bidi="ur-PK"/>
        </w:rPr>
      </w:pPr>
    </w:p>
    <w:p w14:paraId="5C68DF62" w14:textId="6F32FAFD" w:rsidR="00EE2A6A" w:rsidRPr="00EE2A6A" w:rsidRDefault="00EE2A6A" w:rsidP="00EE2A6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ur-PK"/>
        </w:rPr>
      </w:pPr>
      <w:r w:rsidRPr="00EE2A6A">
        <w:rPr>
          <w:b/>
          <w:bCs/>
          <w:sz w:val="24"/>
          <w:szCs w:val="24"/>
        </w:rPr>
        <w:t>Sample Headlines from Different Clusters</w:t>
      </w:r>
    </w:p>
    <w:p w14:paraId="30C14785" w14:textId="54EDA98E" w:rsidR="00EE2A6A" w:rsidRDefault="00EE2A6A" w:rsidP="00EE2A6A">
      <w:pPr>
        <w:spacing w:before="100" w:beforeAutospacing="1" w:after="100" w:afterAutospacing="1" w:line="240" w:lineRule="auto"/>
        <w:ind w:left="360" w:firstLine="360"/>
        <w:rPr>
          <w:rFonts w:eastAsia="Times New Roman" w:cstheme="minorHAnsi"/>
          <w:sz w:val="24"/>
          <w:szCs w:val="24"/>
          <w:lang w:bidi="ur-PK"/>
        </w:rPr>
      </w:pPr>
      <w:r>
        <w:rPr>
          <w:sz w:val="24"/>
          <w:szCs w:val="24"/>
        </w:rPr>
        <w:t>S</w:t>
      </w:r>
      <w:r w:rsidRPr="00EE2A6A">
        <w:rPr>
          <w:sz w:val="24"/>
          <w:szCs w:val="24"/>
        </w:rPr>
        <w:t xml:space="preserve">ome </w:t>
      </w:r>
      <w:r w:rsidRPr="00EE2A6A">
        <w:rPr>
          <w:rStyle w:val="Strong"/>
          <w:b w:val="0"/>
          <w:bCs w:val="0"/>
          <w:sz w:val="24"/>
          <w:szCs w:val="24"/>
        </w:rPr>
        <w:t>sample clusters</w:t>
      </w:r>
      <w:r w:rsidRPr="00EE2A6A">
        <w:rPr>
          <w:sz w:val="24"/>
          <w:szCs w:val="24"/>
        </w:rPr>
        <w:t xml:space="preserve"> that emerged from the analysis:</w:t>
      </w:r>
    </w:p>
    <w:p w14:paraId="38B22145" w14:textId="478FB6E6" w:rsidR="00EE2A6A" w:rsidRDefault="00921E41" w:rsidP="00EE2A6A">
      <w:pPr>
        <w:spacing w:before="100" w:beforeAutospacing="1" w:after="100" w:afterAutospacing="1" w:line="240" w:lineRule="auto"/>
        <w:ind w:firstLine="360"/>
        <w:outlineLvl w:val="4"/>
        <w:rPr>
          <w:rFonts w:eastAsia="Times New Roman" w:cstheme="minorHAnsi"/>
          <w:b/>
          <w:bCs/>
          <w:sz w:val="24"/>
          <w:szCs w:val="24"/>
          <w:lang w:bidi="ur-PK"/>
        </w:rPr>
      </w:pPr>
      <w:r>
        <w:rPr>
          <w:rFonts w:eastAsia="Times New Roman" w:cstheme="minorHAnsi"/>
          <w:b/>
          <w:bCs/>
          <w:sz w:val="24"/>
          <w:szCs w:val="24"/>
          <w:lang w:bidi="ur-PK"/>
        </w:rPr>
        <w:t>Cluster 0</w:t>
      </w:r>
      <w:r w:rsidR="00EE2A6A" w:rsidRPr="00EE2A6A">
        <w:rPr>
          <w:rFonts w:eastAsia="Times New Roman" w:cstheme="minorHAnsi"/>
          <w:b/>
          <w:bCs/>
          <w:sz w:val="24"/>
          <w:szCs w:val="24"/>
          <w:lang w:bidi="ur-PK"/>
        </w:rPr>
        <w:t>: Financial &amp; Economic News</w:t>
      </w:r>
    </w:p>
    <w:p w14:paraId="18E64A13" w14:textId="1DD7ED63" w:rsidR="00921E41" w:rsidRDefault="00921E41" w:rsidP="00EE2A6A">
      <w:pPr>
        <w:spacing w:before="100" w:beforeAutospacing="1" w:after="100" w:afterAutospacing="1" w:line="240" w:lineRule="auto"/>
        <w:ind w:firstLine="360"/>
        <w:outlineLvl w:val="4"/>
        <w:rPr>
          <w:rFonts w:eastAsia="Times New Roman" w:cstheme="minorHAnsi"/>
          <w:b/>
          <w:bCs/>
          <w:sz w:val="24"/>
          <w:szCs w:val="24"/>
          <w:lang w:bidi="ur-PK"/>
        </w:rPr>
      </w:pPr>
      <w:r w:rsidRPr="00921E41">
        <w:rPr>
          <w:rFonts w:eastAsia="Times New Roman" w:cstheme="minorHAnsi"/>
          <w:b/>
          <w:bCs/>
          <w:noProof/>
          <w:sz w:val="24"/>
          <w:szCs w:val="24"/>
          <w:lang w:bidi="ur-PK"/>
        </w:rPr>
        <w:drawing>
          <wp:inline distT="0" distB="0" distL="0" distR="0" wp14:anchorId="7FBAC222" wp14:editId="3AB68405">
            <wp:extent cx="4625741" cy="20651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8878" w14:textId="77777777" w:rsidR="00921E41" w:rsidRPr="00921E41" w:rsidRDefault="00921E41" w:rsidP="00921E41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Key Themes:</w:t>
      </w:r>
    </w:p>
    <w:p w14:paraId="5DD22BF9" w14:textId="77777777" w:rsidR="00921E41" w:rsidRPr="00921E41" w:rsidRDefault="00921E41" w:rsidP="00921E4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Currency exchange rates (Rupee vs. USD).</w:t>
      </w:r>
    </w:p>
    <w:p w14:paraId="62EDDB21" w14:textId="77777777" w:rsidR="00921E41" w:rsidRPr="00921E41" w:rsidRDefault="00921E41" w:rsidP="00921E4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Financial and legal matters (court rulings, trade regulations).</w:t>
      </w:r>
    </w:p>
    <w:p w14:paraId="59FC5B80" w14:textId="77777777" w:rsidR="00921E41" w:rsidRPr="00921E41" w:rsidRDefault="00921E41" w:rsidP="00921E4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Economic policies (India’s global bids, intra-party elections).</w:t>
      </w:r>
    </w:p>
    <w:p w14:paraId="414F2786" w14:textId="77777777" w:rsid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Coherence Analysis</w:t>
      </w:r>
      <w:proofErr w:type="gramStart"/>
      <w:r w:rsidRPr="00921E41">
        <w:rPr>
          <w:rFonts w:eastAsia="Times New Roman" w:cstheme="minorHAnsi"/>
          <w:sz w:val="24"/>
          <w:szCs w:val="24"/>
          <w:lang w:bidi="ur-PK"/>
        </w:rPr>
        <w:t>:</w:t>
      </w:r>
      <w:proofErr w:type="gramEnd"/>
      <w:r w:rsidRPr="00921E41">
        <w:rPr>
          <w:rFonts w:eastAsia="Times New Roman" w:cstheme="minorHAnsi"/>
          <w:sz w:val="24"/>
          <w:szCs w:val="24"/>
          <w:lang w:bidi="ur-PK"/>
        </w:rPr>
        <w:br/>
        <w:t>This cluster groups together financial market updates, legal rulings, and economic policies. While the topics are generally aligned with business and finance, the sports-related injury news (McCullum's comment on England’s training) appears out of place in this cluster. Removing or relocating such items could enhance coherence.</w:t>
      </w:r>
    </w:p>
    <w:p w14:paraId="0F66B87F" w14:textId="77777777" w:rsid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</w:p>
    <w:p w14:paraId="72C0A8D0" w14:textId="77777777" w:rsid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</w:p>
    <w:p w14:paraId="64193B1B" w14:textId="77777777" w:rsid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</w:p>
    <w:p w14:paraId="36FD6B47" w14:textId="77777777" w:rsidR="00921E41" w:rsidRP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</w:p>
    <w:p w14:paraId="06F37C6D" w14:textId="77777777" w:rsidR="00921E41" w:rsidRPr="00EE2A6A" w:rsidRDefault="00921E41" w:rsidP="00EE2A6A">
      <w:pPr>
        <w:spacing w:before="100" w:beforeAutospacing="1" w:after="100" w:afterAutospacing="1" w:line="240" w:lineRule="auto"/>
        <w:ind w:firstLine="360"/>
        <w:outlineLvl w:val="4"/>
        <w:rPr>
          <w:rFonts w:eastAsia="Times New Roman" w:cstheme="minorHAnsi"/>
          <w:b/>
          <w:bCs/>
          <w:sz w:val="24"/>
          <w:szCs w:val="24"/>
          <w:lang w:bidi="ur-PK"/>
        </w:rPr>
      </w:pPr>
    </w:p>
    <w:p w14:paraId="26669B7C" w14:textId="0D0A74A7" w:rsidR="00EE2A6A" w:rsidRPr="00EE2A6A" w:rsidRDefault="00921E41" w:rsidP="00921E41">
      <w:pPr>
        <w:pStyle w:val="Heading5"/>
        <w:ind w:firstLine="36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sz w:val="24"/>
          <w:szCs w:val="24"/>
        </w:rPr>
        <w:lastRenderedPageBreak/>
        <w:t>Cluster 1</w:t>
      </w:r>
      <w:r w:rsidR="00EE2A6A" w:rsidRPr="00EE2A6A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Pr="00921E41">
        <w:rPr>
          <w:rFonts w:asciiTheme="minorHAnsi" w:hAnsiTheme="minorHAnsi" w:cstheme="minorHAnsi"/>
          <w:sz w:val="24"/>
          <w:szCs w:val="24"/>
        </w:rPr>
        <w:t>Pakistan’s Economic &amp; Business Developments</w:t>
      </w:r>
    </w:p>
    <w:p w14:paraId="75BEA48D" w14:textId="6F0ADA4D" w:rsidR="00EE2A6A" w:rsidRDefault="00921E41" w:rsidP="00EE2A6A">
      <w:pPr>
        <w:pStyle w:val="NormalWeb"/>
        <w:ind w:left="360" w:firstLine="60"/>
        <w:rPr>
          <w:rFonts w:asciiTheme="minorHAnsi" w:hAnsiTheme="minorHAnsi" w:cstheme="minorHAnsi"/>
        </w:rPr>
      </w:pPr>
      <w:r w:rsidRPr="00921E41">
        <w:rPr>
          <w:rFonts w:asciiTheme="minorHAnsi" w:hAnsiTheme="minorHAnsi" w:cstheme="minorHAnsi"/>
          <w:noProof/>
          <w:lang w:bidi="ur-PK"/>
        </w:rPr>
        <w:drawing>
          <wp:inline distT="0" distB="0" distL="0" distR="0" wp14:anchorId="0E65BBF4" wp14:editId="6FE83C68">
            <wp:extent cx="4549534" cy="191278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280D" w14:textId="77777777" w:rsidR="00921E41" w:rsidRPr="00921E41" w:rsidRDefault="00921E41" w:rsidP="00921E41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Key Themes:</w:t>
      </w:r>
    </w:p>
    <w:p w14:paraId="13CC41AF" w14:textId="77777777" w:rsidR="00921E41" w:rsidRPr="00921E41" w:rsidRDefault="00921E41" w:rsidP="00921E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Economic discussions (Pakistan’s structural reforms, CPI, manufacturing index).</w:t>
      </w:r>
    </w:p>
    <w:p w14:paraId="1E008A94" w14:textId="77777777" w:rsidR="00921E41" w:rsidRPr="00921E41" w:rsidRDefault="00921E41" w:rsidP="00921E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 xml:space="preserve">Business partnerships (HBL, PSO, </w:t>
      </w:r>
      <w:proofErr w:type="spellStart"/>
      <w:r w:rsidRPr="00921E41">
        <w:rPr>
          <w:rFonts w:eastAsia="Times New Roman" w:cstheme="minorHAnsi"/>
          <w:sz w:val="24"/>
          <w:szCs w:val="24"/>
          <w:lang w:bidi="ur-PK"/>
        </w:rPr>
        <w:t>Hubco</w:t>
      </w:r>
      <w:proofErr w:type="spellEnd"/>
      <w:r w:rsidRPr="00921E41">
        <w:rPr>
          <w:rFonts w:eastAsia="Times New Roman" w:cstheme="minorHAnsi"/>
          <w:sz w:val="24"/>
          <w:szCs w:val="24"/>
          <w:lang w:bidi="ur-PK"/>
        </w:rPr>
        <w:t xml:space="preserve"> Green collaboration).</w:t>
      </w:r>
    </w:p>
    <w:p w14:paraId="15D1057E" w14:textId="77777777" w:rsidR="00921E41" w:rsidRPr="00921E41" w:rsidRDefault="00921E41" w:rsidP="00921E4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Financial market trends (gold price rally).</w:t>
      </w:r>
    </w:p>
    <w:p w14:paraId="0ECC6F52" w14:textId="25DF2363" w:rsid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Coherence Analysis</w:t>
      </w:r>
      <w:proofErr w:type="gramStart"/>
      <w:r w:rsidRPr="00921E41">
        <w:rPr>
          <w:rFonts w:eastAsia="Times New Roman" w:cstheme="minorHAnsi"/>
          <w:sz w:val="24"/>
          <w:szCs w:val="24"/>
          <w:lang w:bidi="ur-PK"/>
        </w:rPr>
        <w:t>:</w:t>
      </w:r>
      <w:proofErr w:type="gramEnd"/>
      <w:r w:rsidRPr="00921E41">
        <w:rPr>
          <w:rFonts w:eastAsia="Times New Roman" w:cstheme="minorHAnsi"/>
          <w:sz w:val="24"/>
          <w:szCs w:val="24"/>
          <w:lang w:bidi="ur-PK"/>
        </w:rPr>
        <w:br/>
        <w:t>This cluster is highly coherent, as it focuses on Pakistan’s economic policies, business developments, and financial indicators. Each headline relates to business and economic trends within Pakista</w:t>
      </w:r>
      <w:r>
        <w:rPr>
          <w:rFonts w:eastAsia="Times New Roman" w:cstheme="minorHAnsi"/>
          <w:sz w:val="24"/>
          <w:szCs w:val="24"/>
          <w:lang w:bidi="ur-PK"/>
        </w:rPr>
        <w:t>n</w:t>
      </w:r>
    </w:p>
    <w:p w14:paraId="35EFD618" w14:textId="1BF2FE14" w:rsidR="00EE2A6A" w:rsidRPr="00EE2A6A" w:rsidRDefault="00921E41" w:rsidP="00921E41">
      <w:pPr>
        <w:pStyle w:val="Heading5"/>
        <w:ind w:firstLine="36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sz w:val="24"/>
          <w:szCs w:val="24"/>
        </w:rPr>
        <w:t>Cluster 2</w:t>
      </w:r>
      <w:r w:rsidR="00EE2A6A" w:rsidRPr="00921E41">
        <w:rPr>
          <w:rStyle w:val="Strong"/>
          <w:rFonts w:asciiTheme="minorHAnsi" w:hAnsiTheme="minorHAnsi" w:cstheme="minorHAnsi"/>
          <w:sz w:val="24"/>
          <w:szCs w:val="24"/>
        </w:rPr>
        <w:t>:</w:t>
      </w:r>
      <w:r w:rsidRPr="00921E41">
        <w:rPr>
          <w:rFonts w:asciiTheme="minorHAnsi" w:hAnsiTheme="minorHAnsi" w:cstheme="minorHAnsi"/>
          <w:sz w:val="24"/>
          <w:szCs w:val="24"/>
        </w:rPr>
        <w:t xml:space="preserve"> Champions Trophy 2025 Updates</w:t>
      </w:r>
    </w:p>
    <w:p w14:paraId="4CF51D60" w14:textId="6538E009" w:rsidR="00921E41" w:rsidRPr="00EE2A6A" w:rsidRDefault="00921E41" w:rsidP="00921E41">
      <w:pPr>
        <w:spacing w:before="100" w:beforeAutospacing="1" w:after="100" w:afterAutospacing="1" w:line="240" w:lineRule="auto"/>
        <w:ind w:firstLine="360"/>
        <w:rPr>
          <w:rStyle w:val="Strong"/>
          <w:rFonts w:cstheme="minorHAnsi"/>
          <w:b w:val="0"/>
          <w:bCs w:val="0"/>
        </w:rPr>
      </w:pPr>
      <w:r w:rsidRPr="00921E41">
        <w:rPr>
          <w:rStyle w:val="Strong"/>
          <w:rFonts w:cstheme="minorHAnsi"/>
          <w:b w:val="0"/>
          <w:bCs w:val="0"/>
          <w:noProof/>
          <w:lang w:bidi="ur-PK"/>
        </w:rPr>
        <w:drawing>
          <wp:inline distT="0" distB="0" distL="0" distR="0" wp14:anchorId="51F79F9F" wp14:editId="23B37540">
            <wp:extent cx="4625741" cy="192040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8305" w14:textId="77777777" w:rsidR="00921E41" w:rsidRPr="00921E41" w:rsidRDefault="00921E41" w:rsidP="00921E41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Key Themes:</w:t>
      </w:r>
    </w:p>
    <w:p w14:paraId="23AD3E85" w14:textId="77777777" w:rsidR="00921E41" w:rsidRPr="00921E41" w:rsidRDefault="00921E41" w:rsidP="00921E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Champions Trophy 2025 (schedules, squads, prize money).</w:t>
      </w:r>
    </w:p>
    <w:p w14:paraId="484436C7" w14:textId="77777777" w:rsidR="00921E41" w:rsidRPr="00921E41" w:rsidRDefault="00921E41" w:rsidP="00921E4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Tournament details and financial breakdown.</w:t>
      </w:r>
    </w:p>
    <w:p w14:paraId="36C94A2A" w14:textId="0E9066C2" w:rsid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Coherence Analysis</w:t>
      </w:r>
      <w:proofErr w:type="gramStart"/>
      <w:r w:rsidRPr="00921E41">
        <w:rPr>
          <w:rFonts w:eastAsia="Times New Roman" w:cstheme="minorHAnsi"/>
          <w:sz w:val="24"/>
          <w:szCs w:val="24"/>
          <w:lang w:bidi="ur-PK"/>
        </w:rPr>
        <w:t>:</w:t>
      </w:r>
      <w:proofErr w:type="gramEnd"/>
      <w:r w:rsidRPr="00921E41">
        <w:rPr>
          <w:rFonts w:eastAsia="Times New Roman" w:cstheme="minorHAnsi"/>
          <w:sz w:val="24"/>
          <w:szCs w:val="24"/>
          <w:lang w:bidi="ur-PK"/>
        </w:rPr>
        <w:br/>
        <w:t>This cluster is perfectly coherent since all headlines are related to the Champions Trophy 2025. There is no off-topic headline in this group, m</w:t>
      </w:r>
      <w:r>
        <w:rPr>
          <w:rFonts w:eastAsia="Times New Roman" w:cstheme="minorHAnsi"/>
          <w:sz w:val="24"/>
          <w:szCs w:val="24"/>
          <w:lang w:bidi="ur-PK"/>
        </w:rPr>
        <w:t>aking it a well-defined cluster</w:t>
      </w:r>
    </w:p>
    <w:p w14:paraId="54C2DBBE" w14:textId="77777777" w:rsidR="00921E41" w:rsidRP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</w:p>
    <w:p w14:paraId="19E2A64A" w14:textId="1148AAF9" w:rsidR="00EE2A6A" w:rsidRPr="003F0F39" w:rsidRDefault="00921E41" w:rsidP="00921E41">
      <w:pPr>
        <w:pStyle w:val="Heading5"/>
        <w:ind w:firstLine="360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/>
          <w:bCs/>
          <w:sz w:val="24"/>
          <w:szCs w:val="24"/>
        </w:rPr>
        <w:lastRenderedPageBreak/>
        <w:t>Cluster 3</w:t>
      </w:r>
      <w:r w:rsidR="00EE2A6A" w:rsidRPr="003F0F39">
        <w:rPr>
          <w:rStyle w:val="Strong"/>
          <w:rFonts w:asciiTheme="minorHAnsi" w:hAnsiTheme="minorHAnsi" w:cstheme="minorHAnsi"/>
          <w:b/>
          <w:bCs/>
          <w:sz w:val="24"/>
          <w:szCs w:val="24"/>
        </w:rPr>
        <w:t>:</w:t>
      </w:r>
      <w:r w:rsidRPr="00921E41">
        <w:rPr>
          <w:rFonts w:asciiTheme="minorHAnsi" w:hAnsiTheme="minorHAnsi" w:cstheme="minorHAnsi"/>
        </w:rPr>
        <w:t xml:space="preserve"> </w:t>
      </w:r>
      <w:r w:rsidRPr="00921E41">
        <w:rPr>
          <w:rFonts w:asciiTheme="minorHAnsi" w:hAnsiTheme="minorHAnsi" w:cstheme="minorHAnsi"/>
          <w:sz w:val="24"/>
          <w:szCs w:val="24"/>
        </w:rPr>
        <w:t>Global Political &amp; Economic Affairs</w:t>
      </w:r>
    </w:p>
    <w:p w14:paraId="50AF58C6" w14:textId="0E7CF7BF" w:rsidR="00921E41" w:rsidRDefault="00921E41" w:rsidP="00921E41">
      <w:pPr>
        <w:pStyle w:val="Heading5"/>
        <w:ind w:firstLine="360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  <w:r w:rsidRPr="00921E41">
        <w:rPr>
          <w:rStyle w:val="Strong"/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6B392311" wp14:editId="0A03245D">
            <wp:extent cx="4572396" cy="26900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BCF9" w14:textId="77777777" w:rsidR="00921E41" w:rsidRPr="00921E41" w:rsidRDefault="00921E41" w:rsidP="00921E41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Key Themes:</w:t>
      </w:r>
    </w:p>
    <w:p w14:paraId="51424B70" w14:textId="77777777" w:rsidR="00921E41" w:rsidRPr="00921E41" w:rsidRDefault="00921E41" w:rsidP="00921E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International politics (Zelenskiy, Ukraine peace talks).</w:t>
      </w:r>
    </w:p>
    <w:p w14:paraId="7754DD41" w14:textId="77777777" w:rsidR="00921E41" w:rsidRPr="00921E41" w:rsidRDefault="00921E41" w:rsidP="00921E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Economic policies (South African rand, Adani’s energy deal).</w:t>
      </w:r>
    </w:p>
    <w:p w14:paraId="0DB8F117" w14:textId="77777777" w:rsidR="00921E41" w:rsidRPr="00921E41" w:rsidRDefault="00921E41" w:rsidP="00921E4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Space and technological developments (NASA budget review).</w:t>
      </w:r>
    </w:p>
    <w:p w14:paraId="0B05B72E" w14:textId="77777777" w:rsidR="00921E41" w:rsidRP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Coherence Analysis</w:t>
      </w:r>
      <w:proofErr w:type="gramStart"/>
      <w:r w:rsidRPr="00921E41">
        <w:rPr>
          <w:rFonts w:eastAsia="Times New Roman" w:cstheme="minorHAnsi"/>
          <w:sz w:val="24"/>
          <w:szCs w:val="24"/>
          <w:lang w:bidi="ur-PK"/>
        </w:rPr>
        <w:t>:</w:t>
      </w:r>
      <w:proofErr w:type="gramEnd"/>
      <w:r w:rsidRPr="00921E41">
        <w:rPr>
          <w:rFonts w:eastAsia="Times New Roman" w:cstheme="minorHAnsi"/>
          <w:sz w:val="24"/>
          <w:szCs w:val="24"/>
          <w:lang w:bidi="ur-PK"/>
        </w:rPr>
        <w:br/>
        <w:t>This cluster covers global political and economic affairs, but the NASA-related news (DOGE review) feels slightly off in an otherwise politics-heavy cluster. It would be better placed in a "Science &amp; Technology" cluster.</w:t>
      </w:r>
    </w:p>
    <w:p w14:paraId="5274FBDD" w14:textId="77777777" w:rsidR="00921E41" w:rsidRDefault="00921E41" w:rsidP="00921E41">
      <w:pPr>
        <w:pStyle w:val="Heading5"/>
        <w:ind w:firstLine="360"/>
        <w:rPr>
          <w:rStyle w:val="Strong"/>
          <w:rFonts w:asciiTheme="minorHAnsi" w:hAnsiTheme="minorHAnsi" w:cstheme="minorHAnsi"/>
          <w:b/>
          <w:bCs/>
          <w:sz w:val="24"/>
          <w:szCs w:val="24"/>
        </w:rPr>
      </w:pPr>
    </w:p>
    <w:p w14:paraId="51A8601D" w14:textId="67ABFDA1" w:rsidR="003F0F39" w:rsidRPr="003F0F39" w:rsidRDefault="003F0F39" w:rsidP="00921E41">
      <w:pPr>
        <w:pStyle w:val="Heading5"/>
        <w:ind w:firstLine="36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F0F39">
        <w:rPr>
          <w:rStyle w:val="Strong"/>
          <w:rFonts w:asciiTheme="minorHAnsi" w:hAnsiTheme="minorHAnsi" w:cstheme="minorHAnsi"/>
          <w:b/>
          <w:bCs/>
          <w:sz w:val="24"/>
          <w:szCs w:val="24"/>
        </w:rPr>
        <w:t xml:space="preserve">Cluster 5: </w:t>
      </w:r>
      <w:r w:rsidR="00921E41">
        <w:rPr>
          <w:rFonts w:asciiTheme="minorHAnsi" w:hAnsiTheme="minorHAnsi" w:cstheme="minorHAnsi"/>
          <w:sz w:val="24"/>
          <w:szCs w:val="24"/>
        </w:rPr>
        <w:t>Pakistan</w:t>
      </w:r>
      <w:r w:rsidR="00921E41" w:rsidRPr="00921E41">
        <w:rPr>
          <w:rFonts w:asciiTheme="minorHAnsi" w:hAnsiTheme="minorHAnsi" w:cstheme="minorHAnsi"/>
          <w:sz w:val="24"/>
          <w:szCs w:val="24"/>
        </w:rPr>
        <w:t xml:space="preserve"> Diplomatic Relations &amp; Sports</w:t>
      </w:r>
    </w:p>
    <w:p w14:paraId="09D13046" w14:textId="48AA9198" w:rsidR="003F0F39" w:rsidRDefault="00921E41" w:rsidP="003F0F39">
      <w:pPr>
        <w:pStyle w:val="NormalWeb"/>
        <w:ind w:firstLine="360"/>
        <w:rPr>
          <w:rFonts w:asciiTheme="minorHAnsi" w:hAnsiTheme="minorHAnsi" w:cstheme="minorHAnsi"/>
        </w:rPr>
      </w:pPr>
      <w:r w:rsidRPr="00921E41">
        <w:rPr>
          <w:rFonts w:asciiTheme="minorHAnsi" w:hAnsiTheme="minorHAnsi" w:cstheme="minorHAnsi"/>
          <w:noProof/>
          <w:lang w:bidi="ur-PK"/>
        </w:rPr>
        <w:drawing>
          <wp:inline distT="0" distB="0" distL="0" distR="0" wp14:anchorId="52A04870" wp14:editId="6A07D0D1">
            <wp:extent cx="4366638" cy="211092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EC15" w14:textId="77777777" w:rsidR="00921E41" w:rsidRPr="00921E41" w:rsidRDefault="00921E41" w:rsidP="00921E41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Key Themes:</w:t>
      </w:r>
    </w:p>
    <w:p w14:paraId="078D94F5" w14:textId="77777777" w:rsidR="00921E41" w:rsidRPr="00921E41" w:rsidRDefault="00921E41" w:rsidP="00921E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Diplomatic visits (Erdogan’s Pakistan trip).</w:t>
      </w:r>
    </w:p>
    <w:p w14:paraId="5D983EBD" w14:textId="77777777" w:rsidR="00921E41" w:rsidRPr="00921E41" w:rsidRDefault="00921E41" w:rsidP="00921E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lastRenderedPageBreak/>
        <w:t>Bilateral agreements (Pakistan-Kazakhstan, Pakistan-</w:t>
      </w:r>
      <w:proofErr w:type="spellStart"/>
      <w:r w:rsidRPr="00921E41">
        <w:rPr>
          <w:rFonts w:eastAsia="Times New Roman" w:cstheme="minorHAnsi"/>
          <w:sz w:val="24"/>
          <w:szCs w:val="24"/>
          <w:lang w:bidi="ur-PK"/>
        </w:rPr>
        <w:t>Turkiye</w:t>
      </w:r>
      <w:proofErr w:type="spellEnd"/>
      <w:r w:rsidRPr="00921E41">
        <w:rPr>
          <w:rFonts w:eastAsia="Times New Roman" w:cstheme="minorHAnsi"/>
          <w:sz w:val="24"/>
          <w:szCs w:val="24"/>
          <w:lang w:bidi="ur-PK"/>
        </w:rPr>
        <w:t>).</w:t>
      </w:r>
    </w:p>
    <w:p w14:paraId="34ABBA4B" w14:textId="77777777" w:rsidR="00921E41" w:rsidRPr="00921E41" w:rsidRDefault="00921E41" w:rsidP="00921E4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Sports (Pakistan-New Zealand tri-series final).</w:t>
      </w:r>
    </w:p>
    <w:p w14:paraId="3B169CB9" w14:textId="77777777" w:rsidR="00921E41" w:rsidRPr="00921E41" w:rsidRDefault="00921E41" w:rsidP="00921E4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  <w:r w:rsidRPr="00921E41">
        <w:rPr>
          <w:rFonts w:eastAsia="Times New Roman" w:cstheme="minorHAnsi"/>
          <w:sz w:val="24"/>
          <w:szCs w:val="24"/>
          <w:lang w:bidi="ur-PK"/>
        </w:rPr>
        <w:t>Coherence Analysis</w:t>
      </w:r>
      <w:proofErr w:type="gramStart"/>
      <w:r w:rsidRPr="00921E41">
        <w:rPr>
          <w:rFonts w:eastAsia="Times New Roman" w:cstheme="minorHAnsi"/>
          <w:sz w:val="24"/>
          <w:szCs w:val="24"/>
          <w:lang w:bidi="ur-PK"/>
        </w:rPr>
        <w:t>:</w:t>
      </w:r>
      <w:proofErr w:type="gramEnd"/>
      <w:r w:rsidRPr="00921E41">
        <w:rPr>
          <w:rFonts w:eastAsia="Times New Roman" w:cstheme="minorHAnsi"/>
          <w:sz w:val="24"/>
          <w:szCs w:val="24"/>
          <w:lang w:bidi="ur-PK"/>
        </w:rPr>
        <w:br/>
        <w:t>The cluster primarily focuses on Pakistan-</w:t>
      </w:r>
      <w:proofErr w:type="spellStart"/>
      <w:r w:rsidRPr="00921E41">
        <w:rPr>
          <w:rFonts w:eastAsia="Times New Roman" w:cstheme="minorHAnsi"/>
          <w:sz w:val="24"/>
          <w:szCs w:val="24"/>
          <w:lang w:bidi="ur-PK"/>
        </w:rPr>
        <w:t>Turkiye</w:t>
      </w:r>
      <w:proofErr w:type="spellEnd"/>
      <w:r w:rsidRPr="00921E41">
        <w:rPr>
          <w:rFonts w:eastAsia="Times New Roman" w:cstheme="minorHAnsi"/>
          <w:sz w:val="24"/>
          <w:szCs w:val="24"/>
          <w:lang w:bidi="ur-PK"/>
        </w:rPr>
        <w:t xml:space="preserve"> diplomatic ties, but the sports headline (Pakistan-New Zealand cricket match) seems misplaced. Moving sports-related news to a dedicated Sports cluster would improve coherence.</w:t>
      </w:r>
    </w:p>
    <w:p w14:paraId="48E2E3DA" w14:textId="77777777" w:rsidR="00921E41" w:rsidRPr="003F0F39" w:rsidRDefault="00921E41" w:rsidP="003F0F39">
      <w:pPr>
        <w:pStyle w:val="NormalWeb"/>
        <w:ind w:firstLine="360"/>
        <w:rPr>
          <w:rFonts w:asciiTheme="minorHAnsi" w:hAnsiTheme="minorHAnsi" w:cstheme="minorHAnsi"/>
        </w:rPr>
      </w:pPr>
    </w:p>
    <w:p w14:paraId="443ED7DC" w14:textId="6DDA7FE6" w:rsidR="003F0F39" w:rsidRPr="003F0F39" w:rsidRDefault="003F0F39" w:rsidP="003F0F3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sz w:val="24"/>
          <w:szCs w:val="24"/>
          <w:lang w:bidi="ur-PK"/>
        </w:rPr>
      </w:pPr>
      <w:r w:rsidRPr="003F0F39">
        <w:rPr>
          <w:rFonts w:eastAsia="Times New Roman" w:cstheme="minorHAnsi"/>
          <w:sz w:val="24"/>
          <w:szCs w:val="24"/>
          <w:lang w:bidi="ur-PK"/>
        </w:rPr>
        <w:t xml:space="preserve"> LSA and Truncated SVD were the most effective for clustering, especially at lower dimensions (</w:t>
      </w:r>
      <w:proofErr w:type="spellStart"/>
      <w:r w:rsidRPr="003F0F39">
        <w:rPr>
          <w:rFonts w:eastAsia="Times New Roman" w:cstheme="minorHAnsi"/>
          <w:sz w:val="24"/>
          <w:szCs w:val="24"/>
          <w:lang w:bidi="ur-PK"/>
        </w:rPr>
        <w:t>n_elements</w:t>
      </w:r>
      <w:proofErr w:type="spellEnd"/>
      <w:r w:rsidRPr="003F0F39">
        <w:rPr>
          <w:rFonts w:eastAsia="Times New Roman" w:cstheme="minorHAnsi"/>
          <w:sz w:val="24"/>
          <w:szCs w:val="24"/>
          <w:lang w:bidi="ur-PK"/>
        </w:rPr>
        <w:t xml:space="preserve"> = 3, 5, 10).</w:t>
      </w:r>
    </w:p>
    <w:p w14:paraId="39EBE605" w14:textId="3992AF52" w:rsidR="003F0F39" w:rsidRPr="003F0F39" w:rsidRDefault="003F0F39" w:rsidP="003F0F3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sz w:val="24"/>
          <w:szCs w:val="24"/>
          <w:lang w:bidi="ur-PK"/>
        </w:rPr>
      </w:pPr>
      <w:r w:rsidRPr="003F0F39">
        <w:rPr>
          <w:rFonts w:eastAsia="Times New Roman" w:cstheme="minorHAnsi"/>
          <w:sz w:val="24"/>
          <w:szCs w:val="24"/>
          <w:lang w:bidi="ur-PK"/>
        </w:rPr>
        <w:t xml:space="preserve"> Lemmatization, stop</w:t>
      </w:r>
      <w:r>
        <w:rPr>
          <w:rFonts w:eastAsia="Times New Roman" w:cstheme="minorHAnsi"/>
          <w:sz w:val="24"/>
          <w:szCs w:val="24"/>
          <w:lang w:bidi="ur-PK"/>
        </w:rPr>
        <w:t>-</w:t>
      </w:r>
      <w:r w:rsidRPr="003F0F39">
        <w:rPr>
          <w:rFonts w:eastAsia="Times New Roman" w:cstheme="minorHAnsi"/>
          <w:sz w:val="24"/>
          <w:szCs w:val="24"/>
          <w:lang w:bidi="ur-PK"/>
        </w:rPr>
        <w:t>word removal, and bi-grams improved results.</w:t>
      </w:r>
    </w:p>
    <w:p w14:paraId="5C77AA9F" w14:textId="1F5C6E41" w:rsidR="003F0F39" w:rsidRPr="003F0F39" w:rsidRDefault="003F0F39" w:rsidP="003F0F3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sz w:val="24"/>
          <w:szCs w:val="24"/>
          <w:lang w:bidi="ur-PK"/>
        </w:rPr>
      </w:pPr>
      <w:r w:rsidRPr="003F0F39">
        <w:rPr>
          <w:rFonts w:eastAsia="Times New Roman" w:cstheme="minorHAnsi"/>
          <w:sz w:val="24"/>
          <w:szCs w:val="24"/>
          <w:lang w:bidi="ur-PK"/>
        </w:rPr>
        <w:t xml:space="preserve">Count </w:t>
      </w:r>
      <w:proofErr w:type="spellStart"/>
      <w:r w:rsidRPr="003F0F39">
        <w:rPr>
          <w:rFonts w:eastAsia="Times New Roman" w:cstheme="minorHAnsi"/>
          <w:sz w:val="24"/>
          <w:szCs w:val="24"/>
          <w:lang w:bidi="ur-PK"/>
        </w:rPr>
        <w:t>Vectorizer</w:t>
      </w:r>
      <w:proofErr w:type="spellEnd"/>
      <w:r w:rsidRPr="003F0F39">
        <w:rPr>
          <w:rFonts w:eastAsia="Times New Roman" w:cstheme="minorHAnsi"/>
          <w:sz w:val="24"/>
          <w:szCs w:val="24"/>
          <w:lang w:bidi="ur-PK"/>
        </w:rPr>
        <w:t xml:space="preserve"> and TF-IDF performed poorly, indicating that term frequency alone is insufficient for clustering news headlines.</w:t>
      </w:r>
    </w:p>
    <w:p w14:paraId="3935A135" w14:textId="60994B86" w:rsidR="003F0F39" w:rsidRPr="003F0F39" w:rsidRDefault="003F0F39" w:rsidP="003F0F3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sz w:val="24"/>
          <w:szCs w:val="24"/>
          <w:lang w:bidi="ur-PK"/>
        </w:rPr>
      </w:pPr>
      <w:r w:rsidRPr="003F0F39">
        <w:rPr>
          <w:rFonts w:cstheme="minorHAnsi"/>
          <w:sz w:val="24"/>
          <w:szCs w:val="24"/>
          <w:lang w:bidi="ur-PK"/>
        </w:rPr>
        <w:t>The resulting clusters were meaningful, separating finance, politics, sports, crime, and corporate news effectively.</w:t>
      </w:r>
    </w:p>
    <w:p w14:paraId="105DF5DD" w14:textId="77777777" w:rsidR="003F0F39" w:rsidRPr="003F0F39" w:rsidRDefault="003F0F39" w:rsidP="003F0F39">
      <w:pPr>
        <w:pStyle w:val="NormalWeb"/>
        <w:ind w:firstLine="360"/>
        <w:rPr>
          <w:rFonts w:asciiTheme="minorHAnsi" w:hAnsiTheme="minorHAnsi" w:cstheme="minorHAnsi"/>
        </w:rPr>
      </w:pPr>
    </w:p>
    <w:p w14:paraId="7F7ACC47" w14:textId="77777777" w:rsidR="00EE2A6A" w:rsidRPr="00EE2A6A" w:rsidRDefault="00EE2A6A" w:rsidP="00EE2A6A">
      <w:pPr>
        <w:pStyle w:val="NormalWeb"/>
        <w:ind w:left="360" w:firstLine="60"/>
        <w:rPr>
          <w:rFonts w:asciiTheme="minorHAnsi" w:hAnsiTheme="minorHAnsi" w:cstheme="minorHAnsi"/>
        </w:rPr>
      </w:pPr>
    </w:p>
    <w:p w14:paraId="1D3AE2FB" w14:textId="77777777" w:rsidR="00EE2A6A" w:rsidRPr="00EE2A6A" w:rsidRDefault="00EE2A6A" w:rsidP="00EE2A6A">
      <w:pPr>
        <w:pStyle w:val="NormalWeb"/>
        <w:ind w:left="360" w:firstLine="60"/>
        <w:rPr>
          <w:rFonts w:asciiTheme="minorHAnsi" w:hAnsiTheme="minorHAnsi" w:cstheme="minorHAnsi"/>
        </w:rPr>
      </w:pPr>
    </w:p>
    <w:p w14:paraId="267F5357" w14:textId="77777777" w:rsidR="00EE2A6A" w:rsidRPr="00EE2A6A" w:rsidRDefault="00EE2A6A" w:rsidP="00EE2A6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bidi="ur-PK"/>
        </w:rPr>
      </w:pPr>
    </w:p>
    <w:p w14:paraId="5B1499AA" w14:textId="77777777" w:rsidR="00EE2A6A" w:rsidRPr="00EE2A6A" w:rsidRDefault="00EE2A6A" w:rsidP="00EE2A6A">
      <w:pPr>
        <w:pStyle w:val="NoSpacing"/>
        <w:ind w:left="720"/>
        <w:rPr>
          <w:rFonts w:cstheme="minorHAnsi"/>
          <w:b/>
          <w:bCs/>
          <w:sz w:val="24"/>
          <w:szCs w:val="24"/>
        </w:rPr>
      </w:pPr>
    </w:p>
    <w:p w14:paraId="1586D9BE" w14:textId="77777777" w:rsidR="005776D1" w:rsidRPr="00B2442F" w:rsidRDefault="005776D1" w:rsidP="005D4EDC">
      <w:pPr>
        <w:rPr>
          <w:rFonts w:cstheme="minorHAnsi"/>
          <w:sz w:val="20"/>
          <w:szCs w:val="20"/>
        </w:rPr>
      </w:pPr>
    </w:p>
    <w:p w14:paraId="2A6C044B" w14:textId="77777777" w:rsidR="00AA21B2" w:rsidRPr="00B2442F" w:rsidRDefault="00AA21B2" w:rsidP="00265AFE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FF0000"/>
          <w:sz w:val="20"/>
          <w:szCs w:val="20"/>
        </w:rPr>
      </w:pPr>
    </w:p>
    <w:sectPr w:rsidR="00AA21B2" w:rsidRPr="00B2442F" w:rsidSect="00460192"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337EE" w14:textId="77777777" w:rsidR="00DA1673" w:rsidRDefault="00DA1673" w:rsidP="007F3106">
      <w:pPr>
        <w:spacing w:after="0" w:line="240" w:lineRule="auto"/>
      </w:pPr>
      <w:r>
        <w:separator/>
      </w:r>
    </w:p>
  </w:endnote>
  <w:endnote w:type="continuationSeparator" w:id="0">
    <w:p w14:paraId="0C6B4287" w14:textId="77777777" w:rsidR="00DA1673" w:rsidRDefault="00DA1673" w:rsidP="007F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05701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9958FA" w14:textId="2E1B1D8E" w:rsidR="007F3106" w:rsidRDefault="007F31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5CC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5CC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6A2BA1" w14:textId="77777777" w:rsidR="007F3106" w:rsidRDefault="007F31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5D05F" w14:textId="77777777" w:rsidR="00DA1673" w:rsidRDefault="00DA1673" w:rsidP="007F3106">
      <w:pPr>
        <w:spacing w:after="0" w:line="240" w:lineRule="auto"/>
      </w:pPr>
      <w:r>
        <w:separator/>
      </w:r>
    </w:p>
  </w:footnote>
  <w:footnote w:type="continuationSeparator" w:id="0">
    <w:p w14:paraId="5117D459" w14:textId="77777777" w:rsidR="00DA1673" w:rsidRDefault="00DA1673" w:rsidP="007F3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1357"/>
    <w:multiLevelType w:val="multilevel"/>
    <w:tmpl w:val="4EDE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87263"/>
    <w:multiLevelType w:val="multilevel"/>
    <w:tmpl w:val="3E44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B33AA"/>
    <w:multiLevelType w:val="hybridMultilevel"/>
    <w:tmpl w:val="DC762E9A"/>
    <w:lvl w:ilvl="0" w:tplc="541066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E00662"/>
    <w:multiLevelType w:val="hybridMultilevel"/>
    <w:tmpl w:val="406831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F1BDB"/>
    <w:multiLevelType w:val="multilevel"/>
    <w:tmpl w:val="9B6A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C4BD2"/>
    <w:multiLevelType w:val="multilevel"/>
    <w:tmpl w:val="1A36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443D8"/>
    <w:multiLevelType w:val="multilevel"/>
    <w:tmpl w:val="D042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45F04"/>
    <w:multiLevelType w:val="multilevel"/>
    <w:tmpl w:val="F35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14540"/>
    <w:multiLevelType w:val="multilevel"/>
    <w:tmpl w:val="C704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501CDB"/>
    <w:multiLevelType w:val="multilevel"/>
    <w:tmpl w:val="40A2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36F9C"/>
    <w:multiLevelType w:val="multilevel"/>
    <w:tmpl w:val="142A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B7161"/>
    <w:multiLevelType w:val="multilevel"/>
    <w:tmpl w:val="C9D8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50287"/>
    <w:multiLevelType w:val="multilevel"/>
    <w:tmpl w:val="243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A32A8"/>
    <w:multiLevelType w:val="hybridMultilevel"/>
    <w:tmpl w:val="3576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70908"/>
    <w:multiLevelType w:val="hybridMultilevel"/>
    <w:tmpl w:val="33A0E08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A730F1"/>
    <w:multiLevelType w:val="hybridMultilevel"/>
    <w:tmpl w:val="9410D5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EE33BD"/>
    <w:multiLevelType w:val="hybridMultilevel"/>
    <w:tmpl w:val="2B9666EA"/>
    <w:lvl w:ilvl="0" w:tplc="6C3A51E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94419"/>
    <w:multiLevelType w:val="hybridMultilevel"/>
    <w:tmpl w:val="46AC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A06DF"/>
    <w:multiLevelType w:val="hybridMultilevel"/>
    <w:tmpl w:val="A1DE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26E3B"/>
    <w:multiLevelType w:val="multilevel"/>
    <w:tmpl w:val="56A6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45C9B"/>
    <w:multiLevelType w:val="multilevel"/>
    <w:tmpl w:val="F5BA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F2650A"/>
    <w:multiLevelType w:val="hybridMultilevel"/>
    <w:tmpl w:val="FF0E4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96645"/>
    <w:multiLevelType w:val="hybridMultilevel"/>
    <w:tmpl w:val="7F26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A01D5"/>
    <w:multiLevelType w:val="multilevel"/>
    <w:tmpl w:val="F842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6857B5"/>
    <w:multiLevelType w:val="hybridMultilevel"/>
    <w:tmpl w:val="A5DEB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017C7"/>
    <w:multiLevelType w:val="multilevel"/>
    <w:tmpl w:val="BF36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3E3CC5"/>
    <w:multiLevelType w:val="multilevel"/>
    <w:tmpl w:val="0398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5C1F94"/>
    <w:multiLevelType w:val="hybridMultilevel"/>
    <w:tmpl w:val="21BC7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36724"/>
    <w:multiLevelType w:val="multilevel"/>
    <w:tmpl w:val="1BDE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3"/>
  </w:num>
  <w:num w:numId="3">
    <w:abstractNumId w:val="2"/>
  </w:num>
  <w:num w:numId="4">
    <w:abstractNumId w:val="17"/>
  </w:num>
  <w:num w:numId="5">
    <w:abstractNumId w:val="22"/>
  </w:num>
  <w:num w:numId="6">
    <w:abstractNumId w:val="15"/>
  </w:num>
  <w:num w:numId="7">
    <w:abstractNumId w:val="7"/>
  </w:num>
  <w:num w:numId="8">
    <w:abstractNumId w:val="3"/>
  </w:num>
  <w:num w:numId="9">
    <w:abstractNumId w:val="21"/>
  </w:num>
  <w:num w:numId="10">
    <w:abstractNumId w:val="8"/>
  </w:num>
  <w:num w:numId="11">
    <w:abstractNumId w:val="14"/>
  </w:num>
  <w:num w:numId="12">
    <w:abstractNumId w:val="16"/>
  </w:num>
  <w:num w:numId="13">
    <w:abstractNumId w:val="9"/>
  </w:num>
  <w:num w:numId="14">
    <w:abstractNumId w:val="27"/>
  </w:num>
  <w:num w:numId="15">
    <w:abstractNumId w:val="5"/>
  </w:num>
  <w:num w:numId="16">
    <w:abstractNumId w:val="0"/>
  </w:num>
  <w:num w:numId="17">
    <w:abstractNumId w:val="1"/>
  </w:num>
  <w:num w:numId="18">
    <w:abstractNumId w:val="4"/>
  </w:num>
  <w:num w:numId="19">
    <w:abstractNumId w:val="23"/>
  </w:num>
  <w:num w:numId="20">
    <w:abstractNumId w:val="26"/>
  </w:num>
  <w:num w:numId="21">
    <w:abstractNumId w:val="6"/>
  </w:num>
  <w:num w:numId="22">
    <w:abstractNumId w:val="19"/>
  </w:num>
  <w:num w:numId="23">
    <w:abstractNumId w:val="25"/>
  </w:num>
  <w:num w:numId="24">
    <w:abstractNumId w:val="24"/>
  </w:num>
  <w:num w:numId="25">
    <w:abstractNumId w:val="28"/>
  </w:num>
  <w:num w:numId="26">
    <w:abstractNumId w:val="11"/>
  </w:num>
  <w:num w:numId="27">
    <w:abstractNumId w:val="20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K0NDExMbUwMDG2MDZX0lEKTi0uzszPAykwrAUAfoptfCwAAAA="/>
  </w:docVars>
  <w:rsids>
    <w:rsidRoot w:val="00A50616"/>
    <w:rsid w:val="0000106C"/>
    <w:rsid w:val="000075CC"/>
    <w:rsid w:val="00021CD1"/>
    <w:rsid w:val="00044C33"/>
    <w:rsid w:val="00067D0B"/>
    <w:rsid w:val="000726B2"/>
    <w:rsid w:val="00073379"/>
    <w:rsid w:val="000761D6"/>
    <w:rsid w:val="0009610D"/>
    <w:rsid w:val="000A3A44"/>
    <w:rsid w:val="000A53D7"/>
    <w:rsid w:val="000C491D"/>
    <w:rsid w:val="000D0D78"/>
    <w:rsid w:val="000D1730"/>
    <w:rsid w:val="000F2A1F"/>
    <w:rsid w:val="00104034"/>
    <w:rsid w:val="00107C5A"/>
    <w:rsid w:val="00107EF7"/>
    <w:rsid w:val="00112ED0"/>
    <w:rsid w:val="001158DD"/>
    <w:rsid w:val="001219C9"/>
    <w:rsid w:val="00136D09"/>
    <w:rsid w:val="001428CE"/>
    <w:rsid w:val="00143E89"/>
    <w:rsid w:val="001507CB"/>
    <w:rsid w:val="00160FDD"/>
    <w:rsid w:val="00165CCB"/>
    <w:rsid w:val="00182E63"/>
    <w:rsid w:val="00191905"/>
    <w:rsid w:val="00192A4A"/>
    <w:rsid w:val="001B5250"/>
    <w:rsid w:val="001B5DE6"/>
    <w:rsid w:val="001B7834"/>
    <w:rsid w:val="001C10CD"/>
    <w:rsid w:val="001C3734"/>
    <w:rsid w:val="001D79BD"/>
    <w:rsid w:val="001E7096"/>
    <w:rsid w:val="001F15AE"/>
    <w:rsid w:val="001F4499"/>
    <w:rsid w:val="0021236E"/>
    <w:rsid w:val="00213703"/>
    <w:rsid w:val="0023008A"/>
    <w:rsid w:val="00237D3B"/>
    <w:rsid w:val="002572C8"/>
    <w:rsid w:val="00265AFE"/>
    <w:rsid w:val="002A239A"/>
    <w:rsid w:val="002A39D3"/>
    <w:rsid w:val="002A5B4D"/>
    <w:rsid w:val="002B27CC"/>
    <w:rsid w:val="002B289E"/>
    <w:rsid w:val="002B75B3"/>
    <w:rsid w:val="002D4B94"/>
    <w:rsid w:val="002D5B82"/>
    <w:rsid w:val="002E33FC"/>
    <w:rsid w:val="002E4657"/>
    <w:rsid w:val="002E631D"/>
    <w:rsid w:val="002F1E72"/>
    <w:rsid w:val="002F49D6"/>
    <w:rsid w:val="00302801"/>
    <w:rsid w:val="0030304B"/>
    <w:rsid w:val="00312945"/>
    <w:rsid w:val="00313CE7"/>
    <w:rsid w:val="0031783D"/>
    <w:rsid w:val="00323060"/>
    <w:rsid w:val="003261CA"/>
    <w:rsid w:val="003300C9"/>
    <w:rsid w:val="00331269"/>
    <w:rsid w:val="003323AE"/>
    <w:rsid w:val="00333473"/>
    <w:rsid w:val="00335C99"/>
    <w:rsid w:val="00337BEF"/>
    <w:rsid w:val="00353CAB"/>
    <w:rsid w:val="00354AF9"/>
    <w:rsid w:val="00362934"/>
    <w:rsid w:val="00365687"/>
    <w:rsid w:val="003772A5"/>
    <w:rsid w:val="00394640"/>
    <w:rsid w:val="003A333C"/>
    <w:rsid w:val="003C0C55"/>
    <w:rsid w:val="003E0E61"/>
    <w:rsid w:val="003E2893"/>
    <w:rsid w:val="003E4D77"/>
    <w:rsid w:val="003F0F39"/>
    <w:rsid w:val="003F231A"/>
    <w:rsid w:val="003F25ED"/>
    <w:rsid w:val="00405694"/>
    <w:rsid w:val="004179B1"/>
    <w:rsid w:val="00417C82"/>
    <w:rsid w:val="00432FCE"/>
    <w:rsid w:val="00435355"/>
    <w:rsid w:val="00460192"/>
    <w:rsid w:val="004660B7"/>
    <w:rsid w:val="00491751"/>
    <w:rsid w:val="0049646C"/>
    <w:rsid w:val="004A1198"/>
    <w:rsid w:val="004B0BC3"/>
    <w:rsid w:val="004B3AD6"/>
    <w:rsid w:val="004C2187"/>
    <w:rsid w:val="004C26A8"/>
    <w:rsid w:val="005049B6"/>
    <w:rsid w:val="0051305B"/>
    <w:rsid w:val="00516EAC"/>
    <w:rsid w:val="00520481"/>
    <w:rsid w:val="005356FF"/>
    <w:rsid w:val="005776D1"/>
    <w:rsid w:val="00580CA2"/>
    <w:rsid w:val="00596347"/>
    <w:rsid w:val="005A1D0A"/>
    <w:rsid w:val="005A7605"/>
    <w:rsid w:val="005B3678"/>
    <w:rsid w:val="005B7673"/>
    <w:rsid w:val="005C5A75"/>
    <w:rsid w:val="005D4EDC"/>
    <w:rsid w:val="005F790C"/>
    <w:rsid w:val="00611B4B"/>
    <w:rsid w:val="006A0332"/>
    <w:rsid w:val="006A499D"/>
    <w:rsid w:val="006A56D9"/>
    <w:rsid w:val="006C0549"/>
    <w:rsid w:val="006C71DB"/>
    <w:rsid w:val="006F1E51"/>
    <w:rsid w:val="006F728E"/>
    <w:rsid w:val="006F7E09"/>
    <w:rsid w:val="00710E70"/>
    <w:rsid w:val="00732ADC"/>
    <w:rsid w:val="00754099"/>
    <w:rsid w:val="0075509D"/>
    <w:rsid w:val="00764643"/>
    <w:rsid w:val="00767A97"/>
    <w:rsid w:val="00767C4C"/>
    <w:rsid w:val="00786C0F"/>
    <w:rsid w:val="00797C5B"/>
    <w:rsid w:val="007B1F7C"/>
    <w:rsid w:val="007B253D"/>
    <w:rsid w:val="007B60B3"/>
    <w:rsid w:val="007B7833"/>
    <w:rsid w:val="007E2984"/>
    <w:rsid w:val="007E4793"/>
    <w:rsid w:val="007F3106"/>
    <w:rsid w:val="007F3408"/>
    <w:rsid w:val="007F421D"/>
    <w:rsid w:val="00800E33"/>
    <w:rsid w:val="008622B2"/>
    <w:rsid w:val="00887D83"/>
    <w:rsid w:val="008A2607"/>
    <w:rsid w:val="008A5B79"/>
    <w:rsid w:val="008B0359"/>
    <w:rsid w:val="008C3B9C"/>
    <w:rsid w:val="008C55A2"/>
    <w:rsid w:val="008F0F1E"/>
    <w:rsid w:val="008F343E"/>
    <w:rsid w:val="00914C9E"/>
    <w:rsid w:val="00921E41"/>
    <w:rsid w:val="00922594"/>
    <w:rsid w:val="00935BDC"/>
    <w:rsid w:val="00941C11"/>
    <w:rsid w:val="00955195"/>
    <w:rsid w:val="00961F72"/>
    <w:rsid w:val="00972BF5"/>
    <w:rsid w:val="00973918"/>
    <w:rsid w:val="009746D3"/>
    <w:rsid w:val="0098348C"/>
    <w:rsid w:val="00987FBA"/>
    <w:rsid w:val="00991CBD"/>
    <w:rsid w:val="009A23F9"/>
    <w:rsid w:val="009C1984"/>
    <w:rsid w:val="009D4ACC"/>
    <w:rsid w:val="009F6BE0"/>
    <w:rsid w:val="00A044E8"/>
    <w:rsid w:val="00A06710"/>
    <w:rsid w:val="00A14598"/>
    <w:rsid w:val="00A163EA"/>
    <w:rsid w:val="00A16C2F"/>
    <w:rsid w:val="00A256B2"/>
    <w:rsid w:val="00A50616"/>
    <w:rsid w:val="00A5431C"/>
    <w:rsid w:val="00A565A1"/>
    <w:rsid w:val="00A60B2D"/>
    <w:rsid w:val="00A64220"/>
    <w:rsid w:val="00A67A20"/>
    <w:rsid w:val="00A76D20"/>
    <w:rsid w:val="00A77E01"/>
    <w:rsid w:val="00A80732"/>
    <w:rsid w:val="00AA21B2"/>
    <w:rsid w:val="00AA74C7"/>
    <w:rsid w:val="00AB35CE"/>
    <w:rsid w:val="00AC56B1"/>
    <w:rsid w:val="00AD39FA"/>
    <w:rsid w:val="00AF36D6"/>
    <w:rsid w:val="00AF69B0"/>
    <w:rsid w:val="00B04A4C"/>
    <w:rsid w:val="00B04D59"/>
    <w:rsid w:val="00B055F1"/>
    <w:rsid w:val="00B0738C"/>
    <w:rsid w:val="00B12501"/>
    <w:rsid w:val="00B20276"/>
    <w:rsid w:val="00B2442F"/>
    <w:rsid w:val="00B606FF"/>
    <w:rsid w:val="00B60D6D"/>
    <w:rsid w:val="00B60ED2"/>
    <w:rsid w:val="00B63C3A"/>
    <w:rsid w:val="00B6737A"/>
    <w:rsid w:val="00B92ADD"/>
    <w:rsid w:val="00B944B1"/>
    <w:rsid w:val="00BC0760"/>
    <w:rsid w:val="00BC3365"/>
    <w:rsid w:val="00BE0471"/>
    <w:rsid w:val="00BE0532"/>
    <w:rsid w:val="00BF2BE6"/>
    <w:rsid w:val="00BF41E9"/>
    <w:rsid w:val="00C03ED1"/>
    <w:rsid w:val="00C10838"/>
    <w:rsid w:val="00C3151F"/>
    <w:rsid w:val="00C40FD7"/>
    <w:rsid w:val="00C56F61"/>
    <w:rsid w:val="00C74146"/>
    <w:rsid w:val="00C95E1D"/>
    <w:rsid w:val="00CA7CD1"/>
    <w:rsid w:val="00CC03FD"/>
    <w:rsid w:val="00CC7030"/>
    <w:rsid w:val="00CD37CB"/>
    <w:rsid w:val="00CF1010"/>
    <w:rsid w:val="00D0558D"/>
    <w:rsid w:val="00D41E92"/>
    <w:rsid w:val="00D44A33"/>
    <w:rsid w:val="00D52106"/>
    <w:rsid w:val="00DA1673"/>
    <w:rsid w:val="00DA1FFE"/>
    <w:rsid w:val="00DB3F5D"/>
    <w:rsid w:val="00DD648D"/>
    <w:rsid w:val="00DE5F37"/>
    <w:rsid w:val="00DF2620"/>
    <w:rsid w:val="00E07178"/>
    <w:rsid w:val="00E24A2D"/>
    <w:rsid w:val="00E33B76"/>
    <w:rsid w:val="00E353BD"/>
    <w:rsid w:val="00E451AB"/>
    <w:rsid w:val="00E62850"/>
    <w:rsid w:val="00E629ED"/>
    <w:rsid w:val="00E641FC"/>
    <w:rsid w:val="00E74558"/>
    <w:rsid w:val="00E778DD"/>
    <w:rsid w:val="00E968E8"/>
    <w:rsid w:val="00E97C88"/>
    <w:rsid w:val="00EC2CC5"/>
    <w:rsid w:val="00EE2A6A"/>
    <w:rsid w:val="00EF0129"/>
    <w:rsid w:val="00EF2BB1"/>
    <w:rsid w:val="00F06470"/>
    <w:rsid w:val="00F133DA"/>
    <w:rsid w:val="00F51589"/>
    <w:rsid w:val="00F54765"/>
    <w:rsid w:val="00F61F07"/>
    <w:rsid w:val="00F76ED9"/>
    <w:rsid w:val="00F833BC"/>
    <w:rsid w:val="00F91252"/>
    <w:rsid w:val="00F937A5"/>
    <w:rsid w:val="00F94193"/>
    <w:rsid w:val="00FA2876"/>
    <w:rsid w:val="00FB07ED"/>
    <w:rsid w:val="00FB3ED6"/>
    <w:rsid w:val="00FB4216"/>
    <w:rsid w:val="00FD254C"/>
    <w:rsid w:val="00FE1768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BE927"/>
  <w15:chartTrackingRefBased/>
  <w15:docId w15:val="{E030A936-92D7-4EF5-AA6F-6267D70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E2A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04A4C"/>
    <w:rPr>
      <w:b/>
      <w:i/>
      <w:u w:val="single"/>
    </w:rPr>
  </w:style>
  <w:style w:type="character" w:customStyle="1" w:styleId="Style1Char">
    <w:name w:val="Style1 Char"/>
    <w:basedOn w:val="DefaultParagraphFont"/>
    <w:link w:val="Style1"/>
    <w:rsid w:val="00B04A4C"/>
    <w:rPr>
      <w:b/>
      <w:i/>
      <w:u w:val="single"/>
    </w:rPr>
  </w:style>
  <w:style w:type="paragraph" w:customStyle="1" w:styleId="MyStyle">
    <w:name w:val="MyStyle"/>
    <w:basedOn w:val="Normal"/>
    <w:link w:val="MyStyleChar"/>
    <w:qFormat/>
    <w:rsid w:val="005B7673"/>
    <w:rPr>
      <w:b/>
      <w:sz w:val="96"/>
      <w:u w:val="single"/>
    </w:rPr>
  </w:style>
  <w:style w:type="character" w:customStyle="1" w:styleId="MyStyleChar">
    <w:name w:val="MyStyle Char"/>
    <w:basedOn w:val="DefaultParagraphFont"/>
    <w:link w:val="MyStyle"/>
    <w:rsid w:val="005B7673"/>
    <w:rPr>
      <w:b/>
      <w:sz w:val="96"/>
      <w:u w:val="single"/>
    </w:rPr>
  </w:style>
  <w:style w:type="paragraph" w:styleId="NormalWeb">
    <w:name w:val="Normal (Web)"/>
    <w:basedOn w:val="Normal"/>
    <w:uiPriority w:val="99"/>
    <w:semiHidden/>
    <w:unhideWhenUsed/>
    <w:rsid w:val="00A5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431">
    <w:name w:val="cds-1431"/>
    <w:basedOn w:val="DefaultParagraphFont"/>
    <w:rsid w:val="00A50616"/>
  </w:style>
  <w:style w:type="character" w:customStyle="1" w:styleId="bc4egv">
    <w:name w:val="_bc4egv"/>
    <w:basedOn w:val="DefaultParagraphFont"/>
    <w:rsid w:val="00A506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06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06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21C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01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0192"/>
  </w:style>
  <w:style w:type="character" w:styleId="Strong">
    <w:name w:val="Strong"/>
    <w:basedOn w:val="DefaultParagraphFont"/>
    <w:uiPriority w:val="22"/>
    <w:qFormat/>
    <w:rsid w:val="00107EF7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EF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7E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06"/>
  </w:style>
  <w:style w:type="paragraph" w:styleId="Footer">
    <w:name w:val="footer"/>
    <w:basedOn w:val="Normal"/>
    <w:link w:val="Foot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06"/>
  </w:style>
  <w:style w:type="character" w:customStyle="1" w:styleId="Heading5Char">
    <w:name w:val="Heading 5 Char"/>
    <w:basedOn w:val="DefaultParagraphFont"/>
    <w:link w:val="Heading5"/>
    <w:uiPriority w:val="9"/>
    <w:rsid w:val="00EE2A6A"/>
    <w:rPr>
      <w:rFonts w:ascii="Times New Roman" w:eastAsia="Times New Roman" w:hAnsi="Times New Roman" w:cs="Times New Roman"/>
      <w:b/>
      <w:bCs/>
      <w:sz w:val="20"/>
      <w:szCs w:val="20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34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79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857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8427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08F8A92-BF75-400C-B3A7-1392A2561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6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SOLAT JABEEN SHEIKH / PhD CS scholar</dc:creator>
  <cp:keywords/>
  <dc:description/>
  <cp:lastModifiedBy>Microsoft account</cp:lastModifiedBy>
  <cp:revision>215</cp:revision>
  <cp:lastPrinted>2024-10-20T09:24:00Z</cp:lastPrinted>
  <dcterms:created xsi:type="dcterms:W3CDTF">2022-01-25T09:16:00Z</dcterms:created>
  <dcterms:modified xsi:type="dcterms:W3CDTF">2025-02-23T18:54:00Z</dcterms:modified>
</cp:coreProperties>
</file>