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76BE3" w14:textId="0156EFA8" w:rsidR="00764643" w:rsidRPr="008A5B79" w:rsidRDefault="00AB35CE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Text Analytics</w:t>
      </w:r>
    </w:p>
    <w:p w14:paraId="7A4DF102" w14:textId="77777777" w:rsidR="008164A3" w:rsidRDefault="008164A3" w:rsidP="008164A3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Assignment 02 – K-Means Clustering Assessment</w:t>
      </w:r>
    </w:p>
    <w:p w14:paraId="55871504" w14:textId="5E254357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  <w:lang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42EF2D8E" w14:textId="4BE479BB" w:rsidR="00B2442F" w:rsidRPr="00B77728" w:rsidRDefault="00F133DA" w:rsidP="00706410">
      <w:pPr>
        <w:jc w:val="both"/>
        <w:rPr>
          <w:rFonts w:cstheme="minorHAnsi"/>
          <w:sz w:val="18"/>
          <w:szCs w:val="18"/>
        </w:rPr>
      </w:pPr>
      <w:r w:rsidRPr="00B77728">
        <w:rPr>
          <w:rFonts w:cstheme="minorHAnsi"/>
          <w:sz w:val="18"/>
          <w:szCs w:val="18"/>
        </w:rPr>
        <w:t xml:space="preserve">Report each </w:t>
      </w:r>
      <w:r w:rsidR="00F06470" w:rsidRPr="00B77728">
        <w:rPr>
          <w:rFonts w:cstheme="minorHAnsi"/>
          <w:sz w:val="18"/>
          <w:szCs w:val="18"/>
        </w:rPr>
        <w:t>experiment’s detail</w:t>
      </w:r>
      <w:r w:rsidRPr="00B77728">
        <w:rPr>
          <w:rFonts w:cstheme="minorHAnsi"/>
          <w:sz w:val="18"/>
          <w:szCs w:val="18"/>
        </w:rPr>
        <w:t xml:space="preserve"> and scores</w:t>
      </w:r>
      <w:r w:rsidR="000726B2" w:rsidRPr="00B77728">
        <w:rPr>
          <w:rFonts w:cstheme="minorHAnsi"/>
          <w:sz w:val="18"/>
          <w:szCs w:val="18"/>
        </w:rPr>
        <w:t xml:space="preserve"> for k = 5, 9, and 13.</w:t>
      </w:r>
      <w:r w:rsidR="00F06470" w:rsidRPr="00B77728">
        <w:rPr>
          <w:rFonts w:cstheme="minorHAnsi"/>
          <w:sz w:val="18"/>
          <w:szCs w:val="18"/>
        </w:rPr>
        <w:t xml:space="preserve"> </w:t>
      </w:r>
      <w:r w:rsidR="00E968E8" w:rsidRPr="00B77728">
        <w:rPr>
          <w:rFonts w:cstheme="minorHAnsi"/>
          <w:sz w:val="18"/>
          <w:szCs w:val="18"/>
        </w:rPr>
        <w:t xml:space="preserve">You are required to perform ten experiments for each </w:t>
      </w:r>
      <w:r w:rsidR="00797C5B" w:rsidRPr="00B77728">
        <w:rPr>
          <w:rFonts w:cstheme="minorHAnsi"/>
          <w:sz w:val="18"/>
          <w:szCs w:val="18"/>
        </w:rPr>
        <w:t>‘k’ (</w:t>
      </w:r>
      <w:r w:rsidR="00073379" w:rsidRPr="00B77728">
        <w:rPr>
          <w:rFonts w:cstheme="minorHAnsi"/>
          <w:sz w:val="18"/>
          <w:szCs w:val="18"/>
        </w:rPr>
        <w:t>number of clusters</w:t>
      </w:r>
      <w:r w:rsidR="00797C5B" w:rsidRPr="00B77728">
        <w:rPr>
          <w:rFonts w:cstheme="minorHAnsi"/>
          <w:sz w:val="18"/>
          <w:szCs w:val="18"/>
        </w:rPr>
        <w:t>)</w:t>
      </w:r>
      <w:r w:rsidR="00EC2CC5" w:rsidRPr="00B77728">
        <w:rPr>
          <w:rFonts w:cstheme="minorHAnsi"/>
          <w:sz w:val="18"/>
          <w:szCs w:val="18"/>
        </w:rPr>
        <w:t>.</w:t>
      </w:r>
      <w:r w:rsidR="002B75B3" w:rsidRPr="00B77728">
        <w:rPr>
          <w:rFonts w:cstheme="minorHAnsi"/>
          <w:sz w:val="18"/>
          <w:szCs w:val="18"/>
        </w:rPr>
        <w:t xml:space="preserve"> Please set random seed value to your ERP ID </w:t>
      </w:r>
      <w:r w:rsidR="00EC2CC5" w:rsidRPr="00B77728">
        <w:rPr>
          <w:rFonts w:cstheme="minorHAnsi"/>
          <w:sz w:val="18"/>
          <w:szCs w:val="18"/>
        </w:rPr>
        <w:t>for each</w:t>
      </w:r>
      <w:r w:rsidR="002B75B3" w:rsidRPr="00B77728">
        <w:rPr>
          <w:rFonts w:cstheme="minorHAnsi"/>
          <w:sz w:val="18"/>
          <w:szCs w:val="18"/>
        </w:rPr>
        <w:t xml:space="preserve"> K-Means clustering </w:t>
      </w:r>
      <w:r w:rsidR="00EC2CC5" w:rsidRPr="00B77728">
        <w:rPr>
          <w:rFonts w:cstheme="minorHAnsi"/>
          <w:sz w:val="18"/>
          <w:szCs w:val="18"/>
        </w:rPr>
        <w:t>experiment</w:t>
      </w:r>
      <w:r w:rsidR="002B75B3" w:rsidRPr="00B77728">
        <w:rPr>
          <w:rFonts w:cstheme="minorHAnsi"/>
          <w:sz w:val="18"/>
          <w:szCs w:val="18"/>
        </w:rPr>
        <w:t>.</w:t>
      </w:r>
      <w:r w:rsidR="00B2442F" w:rsidRPr="00B77728">
        <w:rPr>
          <w:rFonts w:cstheme="minorHAnsi"/>
          <w:sz w:val="18"/>
          <w:szCs w:val="18"/>
        </w:rPr>
        <w:t xml:space="preserve"> </w:t>
      </w:r>
      <w:r w:rsidR="00FD254C" w:rsidRPr="00B77728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11"/>
        <w:gridCol w:w="1920"/>
        <w:gridCol w:w="1152"/>
        <w:gridCol w:w="819"/>
        <w:gridCol w:w="852"/>
        <w:gridCol w:w="1447"/>
        <w:gridCol w:w="1103"/>
        <w:gridCol w:w="947"/>
      </w:tblGrid>
      <w:tr w:rsidR="00E33B76" w:rsidRPr="00B2442F" w14:paraId="478E9B04" w14:textId="77777777" w:rsidTr="00C11941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77728" w:rsidRDefault="00E629ED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="00914C9E" w:rsidRPr="00B77728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77728">
              <w:rPr>
                <w:rFonts w:cstheme="minorHAnsi"/>
                <w:b/>
                <w:bCs/>
                <w:sz w:val="18"/>
                <w:szCs w:val="18"/>
              </w:rPr>
              <w:t>(Number of clusters)</w:t>
            </w:r>
          </w:p>
        </w:tc>
        <w:tc>
          <w:tcPr>
            <w:tcW w:w="1920" w:type="dxa"/>
            <w:vAlign w:val="center"/>
          </w:tcPr>
          <w:p w14:paraId="217A335B" w14:textId="70874186" w:rsidR="00335C99" w:rsidRPr="00B77728" w:rsidRDefault="00E629ED" w:rsidP="00E33B7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Vectorizer Type</w:t>
            </w:r>
            <w:r w:rsidR="00E33B76" w:rsidRPr="00B77728">
              <w:rPr>
                <w:rFonts w:cstheme="minorHAnsi"/>
                <w:b/>
                <w:bCs/>
                <w:sz w:val="18"/>
                <w:szCs w:val="18"/>
              </w:rPr>
              <w:t xml:space="preserve"> and Details</w:t>
            </w:r>
          </w:p>
        </w:tc>
        <w:tc>
          <w:tcPr>
            <w:tcW w:w="1152" w:type="dxa"/>
            <w:vAlign w:val="center"/>
          </w:tcPr>
          <w:p w14:paraId="6810E57A" w14:textId="652856D9" w:rsidR="0051305B" w:rsidRPr="00B77728" w:rsidRDefault="00386E99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vector_size</w:t>
            </w:r>
          </w:p>
        </w:tc>
        <w:tc>
          <w:tcPr>
            <w:tcW w:w="0" w:type="auto"/>
            <w:vAlign w:val="center"/>
          </w:tcPr>
          <w:p w14:paraId="6B4054BB" w14:textId="505E2956" w:rsidR="0051305B" w:rsidRPr="00B77728" w:rsidRDefault="00857204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window</w:t>
            </w:r>
          </w:p>
        </w:tc>
        <w:tc>
          <w:tcPr>
            <w:tcW w:w="0" w:type="auto"/>
            <w:vAlign w:val="center"/>
          </w:tcPr>
          <w:p w14:paraId="1DFF7ADA" w14:textId="5C184F7A" w:rsidR="0051305B" w:rsidRPr="00B77728" w:rsidRDefault="00025012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Epochs Count</w:t>
            </w:r>
          </w:p>
        </w:tc>
        <w:tc>
          <w:tcPr>
            <w:tcW w:w="0" w:type="auto"/>
            <w:vAlign w:val="center"/>
          </w:tcPr>
          <w:p w14:paraId="4A03AD4C" w14:textId="77777777" w:rsidR="0051305B" w:rsidRPr="00B77728" w:rsidRDefault="00FB11B6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B77728">
              <w:rPr>
                <w:rFonts w:cstheme="minorHAnsi"/>
                <w:b/>
                <w:bCs/>
                <w:sz w:val="18"/>
                <w:szCs w:val="18"/>
              </w:rPr>
              <w:t>CBoW</w:t>
            </w:r>
            <w:proofErr w:type="spellEnd"/>
            <w:r w:rsidR="00DE02D5" w:rsidRPr="00B77728">
              <w:rPr>
                <w:rFonts w:cstheme="minorHAnsi"/>
                <w:b/>
                <w:bCs/>
                <w:sz w:val="18"/>
                <w:szCs w:val="18"/>
              </w:rPr>
              <w:t>/</w:t>
            </w:r>
            <w:proofErr w:type="spellStart"/>
            <w:r w:rsidR="00DE02D5" w:rsidRPr="00B77728">
              <w:rPr>
                <w:rFonts w:cstheme="minorHAnsi"/>
                <w:b/>
                <w:bCs/>
                <w:sz w:val="18"/>
                <w:szCs w:val="18"/>
              </w:rPr>
              <w:t>Skipgram</w:t>
            </w:r>
            <w:proofErr w:type="spellEnd"/>
          </w:p>
          <w:p w14:paraId="14DFF09D" w14:textId="77777777" w:rsidR="00DE02D5" w:rsidRPr="00B77728" w:rsidRDefault="00DE02D5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OR</w:t>
            </w:r>
          </w:p>
          <w:p w14:paraId="6D18CCD7" w14:textId="334A29EC" w:rsidR="00DE02D5" w:rsidRPr="00B77728" w:rsidRDefault="00DE02D5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DM/</w:t>
            </w:r>
            <w:proofErr w:type="spellStart"/>
            <w:r w:rsidRPr="00B77728">
              <w:rPr>
                <w:rFonts w:cstheme="minorHAnsi"/>
                <w:b/>
                <w:bCs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6B775787" w14:textId="1834D606" w:rsidR="0051305B" w:rsidRPr="00B77728" w:rsidRDefault="002A39D3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Silhouette Score</w:t>
            </w:r>
          </w:p>
        </w:tc>
        <w:tc>
          <w:tcPr>
            <w:tcW w:w="947" w:type="dxa"/>
            <w:vAlign w:val="center"/>
          </w:tcPr>
          <w:p w14:paraId="44EDEE61" w14:textId="77777777" w:rsidR="0051305B" w:rsidRPr="00B77728" w:rsidRDefault="00732ADC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WSS</w:t>
            </w:r>
          </w:p>
          <w:p w14:paraId="5C65C6F5" w14:textId="23BE4818" w:rsidR="001158DD" w:rsidRPr="00B77728" w:rsidRDefault="001158DD" w:rsidP="00732AD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77728">
              <w:rPr>
                <w:rFonts w:cstheme="minorHAnsi"/>
                <w:b/>
                <w:bCs/>
                <w:sz w:val="18"/>
                <w:szCs w:val="18"/>
              </w:rPr>
              <w:t>Score</w:t>
            </w:r>
          </w:p>
        </w:tc>
      </w:tr>
      <w:tr w:rsidR="003E4D77" w:rsidRPr="00B2442F" w14:paraId="3558AFC5" w14:textId="77777777" w:rsidTr="00C11941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20" w:type="dxa"/>
            <w:vAlign w:val="center"/>
          </w:tcPr>
          <w:p w14:paraId="09188178" w14:textId="56F19D05" w:rsidR="003E4D77" w:rsidRPr="00706410" w:rsidRDefault="00814147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C2B88DA" w14:textId="072C9713" w:rsidR="003E4D77" w:rsidRPr="00706410" w:rsidRDefault="00C11941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="00814147"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7D2DC5C5" w14:textId="511E3780" w:rsidR="003E4D77" w:rsidRPr="00706410" w:rsidRDefault="00C11941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600907B5" w14:textId="0BE6DC26" w:rsidR="003E4D77" w:rsidRPr="00706410" w:rsidRDefault="00C11941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55798F62" w14:textId="50DB0944" w:rsidR="003E4D77" w:rsidRPr="00706410" w:rsidRDefault="00393910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337E7A45" w14:textId="34715FC1" w:rsidR="003E4D77" w:rsidRPr="00706410" w:rsidRDefault="00C11941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0.504</w:t>
            </w:r>
          </w:p>
        </w:tc>
        <w:tc>
          <w:tcPr>
            <w:tcW w:w="947" w:type="dxa"/>
            <w:vAlign w:val="center"/>
          </w:tcPr>
          <w:p w14:paraId="1625707A" w14:textId="3511D7E6" w:rsidR="003E4D77" w:rsidRPr="00706410" w:rsidRDefault="00C11941" w:rsidP="005A7605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4.806</w:t>
            </w:r>
          </w:p>
        </w:tc>
      </w:tr>
      <w:tr w:rsidR="00C11941" w:rsidRPr="00B2442F" w14:paraId="62375CB9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C11941" w:rsidRPr="00B2442F" w:rsidRDefault="00C11941" w:rsidP="00C1194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26E733D" w14:textId="72918B97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4247D063" w14:textId="5B5EA982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58124F03" w14:textId="5999D257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16E1941" w14:textId="7D2745F1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07CBB36D" w14:textId="503A63A9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2CAF03C9" w14:textId="4A595BEA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0.018</w:t>
            </w:r>
          </w:p>
        </w:tc>
        <w:tc>
          <w:tcPr>
            <w:tcW w:w="947" w:type="dxa"/>
            <w:vAlign w:val="center"/>
          </w:tcPr>
          <w:p w14:paraId="51310FC8" w14:textId="6666D129" w:rsidR="00C11941" w:rsidRPr="00706410" w:rsidRDefault="00C11941" w:rsidP="00C11941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.530</w:t>
            </w:r>
          </w:p>
        </w:tc>
      </w:tr>
      <w:tr w:rsidR="003B7F54" w:rsidRPr="00B2442F" w14:paraId="5A1CD693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A7CECDA" w14:textId="26F1E767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597624D" w14:textId="29470ECB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2BA30E86" w14:textId="260F5A50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970E965" w14:textId="36087D5D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6BB6A2CD" w14:textId="2C72E3D0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58908DE1" w14:textId="4127A91B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0.267</w:t>
            </w:r>
          </w:p>
        </w:tc>
        <w:tc>
          <w:tcPr>
            <w:tcW w:w="947" w:type="dxa"/>
            <w:vAlign w:val="center"/>
          </w:tcPr>
          <w:p w14:paraId="3C9FD0DF" w14:textId="59718C1D" w:rsidR="003B7F54" w:rsidRPr="00520481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0.843</w:t>
            </w:r>
          </w:p>
        </w:tc>
      </w:tr>
      <w:tr w:rsidR="003B7F54" w:rsidRPr="00B2442F" w14:paraId="24FF2724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D8E8564" w14:textId="4BFA1CA3" w:rsidR="003B7F54" w:rsidRPr="008A2607" w:rsidRDefault="003B7F54" w:rsidP="003B7F54">
            <w:pPr>
              <w:rPr>
                <w:rFonts w:cstheme="minorHAnsi"/>
                <w:color w:val="FF0000"/>
                <w:sz w:val="18"/>
                <w:szCs w:val="18"/>
                <w:lang w:val="en-PK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0FA03329" w14:textId="552966C4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0FD759AE" w14:textId="305846F8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3981B03" w14:textId="45A762CC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0D5121C7" w14:textId="6FDAA79F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7C89810B" w14:textId="25400B41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0.134</w:t>
            </w:r>
          </w:p>
        </w:tc>
        <w:tc>
          <w:tcPr>
            <w:tcW w:w="947" w:type="dxa"/>
            <w:vAlign w:val="center"/>
          </w:tcPr>
          <w:p w14:paraId="42287437" w14:textId="4FACCE85" w:rsidR="003B7F54" w:rsidRPr="001B5DE6" w:rsidRDefault="003B7F54" w:rsidP="003B7F54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.672</w:t>
            </w:r>
          </w:p>
        </w:tc>
      </w:tr>
      <w:tr w:rsidR="003B7F54" w:rsidRPr="00B2442F" w14:paraId="34BBA698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001FB892" w14:textId="07608488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BF86BD7" w14:textId="06E21276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44DF6CA" w14:textId="355433D0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E0189E3" w14:textId="179868BB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C138F86" w14:textId="211C0369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5575DB26" w14:textId="1706EE05" w:rsidR="003B7F54" w:rsidRPr="00B2442F" w:rsidRDefault="00B77728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0.319</w:t>
            </w:r>
          </w:p>
        </w:tc>
        <w:tc>
          <w:tcPr>
            <w:tcW w:w="947" w:type="dxa"/>
            <w:vAlign w:val="center"/>
          </w:tcPr>
          <w:p w14:paraId="256527FC" w14:textId="18DF7681" w:rsidR="003B7F54" w:rsidRPr="00B2442F" w:rsidRDefault="00B77728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1.266</w:t>
            </w:r>
          </w:p>
        </w:tc>
      </w:tr>
      <w:tr w:rsidR="003B7F54" w:rsidRPr="00B2442F" w14:paraId="57A85D42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D30A6AB" w14:textId="6B6F275E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7E76F091" w14:textId="4351DBF8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3F7F405" w14:textId="16366E3E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4A593BB5" w14:textId="6B878971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C546B10" w14:textId="742FB0C6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2D9C3CA0" w14:textId="466E2111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</w:t>
            </w:r>
            <w:r w:rsidR="00B77728">
              <w:rPr>
                <w:rFonts w:cstheme="minorHAnsi"/>
                <w:color w:val="000000" w:themeColor="text1"/>
                <w:sz w:val="18"/>
                <w:szCs w:val="18"/>
              </w:rPr>
              <w:t>439</w:t>
            </w:r>
          </w:p>
        </w:tc>
        <w:tc>
          <w:tcPr>
            <w:tcW w:w="947" w:type="dxa"/>
            <w:vAlign w:val="center"/>
          </w:tcPr>
          <w:p w14:paraId="5DCE8A9C" w14:textId="3BC886DD" w:rsidR="003B7F54" w:rsidRPr="00B2442F" w:rsidRDefault="00B77728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2.976</w:t>
            </w:r>
          </w:p>
        </w:tc>
      </w:tr>
      <w:tr w:rsidR="003B7F54" w:rsidRPr="00B2442F" w14:paraId="4AAF07A3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065ABC8E" w14:textId="593A1D70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2004E41" w14:textId="4CBFEC6C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0C6F612" w14:textId="4BB31D84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2BDADDF1" w14:textId="1AAC19CE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6813262" w14:textId="0C232A8D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25768630" w14:textId="57509E1D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</w:t>
            </w:r>
            <w:r w:rsidR="00B77728">
              <w:rPr>
                <w:rFonts w:cstheme="minorHAnsi"/>
                <w:color w:val="000000" w:themeColor="text1"/>
                <w:sz w:val="18"/>
                <w:szCs w:val="18"/>
              </w:rPr>
              <w:t>163</w:t>
            </w:r>
          </w:p>
        </w:tc>
        <w:tc>
          <w:tcPr>
            <w:tcW w:w="947" w:type="dxa"/>
            <w:vAlign w:val="center"/>
          </w:tcPr>
          <w:p w14:paraId="4F0695D6" w14:textId="751A2793" w:rsidR="003B7F54" w:rsidRPr="00B2442F" w:rsidRDefault="00B77728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3.856</w:t>
            </w:r>
          </w:p>
        </w:tc>
      </w:tr>
      <w:tr w:rsidR="003B7F54" w:rsidRPr="00B2442F" w14:paraId="452EBCEB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3B7F54" w:rsidRPr="00B2442F" w:rsidRDefault="003B7F54" w:rsidP="003B7F5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079BF08C" w14:textId="6066F747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0467ED06" w14:textId="0EAA88C0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1FCC191" w14:textId="01EDD0D1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789AAEF7" w14:textId="4A1796F8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1372B05" w14:textId="6598F70F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1C7A513C" w14:textId="724662CD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</w:t>
            </w:r>
            <w:r w:rsidR="00B77728">
              <w:rPr>
                <w:rFonts w:cstheme="minorHAnsi"/>
                <w:color w:val="000000" w:themeColor="text1"/>
                <w:sz w:val="18"/>
                <w:szCs w:val="18"/>
              </w:rPr>
              <w:t>384</w:t>
            </w:r>
          </w:p>
        </w:tc>
        <w:tc>
          <w:tcPr>
            <w:tcW w:w="947" w:type="dxa"/>
            <w:vAlign w:val="center"/>
          </w:tcPr>
          <w:p w14:paraId="1B8B2C49" w14:textId="2A02554C" w:rsidR="003B7F54" w:rsidRPr="00B2442F" w:rsidRDefault="003B7F54" w:rsidP="003B7F5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</w:t>
            </w:r>
            <w:r w:rsidR="00B77728">
              <w:rPr>
                <w:rFonts w:cstheme="minorHAnsi"/>
                <w:color w:val="000000" w:themeColor="text1"/>
                <w:sz w:val="18"/>
                <w:szCs w:val="18"/>
              </w:rPr>
              <w:t>809</w:t>
            </w:r>
          </w:p>
        </w:tc>
      </w:tr>
      <w:tr w:rsidR="00B01E06" w:rsidRPr="00B2442F" w14:paraId="0635B355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2790BAA" w14:textId="789C32B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8C17690" w14:textId="54A8EAC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0EE4B2E" w14:textId="4451221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0C6E786" w14:textId="2D86962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9ACC1EC" w14:textId="3999DC1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43981DBA" w14:textId="2F82C2D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0.194</w:t>
            </w:r>
          </w:p>
        </w:tc>
        <w:tc>
          <w:tcPr>
            <w:tcW w:w="947" w:type="dxa"/>
            <w:vAlign w:val="center"/>
          </w:tcPr>
          <w:p w14:paraId="3DB93BBE" w14:textId="5302D97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9.087</w:t>
            </w:r>
          </w:p>
        </w:tc>
      </w:tr>
      <w:tr w:rsidR="00B01E06" w:rsidRPr="00B2442F" w14:paraId="054F247C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5F9C0BA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9637609" w14:textId="7C22A00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27B428A3" w14:textId="1277D4D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587C83C" w14:textId="65B46D7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5198988" w14:textId="69C3F8F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FBDD0D1" w14:textId="6BAEADA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7000B46B" w14:textId="66E8E71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0.359</w:t>
            </w:r>
          </w:p>
        </w:tc>
        <w:tc>
          <w:tcPr>
            <w:tcW w:w="947" w:type="dxa"/>
            <w:vAlign w:val="center"/>
          </w:tcPr>
          <w:p w14:paraId="66166C8C" w14:textId="336D67B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3.218</w:t>
            </w:r>
          </w:p>
        </w:tc>
      </w:tr>
      <w:tr w:rsidR="00B01E06" w:rsidRPr="00B2442F" w14:paraId="252E8308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DFC3FE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256EE707" w14:textId="4DDDE97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2AA1C5D8" w14:textId="5496C43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B2FC231" w14:textId="37EF649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23999A9" w14:textId="2A2B226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6C8A34A" w14:textId="5AEA6E5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1A2D1EE2" w14:textId="5983E55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0.172</w:t>
            </w:r>
          </w:p>
        </w:tc>
        <w:tc>
          <w:tcPr>
            <w:tcW w:w="947" w:type="dxa"/>
            <w:vAlign w:val="center"/>
          </w:tcPr>
          <w:p w14:paraId="50068523" w14:textId="344EED5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183.075</w:t>
            </w:r>
          </w:p>
        </w:tc>
      </w:tr>
      <w:tr w:rsidR="00B01E06" w:rsidRPr="00B2442F" w14:paraId="4B75628A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27585C" w14:textId="3630B25D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54759A96" w14:textId="11DFDCE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3EB84C2D" w14:textId="2962A9F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F4F3277" w14:textId="411E0FE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C4FCA15" w14:textId="23EE389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C087313" w14:textId="1D8BC2E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6B338BDF" w14:textId="079161F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0.358</w:t>
            </w:r>
          </w:p>
        </w:tc>
        <w:tc>
          <w:tcPr>
            <w:tcW w:w="947" w:type="dxa"/>
            <w:vAlign w:val="center"/>
          </w:tcPr>
          <w:p w14:paraId="3389E079" w14:textId="235FE26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2.885</w:t>
            </w:r>
          </w:p>
        </w:tc>
      </w:tr>
      <w:tr w:rsidR="00B01E06" w:rsidRPr="00B2442F" w14:paraId="60FD0F24" w14:textId="77777777" w:rsidTr="00C11941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920" w:type="dxa"/>
            <w:vAlign w:val="center"/>
          </w:tcPr>
          <w:p w14:paraId="340F67DB" w14:textId="49383F7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E101220" w14:textId="0DE82BD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59944019" w14:textId="1EE604D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76BDD32" w14:textId="79544EA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70118008" w14:textId="325A060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6A69ADF0" w14:textId="2E2374D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0.445</w:t>
            </w:r>
          </w:p>
        </w:tc>
        <w:tc>
          <w:tcPr>
            <w:tcW w:w="947" w:type="dxa"/>
            <w:vAlign w:val="center"/>
          </w:tcPr>
          <w:p w14:paraId="7342B3EA" w14:textId="3AD844A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1.66</w:t>
            </w:r>
          </w:p>
        </w:tc>
      </w:tr>
      <w:tr w:rsidR="00B01E06" w:rsidRPr="00B2442F" w14:paraId="162BBBEB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1CF00232" w14:textId="7C0C451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3E91033E" w14:textId="7DC47F2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5C363B83" w14:textId="764F646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795F033" w14:textId="5ECC47F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3E2CA5AD" w14:textId="5DF0D81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51DCACD2" w14:textId="0E2CF3F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0.012</w:t>
            </w:r>
          </w:p>
        </w:tc>
        <w:tc>
          <w:tcPr>
            <w:tcW w:w="947" w:type="dxa"/>
            <w:vAlign w:val="center"/>
          </w:tcPr>
          <w:p w14:paraId="19DEDF5D" w14:textId="74B830D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.496</w:t>
            </w:r>
          </w:p>
        </w:tc>
      </w:tr>
      <w:tr w:rsidR="00B01E06" w:rsidRPr="00B2442F" w14:paraId="6E1324C4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47BC6776" w14:textId="1F585C8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21D9F3A2" w14:textId="1BE2C41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4164588E" w14:textId="65899BC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1A61D19" w14:textId="6B29A03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CB715EF" w14:textId="36F555E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36D14119" w14:textId="07BE03F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0.162</w:t>
            </w:r>
          </w:p>
        </w:tc>
        <w:tc>
          <w:tcPr>
            <w:tcW w:w="947" w:type="dxa"/>
            <w:vAlign w:val="center"/>
          </w:tcPr>
          <w:p w14:paraId="14BB3CAB" w14:textId="7EE6936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0.604</w:t>
            </w:r>
          </w:p>
        </w:tc>
      </w:tr>
      <w:tr w:rsidR="00B01E06" w:rsidRPr="00B2442F" w14:paraId="19FF2D5D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49A85B67" w14:textId="6EE9CD9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5AC74BF8" w14:textId="1A81108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2ABA42DC" w14:textId="6464738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6A3BCA0" w14:textId="7CB18D8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28823A3" w14:textId="428FAC2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0BCBF212" w14:textId="63522FD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0.055</w:t>
            </w:r>
          </w:p>
        </w:tc>
        <w:tc>
          <w:tcPr>
            <w:tcW w:w="947" w:type="dxa"/>
            <w:vAlign w:val="center"/>
          </w:tcPr>
          <w:p w14:paraId="2A124574" w14:textId="5D3A00F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.540</w:t>
            </w:r>
          </w:p>
        </w:tc>
      </w:tr>
      <w:tr w:rsidR="00B01E06" w:rsidRPr="00B2442F" w14:paraId="1A551C90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2ADF1332" w14:textId="0FB961E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AF01E69" w14:textId="55ED492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8CB734A" w14:textId="0B1C81D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3012D339" w14:textId="5FAEB83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D3DF691" w14:textId="4CDD703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2D28EFBE" w14:textId="219DDEB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0.228</w:t>
            </w:r>
          </w:p>
        </w:tc>
        <w:tc>
          <w:tcPr>
            <w:tcW w:w="947" w:type="dxa"/>
            <w:vAlign w:val="center"/>
          </w:tcPr>
          <w:p w14:paraId="1682286A" w14:textId="03A12F9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0.732</w:t>
            </w:r>
          </w:p>
        </w:tc>
      </w:tr>
      <w:tr w:rsidR="00B01E06" w:rsidRPr="00B2442F" w14:paraId="5AD5A5DA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78E7F03B" w14:textId="4B4B716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74F800AA" w14:textId="2849E1D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93E7610" w14:textId="3568FC9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C442AD7" w14:textId="17B0369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E2C4A93" w14:textId="5E2B9FC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0435ECC1" w14:textId="7D379D9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0.328</w:t>
            </w:r>
          </w:p>
        </w:tc>
        <w:tc>
          <w:tcPr>
            <w:tcW w:w="947" w:type="dxa"/>
            <w:vAlign w:val="center"/>
          </w:tcPr>
          <w:p w14:paraId="23C86BA0" w14:textId="63A35C6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1.519</w:t>
            </w:r>
          </w:p>
        </w:tc>
      </w:tr>
      <w:tr w:rsidR="00B01E06" w:rsidRPr="00B2442F" w14:paraId="377BA34E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7EB84F11" w14:textId="457EA4A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7FBE3F86" w14:textId="267FEC5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097FDBA" w14:textId="1499C21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21EDA0C3" w14:textId="69B8681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43D2AAA" w14:textId="627F065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299A7CB9" w14:textId="46F7A8A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0.196</w:t>
            </w:r>
          </w:p>
        </w:tc>
        <w:tc>
          <w:tcPr>
            <w:tcW w:w="947" w:type="dxa"/>
            <w:vAlign w:val="center"/>
          </w:tcPr>
          <w:p w14:paraId="26AF8B31" w14:textId="3F5580F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2.675</w:t>
            </w:r>
          </w:p>
        </w:tc>
      </w:tr>
      <w:tr w:rsidR="00B01E06" w:rsidRPr="00B2442F" w14:paraId="11BF1165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544C20F9" w14:textId="63153FE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0799CE0C" w14:textId="4141F21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28250D1" w14:textId="19F210E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4C632D14" w14:textId="767F945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3C5393A" w14:textId="176A6AF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10311B33" w14:textId="0374686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0.258</w:t>
            </w:r>
          </w:p>
        </w:tc>
        <w:tc>
          <w:tcPr>
            <w:tcW w:w="947" w:type="dxa"/>
            <w:vAlign w:val="center"/>
          </w:tcPr>
          <w:p w14:paraId="46ED1EB0" w14:textId="00FC2B9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.157</w:t>
            </w:r>
          </w:p>
        </w:tc>
      </w:tr>
      <w:tr w:rsidR="00B01E06" w:rsidRPr="00B2442F" w14:paraId="6D29AB53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3969315F" w14:textId="59B2D4C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1397EAC6" w14:textId="3C9ABC1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6165890" w14:textId="172E0B8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625073B6" w14:textId="5C7E1A9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374006F" w14:textId="6CCE915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54416AB4" w14:textId="0E2EC68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0.179</w:t>
            </w:r>
          </w:p>
        </w:tc>
        <w:tc>
          <w:tcPr>
            <w:tcW w:w="947" w:type="dxa"/>
            <w:vAlign w:val="center"/>
          </w:tcPr>
          <w:p w14:paraId="6CA7670F" w14:textId="20158D2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6.196</w:t>
            </w:r>
          </w:p>
        </w:tc>
      </w:tr>
      <w:tr w:rsidR="00B01E06" w:rsidRPr="00B2442F" w14:paraId="7981781B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53D8A2C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04EAB03A" w14:textId="5979E3C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3A77464F" w14:textId="666AEFE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CD1291B" w14:textId="1EA9A16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F22B392" w14:textId="3BD1876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14FBBD0" w14:textId="18275C1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6AE4D0E2" w14:textId="653CD57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0.271</w:t>
            </w:r>
          </w:p>
        </w:tc>
        <w:tc>
          <w:tcPr>
            <w:tcW w:w="947" w:type="dxa"/>
            <w:vAlign w:val="center"/>
          </w:tcPr>
          <w:p w14:paraId="672E6264" w14:textId="2F92104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1.941</w:t>
            </w:r>
          </w:p>
        </w:tc>
      </w:tr>
      <w:tr w:rsidR="00B01E06" w:rsidRPr="00B2442F" w14:paraId="0E69BC81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107F960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19F69385" w14:textId="715DA56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23861F46" w14:textId="199AB34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B6A7E9E" w14:textId="370507E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F886A75" w14:textId="561F589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F68FC78" w14:textId="277C023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59AA6C12" w14:textId="585DD89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0.157</w:t>
            </w:r>
          </w:p>
        </w:tc>
        <w:tc>
          <w:tcPr>
            <w:tcW w:w="947" w:type="dxa"/>
            <w:vAlign w:val="center"/>
          </w:tcPr>
          <w:p w14:paraId="7A00DEA1" w14:textId="6F4B0C4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138.032</w:t>
            </w:r>
          </w:p>
        </w:tc>
      </w:tr>
      <w:tr w:rsidR="00B01E06" w:rsidRPr="00B2442F" w14:paraId="0F9FABDE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90C5660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395A5853" w14:textId="29406E1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59FB2B83" w14:textId="2079A4D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3C125BF" w14:textId="72EBEA2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3D1CC1A" w14:textId="5FE88BA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28FF8BB" w14:textId="1F13530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7845FE5D" w14:textId="4F7E6B9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0.260</w:t>
            </w:r>
          </w:p>
        </w:tc>
        <w:tc>
          <w:tcPr>
            <w:tcW w:w="947" w:type="dxa"/>
            <w:vAlign w:val="center"/>
          </w:tcPr>
          <w:p w14:paraId="303C2D39" w14:textId="6DCDB9A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.888</w:t>
            </w:r>
          </w:p>
        </w:tc>
      </w:tr>
      <w:tr w:rsidR="00B01E06" w:rsidRPr="00B2442F" w14:paraId="2BF48A67" w14:textId="77777777" w:rsidTr="00C11941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920" w:type="dxa"/>
            <w:vAlign w:val="center"/>
          </w:tcPr>
          <w:p w14:paraId="038D1299" w14:textId="4335EF5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60F2523" w14:textId="4B4ACDE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E109A57" w14:textId="38A5EE5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DFDC149" w14:textId="54A8E4F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AED0AE1" w14:textId="0807CB8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42C708DE" w14:textId="0882E74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0.378</w:t>
            </w:r>
          </w:p>
        </w:tc>
        <w:tc>
          <w:tcPr>
            <w:tcW w:w="947" w:type="dxa"/>
            <w:vAlign w:val="center"/>
          </w:tcPr>
          <w:p w14:paraId="68AC1027" w14:textId="45A57D1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0.951</w:t>
            </w:r>
          </w:p>
        </w:tc>
      </w:tr>
      <w:tr w:rsidR="00B01E06" w:rsidRPr="00B2442F" w14:paraId="228EDE9E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40FB747F" w14:textId="73FC8B0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09B0F6EB" w14:textId="3A6E155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64FD537C" w14:textId="2C363C7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6578AC23" w14:textId="37BA9D7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6170B0BA" w14:textId="0D3797D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3B38ACA2" w14:textId="3DDF6A9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0.011</w:t>
            </w:r>
          </w:p>
        </w:tc>
        <w:tc>
          <w:tcPr>
            <w:tcW w:w="947" w:type="dxa"/>
            <w:vAlign w:val="center"/>
          </w:tcPr>
          <w:p w14:paraId="08438D42" w14:textId="4CC5C2B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.465</w:t>
            </w:r>
          </w:p>
        </w:tc>
      </w:tr>
      <w:tr w:rsidR="00B01E06" w:rsidRPr="00B2442F" w14:paraId="3AC02BE2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3ADD9C93" w14:textId="37104C3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2CC993A" w14:textId="0747F48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5E1F4080" w14:textId="6E7CBB2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6FFA670F" w14:textId="4223C3E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74508E40" w14:textId="711EF90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516E2B5B" w14:textId="60B814B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0.121</w:t>
            </w:r>
          </w:p>
        </w:tc>
        <w:tc>
          <w:tcPr>
            <w:tcW w:w="947" w:type="dxa"/>
            <w:vAlign w:val="center"/>
          </w:tcPr>
          <w:p w14:paraId="0A821083" w14:textId="17E2A0F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0.541</w:t>
            </w:r>
          </w:p>
        </w:tc>
      </w:tr>
      <w:tr w:rsidR="00B01E06" w:rsidRPr="00B2442F" w14:paraId="371DDCEC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439C81A5" w14:textId="01D6D05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66267918" w14:textId="29045A2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14:paraId="6D008BF8" w14:textId="27033FE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906ABC5" w14:textId="42B707B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FF87604" w14:textId="02B0A57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19D43BF1" w14:textId="4D9650D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0.031</w:t>
            </w:r>
          </w:p>
        </w:tc>
        <w:tc>
          <w:tcPr>
            <w:tcW w:w="947" w:type="dxa"/>
            <w:vAlign w:val="center"/>
          </w:tcPr>
          <w:p w14:paraId="7E0C40C6" w14:textId="2FA19AD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.503</w:t>
            </w:r>
          </w:p>
        </w:tc>
      </w:tr>
      <w:tr w:rsidR="00B01E06" w:rsidRPr="00B2442F" w14:paraId="27A55CF0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4B85D689" w14:textId="30749A4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8841EDB" w14:textId="044F8F7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FA0B6A3" w14:textId="7B40148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438B6774" w14:textId="6461989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60C979E" w14:textId="0F28201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3C21775E" w14:textId="0BFC04C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0.169</w:t>
            </w:r>
          </w:p>
        </w:tc>
        <w:tc>
          <w:tcPr>
            <w:tcW w:w="947" w:type="dxa"/>
            <w:vAlign w:val="center"/>
          </w:tcPr>
          <w:p w14:paraId="6AED2B5C" w14:textId="32047F3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0.619</w:t>
            </w:r>
          </w:p>
        </w:tc>
      </w:tr>
      <w:tr w:rsidR="00B01E06" w:rsidRPr="00B2442F" w14:paraId="222145C8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15CA3FA" w14:textId="157E311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3A0B9DFD" w14:textId="252F16C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AB8C986" w14:textId="1A88AF3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4E1818FB" w14:textId="08B5FD2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D834654" w14:textId="48BCF7B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002DC2A3" w14:textId="5BB0AE1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0.243</w:t>
            </w:r>
          </w:p>
        </w:tc>
        <w:tc>
          <w:tcPr>
            <w:tcW w:w="947" w:type="dxa"/>
            <w:vAlign w:val="center"/>
          </w:tcPr>
          <w:p w14:paraId="76908A94" w14:textId="59BF851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1.169</w:t>
            </w:r>
          </w:p>
        </w:tc>
      </w:tr>
      <w:tr w:rsidR="00B01E06" w:rsidRPr="00B2442F" w14:paraId="66D121B3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091887E6" w14:textId="2B1228D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D22373C" w14:textId="72B4805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4ADA082" w14:textId="11AD509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43F37F68" w14:textId="40F9A4C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F6B8D13" w14:textId="4432F355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0C0FF902" w14:textId="215060C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0.169</w:t>
            </w:r>
          </w:p>
        </w:tc>
        <w:tc>
          <w:tcPr>
            <w:tcW w:w="947" w:type="dxa"/>
            <w:vAlign w:val="center"/>
          </w:tcPr>
          <w:p w14:paraId="5BD072CE" w14:textId="009ABDA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2.203</w:t>
            </w:r>
          </w:p>
        </w:tc>
      </w:tr>
      <w:tr w:rsidR="00B01E06" w:rsidRPr="00B2442F" w14:paraId="12CE9177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57CA723B" w14:textId="74C0EC6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0C8D1AFA" w14:textId="283B073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C509E9F" w14:textId="7B91698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5BE1FD45" w14:textId="148A4CF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7BE3329" w14:textId="18B863F3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26BD5F5F" w14:textId="6A3C386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0.177</w:t>
            </w:r>
          </w:p>
        </w:tc>
        <w:tc>
          <w:tcPr>
            <w:tcW w:w="947" w:type="dxa"/>
            <w:vAlign w:val="center"/>
          </w:tcPr>
          <w:p w14:paraId="4A00912F" w14:textId="0DCD236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0.976</w:t>
            </w:r>
          </w:p>
        </w:tc>
      </w:tr>
      <w:tr w:rsidR="00B01E06" w:rsidRPr="00B2442F" w14:paraId="7D2D369D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1BC3AC16" w14:textId="44CBD591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CAD9A1D" w14:textId="43113E0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AFE275E" w14:textId="4FDC4B1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3394360" w14:textId="4581B69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6DA8807" w14:textId="7C192B2D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3" w:type="dxa"/>
            <w:vAlign w:val="center"/>
          </w:tcPr>
          <w:p w14:paraId="78A13953" w14:textId="1A2ABB6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0.174</w:t>
            </w:r>
          </w:p>
        </w:tc>
        <w:tc>
          <w:tcPr>
            <w:tcW w:w="947" w:type="dxa"/>
            <w:vAlign w:val="center"/>
          </w:tcPr>
          <w:p w14:paraId="5C211B9D" w14:textId="16F55C98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5.024</w:t>
            </w:r>
          </w:p>
        </w:tc>
      </w:tr>
      <w:tr w:rsidR="00B01E06" w:rsidRPr="00B2442F" w14:paraId="06BA1952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CC8B904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B6EB567" w14:textId="626789D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11322070" w14:textId="3ECBFF57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B133171" w14:textId="7732433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A5CA434" w14:textId="659D27E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F1424CD" w14:textId="715419C0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3" w:type="dxa"/>
            <w:vAlign w:val="center"/>
          </w:tcPr>
          <w:p w14:paraId="12D49202" w14:textId="13A4A64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0.199</w:t>
            </w:r>
          </w:p>
        </w:tc>
        <w:tc>
          <w:tcPr>
            <w:tcW w:w="947" w:type="dxa"/>
            <w:vAlign w:val="center"/>
          </w:tcPr>
          <w:p w14:paraId="7FF21FC7" w14:textId="45352C8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1.652</w:t>
            </w:r>
          </w:p>
        </w:tc>
      </w:tr>
      <w:tr w:rsidR="00B01E06" w:rsidRPr="00B2442F" w14:paraId="3CEA052B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5D066F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5FCCBD58" w14:textId="2A1C392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C88BDD2" w14:textId="52599F86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4E70DDC" w14:textId="4CC7718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0B9255" w14:textId="227DA41A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9F97F74" w14:textId="7653F9F4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03" w:type="dxa"/>
            <w:vAlign w:val="center"/>
          </w:tcPr>
          <w:p w14:paraId="139B3DF0" w14:textId="030BF65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0.152</w:t>
            </w:r>
          </w:p>
        </w:tc>
        <w:tc>
          <w:tcPr>
            <w:tcW w:w="947" w:type="dxa"/>
            <w:vAlign w:val="center"/>
          </w:tcPr>
          <w:p w14:paraId="45A3EDE3" w14:textId="750D402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114.628</w:t>
            </w:r>
          </w:p>
        </w:tc>
      </w:tr>
      <w:tr w:rsidR="00B01E06" w:rsidRPr="00B2442F" w14:paraId="76FA624A" w14:textId="77777777" w:rsidTr="00C11941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38197D7" w14:textId="77777777" w:rsidR="00B01E06" w:rsidRPr="00B2442F" w:rsidRDefault="00B01E06" w:rsidP="00B01E0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vAlign w:val="center"/>
          </w:tcPr>
          <w:p w14:paraId="6DAAD843" w14:textId="0F40FB6C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06410">
              <w:rPr>
                <w:rFonts w:cstheme="minorHAnsi"/>
                <w:color w:val="000000" w:themeColor="text1"/>
                <w:sz w:val="18"/>
                <w:szCs w:val="18"/>
              </w:rPr>
              <w:t xml:space="preserve">Doc2Vec </w:t>
            </w:r>
          </w:p>
        </w:tc>
        <w:tc>
          <w:tcPr>
            <w:tcW w:w="1152" w:type="dxa"/>
            <w:vAlign w:val="center"/>
          </w:tcPr>
          <w:p w14:paraId="4E377548" w14:textId="1E5DD369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09B1735" w14:textId="391F240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8D6341B" w14:textId="14EB05FB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C99C034" w14:textId="5729B88E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DM</w:t>
            </w:r>
          </w:p>
        </w:tc>
        <w:tc>
          <w:tcPr>
            <w:tcW w:w="1103" w:type="dxa"/>
            <w:vAlign w:val="center"/>
          </w:tcPr>
          <w:p w14:paraId="616F8745" w14:textId="65845C82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0.217</w:t>
            </w:r>
          </w:p>
        </w:tc>
        <w:tc>
          <w:tcPr>
            <w:tcW w:w="947" w:type="dxa"/>
            <w:vAlign w:val="center"/>
          </w:tcPr>
          <w:p w14:paraId="0EA54FFD" w14:textId="2B5B863F" w:rsidR="00B01E06" w:rsidRPr="00B2442F" w:rsidRDefault="00B01E06" w:rsidP="00B01E0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1.574</w:t>
            </w: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3851570E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54A87A05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23858769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lastRenderedPageBreak/>
        <w:t>Analysis &amp; Interpretation:</w:t>
      </w:r>
    </w:p>
    <w:p w14:paraId="60362960" w14:textId="079A8A72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Identify which embedding technique resulted in the best clustering.</w:t>
      </w:r>
    </w:p>
    <w:p w14:paraId="18DE314D" w14:textId="2F865C00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 xml:space="preserve">Discuss how </w:t>
      </w:r>
      <w:r w:rsidR="008E6B41">
        <w:rPr>
          <w:rFonts w:cstheme="minorHAnsi"/>
          <w:b/>
          <w:bCs/>
          <w:sz w:val="20"/>
          <w:szCs w:val="20"/>
        </w:rPr>
        <w:t>different</w:t>
      </w:r>
      <w:r w:rsidRPr="00B2442F">
        <w:rPr>
          <w:rFonts w:cstheme="minorHAnsi"/>
          <w:b/>
          <w:bCs/>
          <w:sz w:val="20"/>
          <w:szCs w:val="20"/>
        </w:rPr>
        <w:t xml:space="preserve"> choices </w:t>
      </w:r>
      <w:r w:rsidR="008E6B41">
        <w:rPr>
          <w:rFonts w:cstheme="minorHAnsi"/>
          <w:b/>
          <w:bCs/>
          <w:sz w:val="20"/>
          <w:szCs w:val="20"/>
        </w:rPr>
        <w:t xml:space="preserve">of hyperparameters </w:t>
      </w:r>
      <w:r w:rsidRPr="00B2442F">
        <w:rPr>
          <w:rFonts w:cstheme="minorHAnsi"/>
          <w:b/>
          <w:bCs/>
          <w:sz w:val="20"/>
          <w:szCs w:val="20"/>
        </w:rPr>
        <w:t>impacted the results.</w:t>
      </w:r>
    </w:p>
    <w:p w14:paraId="740558DC" w14:textId="68F1D36C" w:rsidR="00B92ADD" w:rsidRPr="00005B57" w:rsidRDefault="00005B57" w:rsidP="00DF2620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005B57">
        <w:rPr>
          <w:rFonts w:cstheme="minorHAnsi"/>
          <w:b/>
          <w:bCs/>
          <w:sz w:val="20"/>
          <w:szCs w:val="20"/>
        </w:rPr>
        <w:t>Compare the performance of word2vec and doc2vec embeddings with those used in previous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005B57">
        <w:rPr>
          <w:rFonts w:cstheme="minorHAnsi"/>
          <w:b/>
          <w:bCs/>
          <w:sz w:val="20"/>
          <w:szCs w:val="20"/>
        </w:rPr>
        <w:t>assignment (Assignment 02)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037B2E58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36"/>
          <w:szCs w:val="36"/>
          <w:lang w:bidi="ur-PK"/>
        </w:rPr>
        <w:t>1. Identifying the Best Clustering Approach</w:t>
      </w:r>
    </w:p>
    <w:p w14:paraId="27AD8870" w14:textId="77777777" w:rsidR="00C62405" w:rsidRPr="00C62405" w:rsidRDefault="00C62405" w:rsidP="00C62405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To determine the most effective clustering approach, we evaluate two metrics:</w:t>
      </w:r>
    </w:p>
    <w:p w14:paraId="4757F971" w14:textId="77777777" w:rsidR="00C62405" w:rsidRPr="00C62405" w:rsidRDefault="00C62405" w:rsidP="00C62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Silhouette Score: Measures how well clusters are separated (higher is better).</w:t>
      </w:r>
    </w:p>
    <w:p w14:paraId="15094C34" w14:textId="77777777" w:rsidR="00C62405" w:rsidRPr="00C62405" w:rsidRDefault="00C62405" w:rsidP="00C624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WSS Score (Within-Cluster Sum of Squares): Measures compactness of clusters (lower is better).</w:t>
      </w:r>
    </w:p>
    <w:p w14:paraId="20BD2CCD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1.1. Performance of Traditional Vectorization Methods (Assignment 2)</w:t>
      </w:r>
    </w:p>
    <w:p w14:paraId="146C7A02" w14:textId="77777777" w:rsidR="00C62405" w:rsidRPr="00C62405" w:rsidRDefault="00C62405" w:rsidP="00C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TF-IDF and Count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Vectorizer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generally perform poorly, achieving very low Silhouette Scores (close to 0), indicating weak clustering.</w:t>
      </w:r>
    </w:p>
    <w:p w14:paraId="209167C9" w14:textId="77777777" w:rsidR="00C62405" w:rsidRPr="00C62405" w:rsidRDefault="00C62405" w:rsidP="00C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LSA/SVD-based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performed slightly better, particularly when fewer components were used (</w:t>
      </w:r>
      <w:proofErr w:type="spellStart"/>
      <w:r w:rsidRPr="00C62405">
        <w:rPr>
          <w:rFonts w:asciiTheme="minorBidi" w:eastAsia="Times New Roman" w:hAnsiTheme="minorBidi"/>
          <w:sz w:val="20"/>
          <w:szCs w:val="20"/>
          <w:lang w:bidi="ur-PK"/>
        </w:rPr>
        <w:t>n_components</w:t>
      </w:r>
      <w:proofErr w:type="spellEnd"/>
      <w:r w:rsidRPr="00C62405">
        <w:rPr>
          <w:rFonts w:asciiTheme="minorBidi" w:eastAsia="Times New Roman" w:hAnsiTheme="minorBidi"/>
          <w:sz w:val="20"/>
          <w:szCs w:val="20"/>
          <w:lang w:bidi="ur-PK"/>
        </w:rPr>
        <w:t xml:space="preserve"> = 5, 10, 25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>). However, increasing components led to diminishing returns or overfitting, which impacted clustering effectiveness.</w:t>
      </w:r>
    </w:p>
    <w:p w14:paraId="05474152" w14:textId="77777777" w:rsidR="00C62405" w:rsidRPr="00C62405" w:rsidRDefault="00C62405" w:rsidP="00C624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Best Results: LSA/SVD with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n_components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= 5 or 10 and bigrams resulted in the best Silhouette Scores (0.48-0.76) and lower WSS (indicating more compact clusters). However, the scores remain relatively low.</w:t>
      </w:r>
    </w:p>
    <w:p w14:paraId="19A19C37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1.2. Performance of Word2Vec &amp; Doc2Vec (Assignment 3)</w:t>
      </w:r>
    </w:p>
    <w:p w14:paraId="67F2B103" w14:textId="77777777" w:rsidR="00C62405" w:rsidRPr="00C62405" w:rsidRDefault="00C62405" w:rsidP="00C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Word2Vec (CBOW &amp;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) and Doc2Vec (DM &amp; DBOW) outperform traditional methods significantly in terms of Silhouette Scores.</w:t>
      </w:r>
    </w:p>
    <w:p w14:paraId="647DA16B" w14:textId="77777777" w:rsidR="00C62405" w:rsidRPr="00C62405" w:rsidRDefault="00C62405" w:rsidP="00C624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The best clustering was achieved with: </w:t>
      </w:r>
    </w:p>
    <w:p w14:paraId="42A68433" w14:textId="77777777" w:rsidR="00C62405" w:rsidRPr="00C62405" w:rsidRDefault="00C62405" w:rsidP="00C624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Word2Vec (CBOW,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=500, window=50, epochs=100) → Silhouette Score 0.378, WSS 0.951.</w:t>
      </w:r>
    </w:p>
    <w:p w14:paraId="092A7BD0" w14:textId="77777777" w:rsidR="00C62405" w:rsidRPr="00C62405" w:rsidRDefault="00C62405" w:rsidP="00C624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Doc2Vec (DBOW,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=500, window=50, epochs=100) → Silhouette Score 0.359, WSS 1.941.</w:t>
      </w:r>
    </w:p>
    <w:p w14:paraId="3DDC8187" w14:textId="77777777" w:rsidR="00C62405" w:rsidRPr="00C62405" w:rsidRDefault="00C62405" w:rsidP="00C6240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Doc2Vec (DM,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=500, window=50, epochs=100) → Silhouette Score 0.260, WSS 1.888.</w:t>
      </w:r>
    </w:p>
    <w:p w14:paraId="3B5574D7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7"/>
          <w:szCs w:val="27"/>
          <w:lang w:bidi="ur-PK"/>
        </w:rPr>
      </w:pPr>
    </w:p>
    <w:p w14:paraId="58702B4E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7"/>
          <w:szCs w:val="27"/>
          <w:lang w:bidi="ur-PK"/>
        </w:rPr>
      </w:pPr>
    </w:p>
    <w:p w14:paraId="623A28F3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7"/>
          <w:szCs w:val="27"/>
          <w:lang w:bidi="ur-PK"/>
        </w:rPr>
      </w:pPr>
    </w:p>
    <w:p w14:paraId="6C41D568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7"/>
          <w:szCs w:val="27"/>
          <w:lang w:bidi="ur-PK"/>
        </w:rPr>
      </w:pPr>
    </w:p>
    <w:p w14:paraId="4F61DCE7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1.3. Comparing Traditional vs. Word2Vec/Doc2Vec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405" w:rsidRPr="00C62405" w14:paraId="301C20A4" w14:textId="77777777" w:rsidTr="00C62405">
        <w:tc>
          <w:tcPr>
            <w:tcW w:w="2254" w:type="dxa"/>
          </w:tcPr>
          <w:p w14:paraId="54FAE133" w14:textId="27FDD770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b/>
                <w:bCs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Approach</w:t>
            </w:r>
          </w:p>
        </w:tc>
        <w:tc>
          <w:tcPr>
            <w:tcW w:w="2254" w:type="dxa"/>
          </w:tcPr>
          <w:p w14:paraId="379E4BB4" w14:textId="1EEBDD8C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b/>
                <w:bCs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b/>
                <w:bCs/>
                <w:sz w:val="20"/>
                <w:szCs w:val="20"/>
              </w:rPr>
              <w:t>Best Silhouette Score</w:t>
            </w:r>
          </w:p>
        </w:tc>
        <w:tc>
          <w:tcPr>
            <w:tcW w:w="2254" w:type="dxa"/>
          </w:tcPr>
          <w:p w14:paraId="4ECAFAA0" w14:textId="45D846A1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b/>
                <w:bCs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b/>
                <w:bCs/>
                <w:sz w:val="20"/>
                <w:szCs w:val="20"/>
              </w:rPr>
              <w:t>Best WSS Score</w:t>
            </w:r>
          </w:p>
        </w:tc>
        <w:tc>
          <w:tcPr>
            <w:tcW w:w="2254" w:type="dxa"/>
          </w:tcPr>
          <w:p w14:paraId="5BFDBBD7" w14:textId="344BC6F2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b/>
                <w:bCs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b/>
                <w:bCs/>
                <w:sz w:val="20"/>
                <w:szCs w:val="20"/>
              </w:rPr>
              <w:t>Observations</w:t>
            </w:r>
          </w:p>
        </w:tc>
      </w:tr>
      <w:tr w:rsidR="00C62405" w:rsidRPr="00C62405" w14:paraId="2F71FA57" w14:textId="77777777" w:rsidTr="00C62405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C62405" w:rsidRPr="00C62405" w14:paraId="450EF403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83466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TF-IDF</w:t>
                  </w:r>
                </w:p>
              </w:tc>
            </w:tr>
          </w:tbl>
          <w:p w14:paraId="69B3F173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187B52FA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2CB3A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421CFEE2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"/>
            </w:tblGrid>
            <w:tr w:rsidR="00C62405" w:rsidRPr="00C62405" w14:paraId="2C5B433A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C6213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0.0034</w:t>
                  </w:r>
                </w:p>
              </w:tc>
            </w:tr>
          </w:tbl>
          <w:p w14:paraId="442ED71F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0DA86190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F8BF0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6D6AECA1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  <w:tc>
          <w:tcPr>
            <w:tcW w:w="2254" w:type="dxa"/>
          </w:tcPr>
          <w:p w14:paraId="3A04D619" w14:textId="477000DA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437.88</w:t>
            </w:r>
          </w:p>
        </w:tc>
        <w:tc>
          <w:tcPr>
            <w:tcW w:w="2254" w:type="dxa"/>
          </w:tcPr>
          <w:p w14:paraId="66964F6D" w14:textId="4B29FC1F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Poor separation, high WSS</w:t>
            </w:r>
          </w:p>
        </w:tc>
      </w:tr>
      <w:tr w:rsidR="00C62405" w:rsidRPr="00C62405" w14:paraId="7BA235D8" w14:textId="77777777" w:rsidTr="00C62405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62405" w:rsidRPr="00C62405" w14:paraId="027398B7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77AED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LSA/SVD (best case)</w:t>
                  </w:r>
                </w:p>
              </w:tc>
            </w:tr>
          </w:tbl>
          <w:p w14:paraId="27B643F4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0BBC56B9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9BD35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429DAB1B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  <w:tc>
          <w:tcPr>
            <w:tcW w:w="2254" w:type="dxa"/>
          </w:tcPr>
          <w:p w14:paraId="35B9F9EF" w14:textId="683FA20A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0.76</w:t>
            </w:r>
          </w:p>
        </w:tc>
        <w:tc>
          <w:tcPr>
            <w:tcW w:w="2254" w:type="dxa"/>
          </w:tcPr>
          <w:p w14:paraId="3AB61879" w14:textId="6321345E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0.52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62405" w:rsidRPr="00C62405" w14:paraId="04AAA5F4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BEBECD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Some improvement, but still weak clustering</w:t>
                  </w:r>
                </w:p>
              </w:tc>
            </w:tr>
          </w:tbl>
          <w:p w14:paraId="21AD2F33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56B1BA11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87BCA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76D59AD8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</w:tr>
      <w:tr w:rsidR="00C62405" w:rsidRPr="00C62405" w14:paraId="51B28B61" w14:textId="77777777" w:rsidTr="00C62405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62405" w:rsidRPr="00C62405" w14:paraId="1BF014E4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88FC4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Word2Vec (best case)</w:t>
                  </w:r>
                </w:p>
              </w:tc>
            </w:tr>
          </w:tbl>
          <w:p w14:paraId="645E3BA1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5A3AE129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2704D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18F89688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  <w:tc>
          <w:tcPr>
            <w:tcW w:w="2254" w:type="dxa"/>
          </w:tcPr>
          <w:p w14:paraId="13B3AB03" w14:textId="03F58F4D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0.504</w:t>
            </w:r>
          </w:p>
        </w:tc>
        <w:tc>
          <w:tcPr>
            <w:tcW w:w="2254" w:type="dxa"/>
          </w:tcPr>
          <w:p w14:paraId="6EB45021" w14:textId="24F20306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4.806</w:t>
            </w: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C62405" w:rsidRPr="00C62405" w14:paraId="149B706A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25F37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Much better clustering compared to TF-IDF/SVD</w:t>
                  </w:r>
                </w:p>
              </w:tc>
            </w:tr>
          </w:tbl>
          <w:p w14:paraId="2A344529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7687FEEF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E07A4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1672EB1E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</w:tr>
      <w:tr w:rsidR="00C62405" w:rsidRPr="00C62405" w14:paraId="31BA225E" w14:textId="77777777" w:rsidTr="00C62405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C62405" w:rsidRPr="00C62405" w14:paraId="63FF32C9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F60BE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  <w:r w:rsidRPr="00C62405"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  <w:t>Doc2Vec (best case)</w:t>
                  </w:r>
                </w:p>
              </w:tc>
            </w:tr>
          </w:tbl>
          <w:p w14:paraId="504C3A16" w14:textId="77777777" w:rsidR="00C62405" w:rsidRPr="00C62405" w:rsidRDefault="00C62405" w:rsidP="00C62405">
            <w:pPr>
              <w:rPr>
                <w:rFonts w:asciiTheme="minorBidi" w:eastAsia="Times New Roman" w:hAnsiTheme="minorBidi"/>
                <w:vanish/>
                <w:sz w:val="20"/>
                <w:szCs w:val="20"/>
                <w:lang w:bidi="ur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2405" w:rsidRPr="00C62405" w14:paraId="6EC091B6" w14:textId="77777777" w:rsidTr="00C624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D3B81" w14:textId="77777777" w:rsidR="00C62405" w:rsidRPr="00C62405" w:rsidRDefault="00C62405" w:rsidP="00C62405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20"/>
                      <w:szCs w:val="20"/>
                      <w:lang w:bidi="ur-PK"/>
                    </w:rPr>
                  </w:pPr>
                </w:p>
              </w:tc>
            </w:tr>
          </w:tbl>
          <w:p w14:paraId="4999EBE5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  <w:tc>
          <w:tcPr>
            <w:tcW w:w="2254" w:type="dxa"/>
          </w:tcPr>
          <w:p w14:paraId="30FB79FF" w14:textId="7EDE950C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0.384</w:t>
            </w:r>
          </w:p>
        </w:tc>
        <w:tc>
          <w:tcPr>
            <w:tcW w:w="2254" w:type="dxa"/>
          </w:tcPr>
          <w:p w14:paraId="3A840241" w14:textId="6F7088CA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1.809</w:t>
            </w:r>
          </w:p>
        </w:tc>
        <w:tc>
          <w:tcPr>
            <w:tcW w:w="2254" w:type="dxa"/>
          </w:tcPr>
          <w:p w14:paraId="4ED43528" w14:textId="77777777" w:rsidR="00C62405" w:rsidRPr="00C62405" w:rsidRDefault="00C62405" w:rsidP="00C62405">
            <w:pPr>
              <w:rPr>
                <w:rFonts w:asciiTheme="minorBidi" w:hAnsiTheme="minorBidi"/>
                <w:sz w:val="20"/>
                <w:szCs w:val="20"/>
              </w:rPr>
            </w:pPr>
            <w:r w:rsidRPr="00C62405">
              <w:rPr>
                <w:rFonts w:asciiTheme="minorBidi" w:hAnsiTheme="minorBidi"/>
                <w:sz w:val="20"/>
                <w:szCs w:val="20"/>
              </w:rPr>
              <w:t>Strong clustering, better WSS than Word2Vec</w:t>
            </w:r>
          </w:p>
          <w:p w14:paraId="7557508D" w14:textId="77777777" w:rsidR="00C62405" w:rsidRPr="00C62405" w:rsidRDefault="00C62405" w:rsidP="00C62405">
            <w:pPr>
              <w:spacing w:before="100" w:beforeAutospacing="1" w:after="100" w:afterAutospacing="1"/>
              <w:outlineLvl w:val="2"/>
              <w:rPr>
                <w:rFonts w:asciiTheme="minorBidi" w:eastAsia="Times New Roman" w:hAnsiTheme="minorBidi"/>
                <w:sz w:val="20"/>
                <w:szCs w:val="20"/>
                <w:lang w:bidi="ur-PK"/>
              </w:rPr>
            </w:pPr>
          </w:p>
        </w:tc>
      </w:tr>
    </w:tbl>
    <w:p w14:paraId="34A4DC89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7"/>
          <w:szCs w:val="27"/>
          <w:lang w:bidi="ur-PK"/>
        </w:rPr>
      </w:pPr>
    </w:p>
    <w:p w14:paraId="03F5569B" w14:textId="77777777" w:rsidR="00C62405" w:rsidRPr="00C62405" w:rsidRDefault="00C62405" w:rsidP="00C62405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4"/>
          <w:szCs w:val="24"/>
          <w:lang w:bidi="ur-PK"/>
        </w:rPr>
        <w:t>Conclusion</w:t>
      </w:r>
      <w:proofErr w:type="gram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:</w:t>
      </w:r>
      <w:proofErr w:type="gram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br/>
        <w:t xml:space="preserve">Word2Vec and Doc2Vec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clearly outperform traditional methods (TF-IDF, LSA, SVD) in clustering effectiveness. Deep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capture semantic meaning better, leading to more meaningful clusters.</w:t>
      </w:r>
    </w:p>
    <w:p w14:paraId="76082F87" w14:textId="77777777" w:rsidR="00C62405" w:rsidRPr="00C62405" w:rsidRDefault="008245CF" w:rsidP="00C62405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>
        <w:rPr>
          <w:rFonts w:asciiTheme="minorBidi" w:eastAsia="Times New Roman" w:hAnsiTheme="minorBidi"/>
          <w:sz w:val="24"/>
          <w:szCs w:val="24"/>
          <w:lang w:bidi="ur-PK"/>
        </w:rPr>
        <w:pict w14:anchorId="53FA12DB">
          <v:rect id="_x0000_i1025" style="width:0;height:1.5pt" o:hralign="center" o:hrstd="t" o:hr="t" fillcolor="#a0a0a0" stroked="f"/>
        </w:pict>
      </w:r>
    </w:p>
    <w:p w14:paraId="3314493A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36"/>
          <w:szCs w:val="36"/>
          <w:lang w:bidi="ur-PK"/>
        </w:rPr>
        <w:t xml:space="preserve">2. Impact of </w:t>
      </w:r>
      <w:proofErr w:type="spellStart"/>
      <w:r w:rsidRPr="00C62405">
        <w:rPr>
          <w:rFonts w:asciiTheme="minorBidi" w:eastAsia="Times New Roman" w:hAnsiTheme="minorBidi"/>
          <w:b/>
          <w:bCs/>
          <w:sz w:val="36"/>
          <w:szCs w:val="36"/>
          <w:lang w:bidi="ur-PK"/>
        </w:rPr>
        <w:t>Hyperparameters</w:t>
      </w:r>
      <w:proofErr w:type="spellEnd"/>
      <w:r w:rsidRPr="00C62405">
        <w:rPr>
          <w:rFonts w:asciiTheme="minorBidi" w:eastAsia="Times New Roman" w:hAnsiTheme="minorBidi"/>
          <w:b/>
          <w:bCs/>
          <w:sz w:val="36"/>
          <w:szCs w:val="36"/>
          <w:lang w:bidi="ur-PK"/>
        </w:rPr>
        <w:t xml:space="preserve"> on Clustering Performance</w:t>
      </w:r>
    </w:p>
    <w:p w14:paraId="2C4A013A" w14:textId="77777777" w:rsidR="00C62405" w:rsidRPr="00C62405" w:rsidRDefault="00C62405" w:rsidP="00C62405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The choice of vector size, window size, number of epochs, and model type (CBOW,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, DM, </w:t>
      </w:r>
      <w:proofErr w:type="gram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DBOW</w:t>
      </w:r>
      <w:proofErr w:type="gram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) affects clustering results significantly.</w:t>
      </w:r>
    </w:p>
    <w:p w14:paraId="2E1DC8AA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2.1. Vector Size</w:t>
      </w:r>
    </w:p>
    <w:p w14:paraId="47A7FD3F" w14:textId="77777777" w:rsidR="00C62405" w:rsidRPr="00C62405" w:rsidRDefault="00C62405" w:rsidP="00C624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Increasing vector size (100 → 200 → 500) generally improves clustering quality. </w:t>
      </w:r>
    </w:p>
    <w:p w14:paraId="12AB2B69" w14:textId="77777777" w:rsidR="00C62405" w:rsidRPr="00C62405" w:rsidRDefault="00C62405" w:rsidP="00C62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Example: For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k=5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>, increasing vector size from 100 to 500 improved Silhouette Score from 0.134 → 0.384 (Doc2Vec).</w:t>
      </w:r>
    </w:p>
    <w:p w14:paraId="4BAD2699" w14:textId="77777777" w:rsidR="00C62405" w:rsidRPr="00C62405" w:rsidRDefault="00C62405" w:rsidP="00C624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Larger vector sizes capture more semantic meaning, leading to better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separability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of clusters.</w:t>
      </w:r>
    </w:p>
    <w:p w14:paraId="4CAE920D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2.2. Window Size</w:t>
      </w:r>
    </w:p>
    <w:p w14:paraId="6025C7B9" w14:textId="77777777" w:rsidR="00C62405" w:rsidRPr="00C62405" w:rsidRDefault="00C62405" w:rsidP="00C624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Increasing window size (5 → 20 → 50) leads to better performance in both Word2Vec and Doc2Vec. </w:t>
      </w:r>
    </w:p>
    <w:p w14:paraId="246BFD98" w14:textId="77777777" w:rsidR="00C62405" w:rsidRPr="00C62405" w:rsidRDefault="00C62405" w:rsidP="00C62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Example: At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k=9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,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window=50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with </w:t>
      </w:r>
      <w:proofErr w:type="spellStart"/>
      <w:r w:rsidRPr="00C62405">
        <w:rPr>
          <w:rFonts w:asciiTheme="minorBidi" w:eastAsia="Times New Roman" w:hAnsiTheme="minorBidi"/>
          <w:sz w:val="20"/>
          <w:szCs w:val="20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0"/>
          <w:szCs w:val="20"/>
          <w:lang w:bidi="ur-PK"/>
        </w:rPr>
        <w:t>=500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achieved Silhouette Score = 0.271, while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window=5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had 0.012.</w:t>
      </w:r>
    </w:p>
    <w:p w14:paraId="5DEC6D95" w14:textId="77777777" w:rsidR="00C62405" w:rsidRPr="00C62405" w:rsidRDefault="00C62405" w:rsidP="00C624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Larger window sizes allow the model to capture broader contextual relationships in text.</w:t>
      </w:r>
    </w:p>
    <w:p w14:paraId="5234E444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lastRenderedPageBreak/>
        <w:t>2.3. Number of Epochs</w:t>
      </w:r>
    </w:p>
    <w:p w14:paraId="5225D733" w14:textId="77777777" w:rsidR="00C62405" w:rsidRPr="00C62405" w:rsidRDefault="00C62405" w:rsidP="00C624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Increasing epochs (20 → 50 → 100) improves clustering by allowing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to converge better. </w:t>
      </w:r>
    </w:p>
    <w:p w14:paraId="10BD98D8" w14:textId="77777777" w:rsidR="00C62405" w:rsidRPr="00C62405" w:rsidRDefault="00C62405" w:rsidP="00C624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Example: Word2Vec (</w:t>
      </w:r>
      <w:proofErr w:type="spellStart"/>
      <w:r w:rsidRPr="00C62405">
        <w:rPr>
          <w:rFonts w:asciiTheme="minorBidi" w:eastAsia="Times New Roman" w:hAnsiTheme="minorBidi"/>
          <w:sz w:val="20"/>
          <w:szCs w:val="20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0"/>
          <w:szCs w:val="20"/>
          <w:lang w:bidi="ur-PK"/>
        </w:rPr>
        <w:t>=500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,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window=50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): </w:t>
      </w:r>
    </w:p>
    <w:p w14:paraId="549D5DBA" w14:textId="77777777" w:rsidR="00C62405" w:rsidRPr="00C62405" w:rsidRDefault="00C62405" w:rsidP="00C6240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0"/>
          <w:szCs w:val="20"/>
          <w:lang w:bidi="ur-PK"/>
        </w:rPr>
        <w:t>Epochs=20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>: Silhouette Score = 0.194</w:t>
      </w:r>
    </w:p>
    <w:p w14:paraId="34217872" w14:textId="77777777" w:rsidR="00C62405" w:rsidRPr="00C62405" w:rsidRDefault="00C62405" w:rsidP="00C62405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0"/>
          <w:szCs w:val="20"/>
          <w:lang w:bidi="ur-PK"/>
        </w:rPr>
        <w:t>Epochs=100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>: Silhouette Score = 0.378</w:t>
      </w:r>
    </w:p>
    <w:p w14:paraId="03167905" w14:textId="77777777" w:rsidR="00C62405" w:rsidRPr="00C62405" w:rsidRDefault="00C62405" w:rsidP="00C624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More training leads to better embedding representations, hence better clustering.</w:t>
      </w:r>
    </w:p>
    <w:p w14:paraId="102D72DC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 xml:space="preserve">2.4. </w:t>
      </w:r>
      <w:proofErr w:type="spellStart"/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CBoW</w:t>
      </w:r>
      <w:proofErr w:type="spellEnd"/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 xml:space="preserve"> vs. </w:t>
      </w:r>
      <w:proofErr w:type="spellStart"/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 xml:space="preserve"> (Word2Vec)</w:t>
      </w:r>
    </w:p>
    <w:p w14:paraId="3A9C24B0" w14:textId="77777777" w:rsidR="00C62405" w:rsidRPr="00C62405" w:rsidRDefault="00C62405" w:rsidP="00C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CBOW performed better in most cases than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.</w:t>
      </w:r>
    </w:p>
    <w:p w14:paraId="1338385A" w14:textId="77777777" w:rsidR="00C62405" w:rsidRPr="00C62405" w:rsidRDefault="00C62405" w:rsidP="00C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Example: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k=9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, CBOW (Silhouette Score = 0.328) vs.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(0.258).</w:t>
      </w:r>
    </w:p>
    <w:p w14:paraId="6ED681F3" w14:textId="77777777" w:rsidR="00C62405" w:rsidRPr="00C62405" w:rsidRDefault="00C62405" w:rsidP="00C624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is better for small datasets, while CBOW generalizes better in large datasets.</w:t>
      </w:r>
    </w:p>
    <w:p w14:paraId="36443C64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2.5. DM vs. DBOW (Doc2Vec)</w:t>
      </w:r>
    </w:p>
    <w:p w14:paraId="72CD9E91" w14:textId="77777777" w:rsidR="00C62405" w:rsidRPr="00C62405" w:rsidRDefault="00C62405" w:rsidP="00C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DBOW (Distributed Bag of Words) performed slightly better than DM (Distributed Memory).</w:t>
      </w:r>
    </w:p>
    <w:p w14:paraId="55492380" w14:textId="77777777" w:rsidR="00C62405" w:rsidRPr="00C62405" w:rsidRDefault="00C62405" w:rsidP="00C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Example: </w:t>
      </w:r>
      <w:r w:rsidRPr="00C62405">
        <w:rPr>
          <w:rFonts w:asciiTheme="minorBidi" w:eastAsia="Times New Roman" w:hAnsiTheme="minorBidi"/>
          <w:sz w:val="20"/>
          <w:szCs w:val="20"/>
          <w:lang w:bidi="ur-PK"/>
        </w:rPr>
        <w:t>k=13</w:t>
      </w:r>
      <w:r w:rsidRPr="00C62405">
        <w:rPr>
          <w:rFonts w:asciiTheme="minorBidi" w:eastAsia="Times New Roman" w:hAnsiTheme="minorBidi"/>
          <w:sz w:val="24"/>
          <w:szCs w:val="24"/>
          <w:lang w:bidi="ur-PK"/>
        </w:rPr>
        <w:t>, DBOW = 0.243, while DM = 0.177.</w:t>
      </w:r>
    </w:p>
    <w:p w14:paraId="71E3C508" w14:textId="77777777" w:rsidR="00C62405" w:rsidRPr="00C62405" w:rsidRDefault="00C62405" w:rsidP="00C624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DBOW is better for learning document-level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, while DM retains more context.</w:t>
      </w:r>
    </w:p>
    <w:p w14:paraId="4A0AB473" w14:textId="77777777" w:rsidR="00C62405" w:rsidRPr="00C62405" w:rsidRDefault="008245CF" w:rsidP="00C62405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>
        <w:rPr>
          <w:rFonts w:asciiTheme="minorBidi" w:eastAsia="Times New Roman" w:hAnsiTheme="minorBidi"/>
          <w:sz w:val="24"/>
          <w:szCs w:val="24"/>
          <w:lang w:bidi="ur-PK"/>
        </w:rPr>
        <w:pict w14:anchorId="3BB23BFE">
          <v:rect id="_x0000_i1026" style="width:0;height:1.5pt" o:hralign="center" o:hrstd="t" o:hr="t" fillcolor="#a0a0a0" stroked="f"/>
        </w:pict>
      </w:r>
    </w:p>
    <w:p w14:paraId="17B97307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36"/>
          <w:szCs w:val="36"/>
          <w:lang w:bidi="ur-PK"/>
        </w:rPr>
        <w:t>3. Summary of Key Findings</w:t>
      </w:r>
    </w:p>
    <w:p w14:paraId="407E7F74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3.1. Best Performing Model</w:t>
      </w:r>
    </w:p>
    <w:p w14:paraId="4FEC498D" w14:textId="77777777" w:rsidR="00C62405" w:rsidRPr="00C62405" w:rsidRDefault="00C62405" w:rsidP="00C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Word2Vec (CBOW,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=500, window=50, epochs=100) achieved the best Silhouette Score (0.378) and low WSS (0.951).</w:t>
      </w:r>
    </w:p>
    <w:p w14:paraId="36CE79D8" w14:textId="77777777" w:rsidR="00C62405" w:rsidRPr="00C62405" w:rsidRDefault="00C62405" w:rsidP="00C624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Doc2Vec (DBOW,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vector_size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=500, window=50, epochs=100) performed similarly.</w:t>
      </w:r>
    </w:p>
    <w:p w14:paraId="2A252238" w14:textId="77777777" w:rsidR="00C62405" w:rsidRPr="00C62405" w:rsidRDefault="00C62405" w:rsidP="00C62405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C62405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3.2. Key Observations</w:t>
      </w:r>
    </w:p>
    <w:p w14:paraId="6D9E9482" w14:textId="77777777" w:rsidR="00C62405" w:rsidRPr="00C62405" w:rsidRDefault="00C62405" w:rsidP="00C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Traditional methods (TF-IDF, LSA, </w:t>
      </w:r>
      <w:proofErr w:type="gram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SVD</w:t>
      </w:r>
      <w:proofErr w:type="gram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>) struggled with clustering due to sparse, less informative feature representations.</w:t>
      </w:r>
    </w:p>
    <w:p w14:paraId="77B43B14" w14:textId="77777777" w:rsidR="00C62405" w:rsidRPr="00C62405" w:rsidRDefault="00C62405" w:rsidP="00C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Word2Vec &amp; Doc2Vec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embeddings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significantly improved cluster quality due to better semantic capture.</w:t>
      </w:r>
    </w:p>
    <w:p w14:paraId="584B7835" w14:textId="77777777" w:rsidR="00C62405" w:rsidRPr="00C62405" w:rsidRDefault="00C62405" w:rsidP="00C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>Increasing vector size, window, and epochs enhances clustering performance.</w:t>
      </w:r>
    </w:p>
    <w:p w14:paraId="624F7287" w14:textId="77777777" w:rsidR="00C62405" w:rsidRPr="00C62405" w:rsidRDefault="00C62405" w:rsidP="00C624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CBOW &gt; </w:t>
      </w:r>
      <w:proofErr w:type="spellStart"/>
      <w:r w:rsidRPr="00C62405">
        <w:rPr>
          <w:rFonts w:asciiTheme="minorBidi" w:eastAsia="Times New Roman" w:hAnsiTheme="minorBidi"/>
          <w:sz w:val="24"/>
          <w:szCs w:val="24"/>
          <w:lang w:bidi="ur-PK"/>
        </w:rPr>
        <w:t>Skipgram</w:t>
      </w:r>
      <w:proofErr w:type="spellEnd"/>
      <w:r w:rsidRPr="00C62405">
        <w:rPr>
          <w:rFonts w:asciiTheme="minorBidi" w:eastAsia="Times New Roman" w:hAnsiTheme="minorBidi"/>
          <w:sz w:val="24"/>
          <w:szCs w:val="24"/>
          <w:lang w:bidi="ur-PK"/>
        </w:rPr>
        <w:t xml:space="preserve"> &amp; DBOW &gt; DM for clustering performance.</w:t>
      </w:r>
    </w:p>
    <w:p w14:paraId="5E7AC880" w14:textId="5736E668" w:rsidR="00DF2620" w:rsidRPr="002C46AE" w:rsidRDefault="002C46AE" w:rsidP="00DF2620">
      <w:pPr>
        <w:pStyle w:val="NoSpacing"/>
        <w:rPr>
          <w:rFonts w:asciiTheme="minorBidi" w:hAnsiTheme="minorBidi"/>
          <w:b/>
          <w:bCs/>
          <w:sz w:val="36"/>
          <w:szCs w:val="36"/>
        </w:rPr>
      </w:pPr>
      <w:r w:rsidRPr="002C46AE">
        <w:rPr>
          <w:rFonts w:asciiTheme="minorBidi" w:hAnsiTheme="minorBidi"/>
          <w:b/>
          <w:bCs/>
          <w:sz w:val="36"/>
          <w:szCs w:val="36"/>
        </w:rPr>
        <w:t>Comparison of Headline Clustering Across Assignments</w:t>
      </w:r>
    </w:p>
    <w:p w14:paraId="2135925D" w14:textId="77777777" w:rsidR="002C46AE" w:rsidRDefault="002C46AE" w:rsidP="005D4EDC">
      <w:pPr>
        <w:rPr>
          <w:rFonts w:cstheme="minorHAnsi"/>
          <w:sz w:val="20"/>
          <w:szCs w:val="20"/>
        </w:rPr>
      </w:pPr>
    </w:p>
    <w:p w14:paraId="1F3CAD43" w14:textId="4BF1F5FC" w:rsidR="002C46AE" w:rsidRPr="002C46AE" w:rsidRDefault="002C46AE" w:rsidP="005D4EDC">
      <w:pPr>
        <w:rPr>
          <w:rFonts w:asciiTheme="minorBidi" w:hAnsiTheme="minorBidi"/>
          <w:b/>
          <w:bCs/>
          <w:sz w:val="27"/>
          <w:szCs w:val="27"/>
        </w:rPr>
      </w:pPr>
      <w:r w:rsidRPr="002C46AE">
        <w:rPr>
          <w:rFonts w:asciiTheme="minorBidi" w:hAnsiTheme="minorBidi"/>
          <w:b/>
          <w:bCs/>
          <w:sz w:val="27"/>
          <w:szCs w:val="27"/>
        </w:rPr>
        <w:t>Assignment 2:</w:t>
      </w:r>
    </w:p>
    <w:p w14:paraId="13C52A67" w14:textId="5103FE09" w:rsidR="002C46AE" w:rsidRDefault="002C46AE" w:rsidP="005D4EDC">
      <w:pPr>
        <w:rPr>
          <w:rFonts w:cstheme="minorHAnsi"/>
          <w:sz w:val="20"/>
          <w:szCs w:val="20"/>
        </w:rPr>
      </w:pPr>
      <w:r w:rsidRPr="002C46AE">
        <w:rPr>
          <w:rFonts w:cstheme="minorHAnsi"/>
          <w:noProof/>
          <w:sz w:val="20"/>
          <w:szCs w:val="20"/>
          <w:lang w:bidi="ur-PK"/>
        </w:rPr>
        <w:drawing>
          <wp:inline distT="0" distB="0" distL="0" distR="0" wp14:anchorId="11A4FC77" wp14:editId="48C88E32">
            <wp:extent cx="5692140" cy="2689860"/>
            <wp:effectExtent l="0" t="0" r="3810" b="0"/>
            <wp:docPr id="1" name="Picture 1" descr="D:\C_DRIVE DATA\DESKTOP\assignment 2 news clust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_DRIVE DATA\DESKTOP\assignment 2 news cluster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04BE" w14:textId="77777777" w:rsid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</w:p>
    <w:p w14:paraId="307DC714" w14:textId="457FBB05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 contains a mix of finance, politics, and sports headlines. </w:t>
      </w:r>
    </w:p>
    <w:p w14:paraId="431B0B22" w14:textId="33A7330F" w:rsidR="002C46AE" w:rsidRPr="002C46AE" w:rsidRDefault="002C46AE" w:rsidP="002C46AE">
      <w:pPr>
        <w:rPr>
          <w:rFonts w:asciiTheme="minorBidi" w:hAnsiTheme="minorBidi"/>
          <w:sz w:val="20"/>
          <w:szCs w:val="20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> Example: "Rupee records marginal improvement against US dollar" (finance) is grouped with "Injuries disrupted England’s training during India ODI series: McCullum" (sports).</w:t>
      </w:r>
    </w:p>
    <w:p w14:paraId="296BD3FA" w14:textId="77777777" w:rsidR="002C46AE" w:rsidRDefault="002C46AE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28AFE77A" w14:textId="77777777" w:rsidR="002C46AE" w:rsidRDefault="002C46AE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7F4FFBFF" w14:textId="77777777" w:rsidR="002C46AE" w:rsidRDefault="002C46AE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3A836D2F" w14:textId="77777777" w:rsidR="002C46AE" w:rsidRDefault="002C46AE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p w14:paraId="5036958B" w14:textId="18FB7CAC" w:rsidR="002C46AE" w:rsidRDefault="002C46AE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  <w:r w:rsidRPr="002C46AE">
        <w:rPr>
          <w:rFonts w:eastAsia="Times New Roman" w:cstheme="minorHAnsi"/>
          <w:b/>
          <w:bCs/>
          <w:noProof/>
          <w:color w:val="FF0000"/>
          <w:sz w:val="20"/>
          <w:szCs w:val="20"/>
          <w:lang w:bidi="ur-PK"/>
        </w:rPr>
        <w:drawing>
          <wp:inline distT="0" distB="0" distL="0" distR="0" wp14:anchorId="2AE62B53" wp14:editId="2D4FF17B">
            <wp:extent cx="5731510" cy="3105436"/>
            <wp:effectExtent l="0" t="0" r="2540" b="0"/>
            <wp:docPr id="3" name="Picture 3" descr="D:\C_DRIVE DATA\DESKTOP\Assignment 3 d2v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_DRIVE DATA\DESKTOP\Assignment 3 d2v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E205" w14:textId="41A5DB10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 </w:t>
      </w:r>
      <w:proofErr w:type="gramStart"/>
      <w:r w:rsidRPr="002C46AE">
        <w:rPr>
          <w:rFonts w:asciiTheme="minorBidi" w:eastAsia="Times New Roman" w:hAnsiTheme="minorBidi"/>
          <w:sz w:val="24"/>
          <w:szCs w:val="24"/>
          <w:lang w:bidi="ur-PK"/>
        </w:rPr>
        <w:t>more</w:t>
      </w:r>
      <w:proofErr w:type="gramEnd"/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 finance/business-focused. </w:t>
      </w:r>
    </w:p>
    <w:p w14:paraId="1C7AB83B" w14:textId="44B9D3A9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lastRenderedPageBreak/>
        <w:t xml:space="preserve"> The McCullum news is missing, meaning sports news is no longer mixed with finance. </w:t>
      </w:r>
    </w:p>
    <w:p w14:paraId="6EEFB620" w14:textId="2C2D0A86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> Improved grouping: "PPL executes agreements for Sui Gas Field operations" and "</w:t>
      </w:r>
      <w:proofErr w:type="spellStart"/>
      <w:r w:rsidRPr="002C46AE">
        <w:rPr>
          <w:rFonts w:asciiTheme="minorBidi" w:eastAsia="Times New Roman" w:hAnsiTheme="minorBidi"/>
          <w:sz w:val="24"/>
          <w:szCs w:val="24"/>
          <w:lang w:bidi="ur-PK"/>
        </w:rPr>
        <w:t>Hubco</w:t>
      </w:r>
      <w:proofErr w:type="spellEnd"/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 Green, PSO collaborate to setup EV charging infrastructure" are both business-related.</w:t>
      </w:r>
    </w:p>
    <w:p w14:paraId="30351452" w14:textId="77777777" w:rsidR="00B51877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sz w:val="24"/>
          <w:szCs w:val="24"/>
          <w:lang w:bidi="ur-PK"/>
        </w:rPr>
      </w:pPr>
    </w:p>
    <w:p w14:paraId="002DDE7D" w14:textId="77777777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sz w:val="24"/>
          <w:szCs w:val="24"/>
          <w:lang w:bidi="ur-PK"/>
        </w:rPr>
      </w:pPr>
    </w:p>
    <w:p w14:paraId="1B0A0C99" w14:textId="57EAC0AE" w:rsidR="002C46AE" w:rsidRPr="002C46AE" w:rsidRDefault="002C46AE" w:rsidP="002C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2C46AE">
        <w:rPr>
          <w:rFonts w:ascii="Times New Roman" w:eastAsia="Times New Roman" w:hAnsi="Times New Roman" w:cs="Times New Roman"/>
          <w:noProof/>
          <w:sz w:val="24"/>
          <w:szCs w:val="24"/>
          <w:lang w:bidi="ur-PK"/>
        </w:rPr>
        <w:drawing>
          <wp:inline distT="0" distB="0" distL="0" distR="0" wp14:anchorId="49EA7CE1" wp14:editId="77D0B31E">
            <wp:extent cx="5731510" cy="2572666"/>
            <wp:effectExtent l="0" t="0" r="2540" b="0"/>
            <wp:docPr id="5" name="Picture 5" descr="D:\C_DRIVE DATA\DESKTOP\Assignment 3 d2v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_DRIVE DATA\DESKTOP\Assignment 3 d2v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22A8" w14:textId="28F98397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 McCullum news correctly clusters with sports news. </w:t>
      </w:r>
    </w:p>
    <w:p w14:paraId="675E5A6D" w14:textId="669F77A6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 “I want to become a UFC World Champion, </w:t>
      </w:r>
      <w:proofErr w:type="spellStart"/>
      <w:r w:rsidRPr="002C46AE">
        <w:rPr>
          <w:rFonts w:asciiTheme="minorBidi" w:eastAsia="Times New Roman" w:hAnsiTheme="minorBidi"/>
          <w:sz w:val="24"/>
          <w:szCs w:val="24"/>
          <w:lang w:bidi="ur-PK"/>
        </w:rPr>
        <w:t>Bano</w:t>
      </w:r>
      <w:proofErr w:type="spellEnd"/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 Butt on her dreams and breaking barriers" is now with other sports headlines. </w:t>
      </w:r>
    </w:p>
    <w:p w14:paraId="1C748DBF" w14:textId="20AEAA19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color w:val="FF0000"/>
          <w:sz w:val="24"/>
          <w:szCs w:val="24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> More semantically meaningful clusters.</w:t>
      </w:r>
    </w:p>
    <w:p w14:paraId="67C05526" w14:textId="77777777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color w:val="FF0000"/>
          <w:sz w:val="24"/>
          <w:szCs w:val="24"/>
        </w:rPr>
      </w:pPr>
    </w:p>
    <w:p w14:paraId="588F8B5D" w14:textId="77777777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color w:val="FF0000"/>
          <w:sz w:val="24"/>
          <w:szCs w:val="24"/>
        </w:rPr>
      </w:pPr>
    </w:p>
    <w:p w14:paraId="15E25298" w14:textId="7E103246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color w:val="FF0000"/>
          <w:sz w:val="24"/>
          <w:szCs w:val="24"/>
        </w:rPr>
      </w:pPr>
      <w:r w:rsidRPr="002C46AE">
        <w:rPr>
          <w:rFonts w:asciiTheme="minorBidi" w:eastAsia="Times New Roman" w:hAnsiTheme="minorBidi"/>
          <w:noProof/>
          <w:color w:val="FF0000"/>
          <w:sz w:val="24"/>
          <w:szCs w:val="24"/>
          <w:lang w:bidi="ur-PK"/>
        </w:rPr>
        <w:drawing>
          <wp:inline distT="0" distB="0" distL="0" distR="0" wp14:anchorId="5ED9DD66" wp14:editId="33DE76D4">
            <wp:extent cx="5731510" cy="2920679"/>
            <wp:effectExtent l="0" t="0" r="2540" b="0"/>
            <wp:docPr id="6" name="Picture 6" descr="D:\C_DRIVE DATA\DESKTOP\Assignment 3 w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_DRIVE DATA\DESKTOP\Assignment 3 w2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7BAF" w14:textId="065336AE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lastRenderedPageBreak/>
        <w:t xml:space="preserve"> Very similar to Doc2Vec, reinforcing the consistency. </w:t>
      </w:r>
    </w:p>
    <w:p w14:paraId="1C6FCB55" w14:textId="427C9DB0" w:rsidR="002C46AE" w:rsidRPr="002C46AE" w:rsidRDefault="002C46AE" w:rsidP="002C46AE">
      <w:pPr>
        <w:spacing w:after="0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 xml:space="preserve"> Sports news remains grouped together. </w:t>
      </w:r>
    </w:p>
    <w:p w14:paraId="7881639A" w14:textId="7606D9B9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sz w:val="24"/>
          <w:szCs w:val="24"/>
          <w:lang w:bidi="ur-PK"/>
        </w:rPr>
      </w:pPr>
      <w:r w:rsidRPr="002C46AE">
        <w:rPr>
          <w:rFonts w:asciiTheme="minorBidi" w:eastAsia="Times New Roman" w:hAnsiTheme="minorBidi"/>
          <w:sz w:val="24"/>
          <w:szCs w:val="24"/>
          <w:lang w:bidi="ur-PK"/>
        </w:rPr>
        <w:t> ICC Champions Trophy prize money announcement is added, which makes sense in the sports category.</w:t>
      </w:r>
    </w:p>
    <w:p w14:paraId="7FDB89AF" w14:textId="77777777" w:rsidR="002C46AE" w:rsidRDefault="002C46AE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sz w:val="24"/>
          <w:szCs w:val="24"/>
          <w:lang w:bidi="ur-PK"/>
        </w:rPr>
      </w:pPr>
    </w:p>
    <w:p w14:paraId="243E0BF7" w14:textId="44D8CA58" w:rsidR="002C46AE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B51877"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Overall Comparison</w:t>
      </w:r>
      <w:r>
        <w:rPr>
          <w:rFonts w:asciiTheme="minorBidi" w:eastAsia="Times New Roman" w:hAnsiTheme="minorBidi"/>
          <w:b/>
          <w:bCs/>
          <w:sz w:val="27"/>
          <w:szCs w:val="27"/>
          <w:lang w:bidi="ur-PK"/>
        </w:rPr>
        <w:t>:</w:t>
      </w:r>
    </w:p>
    <w:p w14:paraId="3E6AB865" w14:textId="77777777" w:rsidR="00B51877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</w:p>
    <w:p w14:paraId="4BD764B0" w14:textId="32EC19DD" w:rsidR="00B51877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  <w:r w:rsidRPr="00B51877">
        <w:rPr>
          <w:rFonts w:asciiTheme="minorBidi" w:eastAsia="Times New Roman" w:hAnsiTheme="minorBidi"/>
          <w:b/>
          <w:bCs/>
          <w:noProof/>
          <w:sz w:val="27"/>
          <w:szCs w:val="27"/>
          <w:lang w:bidi="ur-PK"/>
        </w:rPr>
        <w:drawing>
          <wp:inline distT="0" distB="0" distL="0" distR="0" wp14:anchorId="26A8FB4B" wp14:editId="3F17AC01">
            <wp:extent cx="5731510" cy="1879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7E6" w14:textId="77777777" w:rsidR="00B51877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</w:p>
    <w:p w14:paraId="001BB206" w14:textId="77777777" w:rsidR="00B51877" w:rsidRPr="00B51877" w:rsidRDefault="00B51877" w:rsidP="00B51877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  <w:lang w:bidi="ur-PK"/>
        </w:rPr>
      </w:pPr>
      <w:r w:rsidRPr="00B51877">
        <w:rPr>
          <w:rFonts w:asciiTheme="minorBidi" w:eastAsia="Times New Roman" w:hAnsiTheme="minorBidi"/>
          <w:b/>
          <w:bCs/>
          <w:sz w:val="24"/>
          <w:szCs w:val="24"/>
          <w:lang w:bidi="ur-PK"/>
        </w:rPr>
        <w:t xml:space="preserve">Word2Vec (CBOW, </w:t>
      </w:r>
      <w:proofErr w:type="spellStart"/>
      <w:r w:rsidRPr="00B51877">
        <w:rPr>
          <w:rFonts w:asciiTheme="minorBidi" w:eastAsia="Times New Roman" w:hAnsiTheme="minorBidi"/>
          <w:b/>
          <w:bCs/>
          <w:sz w:val="24"/>
          <w:szCs w:val="24"/>
          <w:lang w:bidi="ur-PK"/>
        </w:rPr>
        <w:t>vector_size</w:t>
      </w:r>
      <w:proofErr w:type="spellEnd"/>
      <w:r w:rsidRPr="00B51877">
        <w:rPr>
          <w:rFonts w:asciiTheme="minorBidi" w:eastAsia="Times New Roman" w:hAnsiTheme="minorBidi"/>
          <w:b/>
          <w:bCs/>
          <w:sz w:val="24"/>
          <w:szCs w:val="24"/>
          <w:lang w:bidi="ur-PK"/>
        </w:rPr>
        <w:t>=500, window=50, epochs=100) is the best performer.</w:t>
      </w:r>
    </w:p>
    <w:p w14:paraId="41893F76" w14:textId="77777777" w:rsidR="00B51877" w:rsidRPr="00B51877" w:rsidRDefault="00B51877" w:rsidP="00B518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B51877">
        <w:rPr>
          <w:rFonts w:asciiTheme="minorBidi" w:eastAsia="Times New Roman" w:hAnsiTheme="minorBidi"/>
          <w:sz w:val="24"/>
          <w:szCs w:val="24"/>
          <w:lang w:bidi="ur-PK"/>
        </w:rPr>
        <w:t>It semantically understands that McCullum’s news is related to sports.</w:t>
      </w:r>
    </w:p>
    <w:p w14:paraId="49545CF2" w14:textId="77777777" w:rsidR="00B51877" w:rsidRPr="00B51877" w:rsidRDefault="00B51877" w:rsidP="00B518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B51877">
        <w:rPr>
          <w:rFonts w:asciiTheme="minorBidi" w:eastAsia="Times New Roman" w:hAnsiTheme="minorBidi"/>
          <w:sz w:val="24"/>
          <w:szCs w:val="24"/>
          <w:lang w:bidi="ur-PK"/>
        </w:rPr>
        <w:t>Business and finance news remain separate from sports.</w:t>
      </w:r>
    </w:p>
    <w:p w14:paraId="447E984A" w14:textId="77777777" w:rsidR="00B51877" w:rsidRPr="00B51877" w:rsidRDefault="00B51877" w:rsidP="00B518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  <w:lang w:bidi="ur-PK"/>
        </w:rPr>
      </w:pPr>
      <w:r w:rsidRPr="00B51877">
        <w:rPr>
          <w:rFonts w:asciiTheme="minorBidi" w:eastAsia="Times New Roman" w:hAnsiTheme="minorBidi"/>
          <w:sz w:val="24"/>
          <w:szCs w:val="24"/>
          <w:lang w:bidi="ur-PK"/>
        </w:rPr>
        <w:t>Results are similar to Doc2Vec, but Word2Vec performs slightly better in maintaining topic consistency.</w:t>
      </w:r>
    </w:p>
    <w:p w14:paraId="207CA428" w14:textId="77777777" w:rsidR="00B51877" w:rsidRPr="00B51877" w:rsidRDefault="00B51877" w:rsidP="002C46AE">
      <w:pPr>
        <w:shd w:val="clear" w:color="auto" w:fill="FFFFFF"/>
        <w:spacing w:after="150" w:line="240" w:lineRule="auto"/>
        <w:jc w:val="both"/>
        <w:rPr>
          <w:rFonts w:asciiTheme="minorBidi" w:eastAsia="Times New Roman" w:hAnsiTheme="minorBidi"/>
          <w:b/>
          <w:bCs/>
          <w:sz w:val="27"/>
          <w:szCs w:val="27"/>
          <w:lang w:bidi="ur-PK"/>
        </w:rPr>
      </w:pPr>
    </w:p>
    <w:sectPr w:rsidR="00B51877" w:rsidRPr="00B51877" w:rsidSect="00460192"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63B6C" w14:textId="77777777" w:rsidR="008245CF" w:rsidRDefault="008245CF" w:rsidP="007F3106">
      <w:pPr>
        <w:spacing w:after="0" w:line="240" w:lineRule="auto"/>
      </w:pPr>
      <w:r>
        <w:separator/>
      </w:r>
    </w:p>
  </w:endnote>
  <w:endnote w:type="continuationSeparator" w:id="0">
    <w:p w14:paraId="364D7036" w14:textId="77777777" w:rsidR="008245CF" w:rsidRDefault="008245CF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4A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64A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576C3" w14:textId="77777777" w:rsidR="008245CF" w:rsidRDefault="008245CF" w:rsidP="007F3106">
      <w:pPr>
        <w:spacing w:after="0" w:line="240" w:lineRule="auto"/>
      </w:pPr>
      <w:r>
        <w:separator/>
      </w:r>
    </w:p>
  </w:footnote>
  <w:footnote w:type="continuationSeparator" w:id="0">
    <w:p w14:paraId="346BAE58" w14:textId="77777777" w:rsidR="008245CF" w:rsidRDefault="008245CF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DCF"/>
    <w:multiLevelType w:val="multilevel"/>
    <w:tmpl w:val="B83A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74635"/>
    <w:multiLevelType w:val="multilevel"/>
    <w:tmpl w:val="33B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A25F6"/>
    <w:multiLevelType w:val="multilevel"/>
    <w:tmpl w:val="02C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727D7"/>
    <w:multiLevelType w:val="multilevel"/>
    <w:tmpl w:val="1E04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109"/>
    <w:multiLevelType w:val="hybridMultilevel"/>
    <w:tmpl w:val="D304F84E"/>
    <w:lvl w:ilvl="0" w:tplc="AA46CA0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C2EDC"/>
    <w:multiLevelType w:val="multilevel"/>
    <w:tmpl w:val="F7E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00A53"/>
    <w:multiLevelType w:val="multilevel"/>
    <w:tmpl w:val="9F5E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11F03"/>
    <w:multiLevelType w:val="multilevel"/>
    <w:tmpl w:val="F4A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04C3D"/>
    <w:multiLevelType w:val="multilevel"/>
    <w:tmpl w:val="083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D8543D"/>
    <w:multiLevelType w:val="multilevel"/>
    <w:tmpl w:val="E2EE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934F6"/>
    <w:multiLevelType w:val="multilevel"/>
    <w:tmpl w:val="0E9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B69EB"/>
    <w:multiLevelType w:val="hybridMultilevel"/>
    <w:tmpl w:val="3A8C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82392"/>
    <w:multiLevelType w:val="hybridMultilevel"/>
    <w:tmpl w:val="924CF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54092"/>
    <w:multiLevelType w:val="multilevel"/>
    <w:tmpl w:val="B5E6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"/>
  </w:num>
  <w:num w:numId="4">
    <w:abstractNumId w:val="18"/>
  </w:num>
  <w:num w:numId="5">
    <w:abstractNumId w:val="24"/>
  </w:num>
  <w:num w:numId="6">
    <w:abstractNumId w:val="15"/>
  </w:num>
  <w:num w:numId="7">
    <w:abstractNumId w:val="6"/>
  </w:num>
  <w:num w:numId="8">
    <w:abstractNumId w:val="3"/>
  </w:num>
  <w:num w:numId="9">
    <w:abstractNumId w:val="21"/>
  </w:num>
  <w:num w:numId="10">
    <w:abstractNumId w:val="8"/>
  </w:num>
  <w:num w:numId="11">
    <w:abstractNumId w:val="12"/>
  </w:num>
  <w:num w:numId="12">
    <w:abstractNumId w:val="20"/>
  </w:num>
  <w:num w:numId="13">
    <w:abstractNumId w:val="22"/>
  </w:num>
  <w:num w:numId="14">
    <w:abstractNumId w:val="7"/>
  </w:num>
  <w:num w:numId="15">
    <w:abstractNumId w:val="23"/>
  </w:num>
  <w:num w:numId="16">
    <w:abstractNumId w:val="11"/>
  </w:num>
  <w:num w:numId="17">
    <w:abstractNumId w:val="9"/>
  </w:num>
  <w:num w:numId="18">
    <w:abstractNumId w:val="16"/>
  </w:num>
  <w:num w:numId="19">
    <w:abstractNumId w:val="2"/>
  </w:num>
  <w:num w:numId="20">
    <w:abstractNumId w:val="5"/>
  </w:num>
  <w:num w:numId="21">
    <w:abstractNumId w:val="17"/>
  </w:num>
  <w:num w:numId="22">
    <w:abstractNumId w:val="4"/>
  </w:num>
  <w:num w:numId="23">
    <w:abstractNumId w:val="14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5B57"/>
    <w:rsid w:val="000075CC"/>
    <w:rsid w:val="00010707"/>
    <w:rsid w:val="00021CD1"/>
    <w:rsid w:val="00025012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82E63"/>
    <w:rsid w:val="00191905"/>
    <w:rsid w:val="00192A4A"/>
    <w:rsid w:val="001A402B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A239A"/>
    <w:rsid w:val="002A39D3"/>
    <w:rsid w:val="002A5B4D"/>
    <w:rsid w:val="002B27CC"/>
    <w:rsid w:val="002B289E"/>
    <w:rsid w:val="002B75B3"/>
    <w:rsid w:val="002C3BBF"/>
    <w:rsid w:val="002C46AE"/>
    <w:rsid w:val="002D4B94"/>
    <w:rsid w:val="002D5B82"/>
    <w:rsid w:val="002E33FC"/>
    <w:rsid w:val="002E4657"/>
    <w:rsid w:val="002E631D"/>
    <w:rsid w:val="002F1E72"/>
    <w:rsid w:val="002F321B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86E99"/>
    <w:rsid w:val="00393910"/>
    <w:rsid w:val="00394640"/>
    <w:rsid w:val="003A333C"/>
    <w:rsid w:val="003B7F54"/>
    <w:rsid w:val="003C0C55"/>
    <w:rsid w:val="003E0E61"/>
    <w:rsid w:val="003E4D77"/>
    <w:rsid w:val="003F231A"/>
    <w:rsid w:val="003F25ED"/>
    <w:rsid w:val="00405694"/>
    <w:rsid w:val="00417C82"/>
    <w:rsid w:val="00432FCE"/>
    <w:rsid w:val="00435355"/>
    <w:rsid w:val="00460192"/>
    <w:rsid w:val="004660B7"/>
    <w:rsid w:val="00483F34"/>
    <w:rsid w:val="00491751"/>
    <w:rsid w:val="0049646C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51CBD"/>
    <w:rsid w:val="00555C7A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A0332"/>
    <w:rsid w:val="006A499D"/>
    <w:rsid w:val="006A56D9"/>
    <w:rsid w:val="006C71DB"/>
    <w:rsid w:val="006F1E51"/>
    <w:rsid w:val="006F728E"/>
    <w:rsid w:val="00706410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D7332"/>
    <w:rsid w:val="007E2984"/>
    <w:rsid w:val="007E4793"/>
    <w:rsid w:val="007F3106"/>
    <w:rsid w:val="007F3408"/>
    <w:rsid w:val="007F421D"/>
    <w:rsid w:val="00800E33"/>
    <w:rsid w:val="00814147"/>
    <w:rsid w:val="008164A3"/>
    <w:rsid w:val="008245CF"/>
    <w:rsid w:val="00857204"/>
    <w:rsid w:val="008622B2"/>
    <w:rsid w:val="00887D83"/>
    <w:rsid w:val="008A2607"/>
    <w:rsid w:val="008A5B79"/>
    <w:rsid w:val="008B0359"/>
    <w:rsid w:val="008C3B9C"/>
    <w:rsid w:val="008C55A2"/>
    <w:rsid w:val="008E6B41"/>
    <w:rsid w:val="008F0F1E"/>
    <w:rsid w:val="008F343E"/>
    <w:rsid w:val="00914C9E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17B0"/>
    <w:rsid w:val="00AB35CE"/>
    <w:rsid w:val="00AC56B1"/>
    <w:rsid w:val="00AD39FA"/>
    <w:rsid w:val="00AF36D6"/>
    <w:rsid w:val="00AF69B0"/>
    <w:rsid w:val="00B01E06"/>
    <w:rsid w:val="00B04A4C"/>
    <w:rsid w:val="00B04D59"/>
    <w:rsid w:val="00B055F1"/>
    <w:rsid w:val="00B0738C"/>
    <w:rsid w:val="00B12501"/>
    <w:rsid w:val="00B20276"/>
    <w:rsid w:val="00B2442F"/>
    <w:rsid w:val="00B51877"/>
    <w:rsid w:val="00B606FF"/>
    <w:rsid w:val="00B60D6D"/>
    <w:rsid w:val="00B60ED2"/>
    <w:rsid w:val="00B63C3A"/>
    <w:rsid w:val="00B6737A"/>
    <w:rsid w:val="00B77728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11941"/>
    <w:rsid w:val="00C3151F"/>
    <w:rsid w:val="00C40FD7"/>
    <w:rsid w:val="00C56F61"/>
    <w:rsid w:val="00C62405"/>
    <w:rsid w:val="00C74146"/>
    <w:rsid w:val="00C95E1D"/>
    <w:rsid w:val="00CC03FD"/>
    <w:rsid w:val="00CC7030"/>
    <w:rsid w:val="00CD37CB"/>
    <w:rsid w:val="00CF1010"/>
    <w:rsid w:val="00D41E92"/>
    <w:rsid w:val="00D44A33"/>
    <w:rsid w:val="00D52106"/>
    <w:rsid w:val="00DA1FFE"/>
    <w:rsid w:val="00DB3F5D"/>
    <w:rsid w:val="00DD648D"/>
    <w:rsid w:val="00DE02D5"/>
    <w:rsid w:val="00DE5F37"/>
    <w:rsid w:val="00DF2620"/>
    <w:rsid w:val="00E07178"/>
    <w:rsid w:val="00E24A2D"/>
    <w:rsid w:val="00E33B76"/>
    <w:rsid w:val="00E353BD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D11BA"/>
    <w:rsid w:val="00EF0129"/>
    <w:rsid w:val="00EF2BB1"/>
    <w:rsid w:val="00F06470"/>
    <w:rsid w:val="00F133DA"/>
    <w:rsid w:val="00F21AA0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11B6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ur-PK"/>
    </w:rPr>
  </w:style>
  <w:style w:type="paragraph" w:styleId="Heading3">
    <w:name w:val="heading 3"/>
    <w:basedOn w:val="Normal"/>
    <w:link w:val="Heading3Char"/>
    <w:uiPriority w:val="9"/>
    <w:qFormat/>
    <w:rsid w:val="00C62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  <w:style w:type="character" w:customStyle="1" w:styleId="Heading2Char">
    <w:name w:val="Heading 2 Char"/>
    <w:basedOn w:val="DefaultParagraphFont"/>
    <w:link w:val="Heading2"/>
    <w:uiPriority w:val="9"/>
    <w:rsid w:val="00C62405"/>
    <w:rPr>
      <w:rFonts w:ascii="Times New Roman" w:eastAsia="Times New Roman" w:hAnsi="Times New Roman" w:cs="Times New Roman"/>
      <w:b/>
      <w:bCs/>
      <w:sz w:val="36"/>
      <w:szCs w:val="36"/>
      <w:lang w:bidi="ur-PK"/>
    </w:rPr>
  </w:style>
  <w:style w:type="character" w:customStyle="1" w:styleId="Heading3Char">
    <w:name w:val="Heading 3 Char"/>
    <w:basedOn w:val="DefaultParagraphFont"/>
    <w:link w:val="Heading3"/>
    <w:uiPriority w:val="9"/>
    <w:rsid w:val="00C62405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styleId="HTMLCode">
    <w:name w:val="HTML Code"/>
    <w:basedOn w:val="DefaultParagraphFont"/>
    <w:uiPriority w:val="99"/>
    <w:semiHidden/>
    <w:unhideWhenUsed/>
    <w:rsid w:val="00C62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E942A1-E868-4B61-A3FE-85369A6C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Microsoft account</cp:lastModifiedBy>
  <cp:revision>232</cp:revision>
  <cp:lastPrinted>2024-10-20T09:24:00Z</cp:lastPrinted>
  <dcterms:created xsi:type="dcterms:W3CDTF">2022-01-25T09:16:00Z</dcterms:created>
  <dcterms:modified xsi:type="dcterms:W3CDTF">2025-03-09T12:49:00Z</dcterms:modified>
</cp:coreProperties>
</file>