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86E1" w14:textId="77777777" w:rsidR="00B91AC9" w:rsidRDefault="00000000">
      <w:pPr>
        <w:pStyle w:val="Heading1"/>
      </w:pPr>
      <w:r>
        <w:t>UART Based LCD &amp; LED Control System using State Machine</w:t>
      </w:r>
    </w:p>
    <w:p w14:paraId="50A12A39" w14:textId="77777777" w:rsidR="00B91AC9" w:rsidRDefault="00000000">
      <w:r>
        <w:rPr>
          <w:b/>
        </w:rPr>
        <w:t xml:space="preserve">Name: </w:t>
      </w:r>
      <w:r>
        <w:t>Uma Bharathi D</w:t>
      </w:r>
    </w:p>
    <w:p w14:paraId="51DDA74B" w14:textId="77777777" w:rsidR="00B91AC9" w:rsidRDefault="00000000">
      <w:r>
        <w:rPr>
          <w:b/>
        </w:rPr>
        <w:t xml:space="preserve">SR Number: </w:t>
      </w:r>
      <w:r>
        <w:t>25964</w:t>
      </w:r>
    </w:p>
    <w:p w14:paraId="3F67D93D" w14:textId="77777777" w:rsidR="00B91AC9" w:rsidRDefault="00000000">
      <w:r>
        <w:rPr>
          <w:b/>
        </w:rPr>
        <w:t xml:space="preserve">Programme: </w:t>
      </w:r>
      <w:r>
        <w:t>M.Tech ESE</w:t>
      </w:r>
    </w:p>
    <w:p w14:paraId="0E05CFB5" w14:textId="77777777" w:rsidR="00B91AC9" w:rsidRDefault="00000000">
      <w:r>
        <w:rPr>
          <w:b/>
        </w:rPr>
        <w:t xml:space="preserve">Course: </w:t>
      </w:r>
      <w:r>
        <w:t>ESD-I</w:t>
      </w:r>
    </w:p>
    <w:p w14:paraId="0FFDFE5E" w14:textId="77777777" w:rsidR="00B91AC9" w:rsidRDefault="00B91AC9"/>
    <w:p w14:paraId="1E1404B0" w14:textId="77777777" w:rsidR="00B91AC9" w:rsidRDefault="00000000">
      <w:pPr>
        <w:pStyle w:val="Heading2"/>
      </w:pPr>
      <w:r>
        <w:t>1. Objective</w:t>
      </w:r>
    </w:p>
    <w:p w14:paraId="010491AF" w14:textId="77777777" w:rsidR="00B91AC9" w:rsidRDefault="00000000">
      <w:r>
        <w:t>To design and implement a UART-based command parser that controls a 16x2 LCD and the onboard LED using a State Machine architecture without using interrupts or blocking delays.</w:t>
      </w:r>
    </w:p>
    <w:p w14:paraId="27558D77" w14:textId="77777777" w:rsidR="00B91AC9" w:rsidRDefault="00000000">
      <w:pPr>
        <w:pStyle w:val="Heading2"/>
      </w:pPr>
      <w:r>
        <w:t>2. Hardware Configuration</w:t>
      </w:r>
    </w:p>
    <w:p w14:paraId="1820CC20" w14:textId="77777777" w:rsidR="00B91AC9" w:rsidRDefault="00000000">
      <w:r>
        <w:t>• Microcontroller: TM4C123GH6PM (Tiva C)</w:t>
      </w:r>
    </w:p>
    <w:p w14:paraId="3D43A7F4" w14:textId="77777777" w:rsidR="00B91AC9" w:rsidRDefault="00000000">
      <w:r>
        <w:t>• LCD 1602A (8-bit mode)</w:t>
      </w:r>
    </w:p>
    <w:p w14:paraId="678EFFF0" w14:textId="77777777" w:rsidR="00B91AC9" w:rsidRDefault="00000000">
      <w:r>
        <w:t>• UART0 (9600 baud serial communication)</w:t>
      </w:r>
    </w:p>
    <w:p w14:paraId="73FD767F" w14:textId="77777777" w:rsidR="00B91AC9" w:rsidRDefault="00000000">
      <w:r>
        <w:t>• Onboard RED LED (PF1)</w:t>
      </w:r>
    </w:p>
    <w:p w14:paraId="5DB7DDF2" w14:textId="77777777" w:rsidR="00B91AC9" w:rsidRDefault="00000000">
      <w:r>
        <w:br/>
        <w:t>LCD Connections:</w:t>
      </w:r>
    </w:p>
    <w:p w14:paraId="71CA77D6" w14:textId="77777777" w:rsidR="00B91AC9" w:rsidRDefault="00000000">
      <w:r>
        <w:t>• Data Bus (D0–D7) → PB0–PB7</w:t>
      </w:r>
    </w:p>
    <w:p w14:paraId="7F642E4C" w14:textId="77777777" w:rsidR="00B91AC9" w:rsidRDefault="00000000">
      <w:r>
        <w:t>• RS → PA6</w:t>
      </w:r>
    </w:p>
    <w:p w14:paraId="415106A1" w14:textId="77777777" w:rsidR="00B91AC9" w:rsidRDefault="00000000">
      <w:r>
        <w:t>• E → PA7</w:t>
      </w:r>
    </w:p>
    <w:p w14:paraId="5C78336A" w14:textId="77777777" w:rsidR="00B91AC9" w:rsidRDefault="00000000">
      <w:r>
        <w:t>• R/W → GND (Write mode only)</w:t>
      </w:r>
    </w:p>
    <w:p w14:paraId="0A595D0D" w14:textId="77777777" w:rsidR="00B91AC9" w:rsidRDefault="00000000">
      <w:pPr>
        <w:pStyle w:val="Heading2"/>
      </w:pPr>
      <w:r>
        <w:t>3. System Architecture</w:t>
      </w:r>
    </w:p>
    <w:p w14:paraId="215372A6" w14:textId="77777777" w:rsidR="00B91AC9" w:rsidRDefault="00000000">
      <w:r>
        <w:t>The system is implemented using a cooperative State Machine approach. The main loop continuously executes independent tasks without blocking execution.</w:t>
      </w:r>
    </w:p>
    <w:p w14:paraId="19620341" w14:textId="77777777" w:rsidR="00B91AC9" w:rsidRDefault="00000000">
      <w:r>
        <w:t>Main Loop Tasks:</w:t>
      </w:r>
    </w:p>
    <w:p w14:paraId="602389E3" w14:textId="77777777" w:rsidR="00B91AC9" w:rsidRDefault="00000000">
      <w:r>
        <w:t>• UART_Task() – Receives characters and builds command string.</w:t>
      </w:r>
    </w:p>
    <w:p w14:paraId="4E6DA8EC" w14:textId="77777777" w:rsidR="00B91AC9" w:rsidRDefault="00000000">
      <w:r>
        <w:t>• LED_Task() – Handles ON/OFF/BLINK states non-blocking.</w:t>
      </w:r>
    </w:p>
    <w:p w14:paraId="5FF64F4F" w14:textId="77777777" w:rsidR="00B91AC9" w:rsidRDefault="00000000">
      <w:r>
        <w:t>• LCD_Task() – Handles static display and scrolling states.</w:t>
      </w:r>
    </w:p>
    <w:p w14:paraId="074D60EB" w14:textId="77777777" w:rsidR="00B91AC9" w:rsidRDefault="00000000">
      <w:r>
        <w:lastRenderedPageBreak/>
        <w:t>• tick counter – Used for time-based operations.</w:t>
      </w:r>
    </w:p>
    <w:p w14:paraId="3E8BDB55" w14:textId="77777777" w:rsidR="00B91AC9" w:rsidRDefault="00000000">
      <w:pPr>
        <w:pStyle w:val="Heading2"/>
      </w:pPr>
      <w:r>
        <w:t>4. Supported Commands</w:t>
      </w:r>
    </w:p>
    <w:p w14:paraId="166A1C0E" w14:textId="77777777" w:rsidR="00B91AC9" w:rsidRDefault="00000000">
      <w:r>
        <w:t>ON      → Turn LED ON</w:t>
      </w:r>
    </w:p>
    <w:p w14:paraId="7FC30632" w14:textId="77777777" w:rsidR="00B91AC9" w:rsidRDefault="00000000">
      <w:r>
        <w:t>OFF     → Turn LED OFF</w:t>
      </w:r>
    </w:p>
    <w:p w14:paraId="77D1A672" w14:textId="77777777" w:rsidR="00B91AC9" w:rsidRDefault="00000000">
      <w:r>
        <w:t>BLINK   → Non-blocking LED toggle</w:t>
      </w:r>
    </w:p>
    <w:p w14:paraId="40EB4E0A" w14:textId="77777777" w:rsidR="00B91AC9" w:rsidRDefault="00000000">
      <w:r>
        <w:t>PRINT &lt;msg&gt; → Display message on LCD (stops scrolling)</w:t>
      </w:r>
    </w:p>
    <w:p w14:paraId="1E1D9B65" w14:textId="77777777" w:rsidR="00B91AC9" w:rsidRDefault="00000000">
      <w:r>
        <w:t>FWD     → Scroll LCD forward</w:t>
      </w:r>
    </w:p>
    <w:p w14:paraId="70DF2949" w14:textId="77777777" w:rsidR="00B91AC9" w:rsidRDefault="00000000">
      <w:r>
        <w:t>BWD     → Scroll LCD backward</w:t>
      </w:r>
    </w:p>
    <w:p w14:paraId="3C3FCD2E" w14:textId="77777777" w:rsidR="00B91AC9" w:rsidRDefault="00000000">
      <w:r>
        <w:t>CLEAR   → Clear LCD and stop motion</w:t>
      </w:r>
    </w:p>
    <w:p w14:paraId="76AF3AB2" w14:textId="77777777" w:rsidR="00B91AC9" w:rsidRDefault="00000000">
      <w:pPr>
        <w:pStyle w:val="Heading2"/>
      </w:pPr>
      <w:r>
        <w:t>5. State Machine Design</w:t>
      </w:r>
    </w:p>
    <w:p w14:paraId="3B6BA877" w14:textId="77777777" w:rsidR="00B91AC9" w:rsidRDefault="00000000">
      <w:r>
        <w:t>LED States: LED_OFF, LED_ON, LED_BLINK</w:t>
      </w:r>
    </w:p>
    <w:p w14:paraId="2C2AA2FE" w14:textId="77777777" w:rsidR="00B91AC9" w:rsidRDefault="00000000">
      <w:r>
        <w:t>LCD States: LCD_IDLE, LCD_STATIC, LCD_SCROLL_FWD, LCD_SCROLL_BWD</w:t>
      </w:r>
    </w:p>
    <w:p w14:paraId="7ABBA1DE" w14:textId="77777777" w:rsidR="00B91AC9" w:rsidRDefault="00000000">
      <w:r>
        <w:t>State transitions occur when valid UART commands are received. Each state is evaluated inside its respective task function.</w:t>
      </w:r>
    </w:p>
    <w:p w14:paraId="0B3DB950" w14:textId="77777777" w:rsidR="00B91AC9" w:rsidRDefault="00000000">
      <w:pPr>
        <w:pStyle w:val="Heading2"/>
      </w:pPr>
      <w:r>
        <w:t>6. Key Embedded Concepts Used</w:t>
      </w:r>
    </w:p>
    <w:p w14:paraId="59FAE8AF" w14:textId="77777777" w:rsidR="00B91AC9" w:rsidRDefault="00000000">
      <w:r>
        <w:t>• Non-blocking timing using tick counters</w:t>
      </w:r>
    </w:p>
    <w:p w14:paraId="09BD6B60" w14:textId="77777777" w:rsidR="00B91AC9" w:rsidRDefault="00000000">
      <w:r>
        <w:t>• Finite State Machine implementation</w:t>
      </w:r>
    </w:p>
    <w:p w14:paraId="42CD07A2" w14:textId="77777777" w:rsidR="00B91AC9" w:rsidRDefault="00000000">
      <w:r>
        <w:t>• UART command parsing</w:t>
      </w:r>
    </w:p>
    <w:p w14:paraId="4EAAAFD0" w14:textId="77777777" w:rsidR="00B91AC9" w:rsidRDefault="00000000">
      <w:r>
        <w:t>• Modular firmware design</w:t>
      </w:r>
    </w:p>
    <w:p w14:paraId="05278FDD" w14:textId="77777777" w:rsidR="00B91AC9" w:rsidRDefault="00000000">
      <w:r>
        <w:t>• Hardware abstraction and separation of concerns</w:t>
      </w:r>
    </w:p>
    <w:p w14:paraId="59C6C7D5" w14:textId="77777777" w:rsidR="00B91AC9" w:rsidRDefault="00000000">
      <w:pPr>
        <w:pStyle w:val="Heading2"/>
      </w:pPr>
      <w:r>
        <w:t>7. Conclusion</w:t>
      </w:r>
    </w:p>
    <w:p w14:paraId="39ED1936" w14:textId="77777777" w:rsidR="00B91AC9" w:rsidRDefault="00000000">
      <w:r>
        <w:t>The project demonstrates structured embedded firmware design using state machines. It handles simultaneous LED blinking and LCD scrolling without interrupts or blocking delays, ensuring responsive UART command control.</w:t>
      </w:r>
    </w:p>
    <w:sectPr w:rsidR="00B91A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077455">
    <w:abstractNumId w:val="8"/>
  </w:num>
  <w:num w:numId="2" w16cid:durableId="1618101316">
    <w:abstractNumId w:val="6"/>
  </w:num>
  <w:num w:numId="3" w16cid:durableId="1457993436">
    <w:abstractNumId w:val="5"/>
  </w:num>
  <w:num w:numId="4" w16cid:durableId="1395009448">
    <w:abstractNumId w:val="4"/>
  </w:num>
  <w:num w:numId="5" w16cid:durableId="1735619854">
    <w:abstractNumId w:val="7"/>
  </w:num>
  <w:num w:numId="6" w16cid:durableId="238173061">
    <w:abstractNumId w:val="3"/>
  </w:num>
  <w:num w:numId="7" w16cid:durableId="239294055">
    <w:abstractNumId w:val="2"/>
  </w:num>
  <w:num w:numId="8" w16cid:durableId="1664814885">
    <w:abstractNumId w:val="1"/>
  </w:num>
  <w:num w:numId="9" w16cid:durableId="203491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2E6"/>
    <w:rsid w:val="0015074B"/>
    <w:rsid w:val="0029639D"/>
    <w:rsid w:val="00326F90"/>
    <w:rsid w:val="0038063F"/>
    <w:rsid w:val="00AA1D8D"/>
    <w:rsid w:val="00B47730"/>
    <w:rsid w:val="00B91AC9"/>
    <w:rsid w:val="00BA52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A08B2"/>
  <w14:defaultImageDpi w14:val="300"/>
  <w15:docId w15:val="{BE7D1FF6-BB1F-4130-A45A-7C796BCF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Bharathi D</cp:lastModifiedBy>
  <cp:revision>2</cp:revision>
  <dcterms:created xsi:type="dcterms:W3CDTF">2026-02-19T17:42:00Z</dcterms:created>
  <dcterms:modified xsi:type="dcterms:W3CDTF">2026-02-19T17:42:00Z</dcterms:modified>
  <cp:category/>
</cp:coreProperties>
</file>