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240" w:before="0" w:line="335.99999999999994" w:lineRule="auto"/>
        <w:rPr>
          <w:rFonts w:ascii="Roboto" w:cs="Roboto" w:eastAsia="Roboto" w:hAnsi="Roboto"/>
          <w:b w:val="1"/>
          <w:sz w:val="49"/>
          <w:szCs w:val="49"/>
        </w:rPr>
      </w:pPr>
      <w:bookmarkStart w:colFirst="0" w:colLast="0" w:name="_gwb4obw27988" w:id="0"/>
      <w:bookmarkEnd w:id="0"/>
      <w:r w:rsidDel="00000000" w:rsidR="00000000" w:rsidRPr="00000000">
        <w:rPr>
          <w:rFonts w:ascii="Palanquin" w:cs="Palanquin" w:eastAsia="Palanquin" w:hAnsi="Palanquin"/>
          <w:b w:val="1"/>
          <w:sz w:val="49"/>
          <w:szCs w:val="49"/>
          <w:rtl w:val="0"/>
        </w:rPr>
        <w:t xml:space="preserve">जेन दिपिका बनिन् मिस युनिभर्स नेपाल</w:t>
      </w:r>
    </w:p>
    <w:p w:rsidR="00000000" w:rsidDel="00000000" w:rsidP="00000000" w:rsidRDefault="00000000" w:rsidRPr="00000000" w14:paraId="00000002">
      <w:pPr>
        <w:keepNext w:val="0"/>
        <w:keepLines w:val="0"/>
        <w:spacing w:after="240" w:before="0" w:line="335.99999999999994" w:lineRule="auto"/>
        <w:ind w:firstLine="720"/>
        <w:rPr>
          <w:sz w:val="30"/>
          <w:szCs w:val="30"/>
        </w:rPr>
      </w:pPr>
      <w:r w:rsidDel="00000000" w:rsidR="00000000" w:rsidRPr="00000000">
        <w:rPr>
          <w:rFonts w:ascii="Palanquin Dark" w:cs="Palanquin Dark" w:eastAsia="Palanquin Dark" w:hAnsi="Palanquin Dark"/>
          <w:sz w:val="30"/>
          <w:szCs w:val="30"/>
          <w:rtl w:val="0"/>
        </w:rPr>
        <w:t xml:space="preserve">काठमाडौँ — जेन दिपिका यस वर्षको मिस युनिभर्स नेपाल बनेकी छन् । २१ प्रतिस्पर्धीलाई पछाडि पार्दै मिस युनिभर्स नेपालको चौथो शृंखलाको उपाधि दिपिकाले जितेकी हुन् ।</w:t>
      </w:r>
    </w:p>
    <w:p w:rsidR="00000000" w:rsidDel="00000000" w:rsidP="00000000" w:rsidRDefault="00000000" w:rsidRPr="00000000" w14:paraId="00000003">
      <w:pPr>
        <w:keepNext w:val="0"/>
        <w:keepLines w:val="0"/>
        <w:spacing w:after="240" w:before="0" w:line="335.99999999999994" w:lineRule="auto"/>
        <w:ind w:firstLine="720"/>
        <w:rPr>
          <w:rFonts w:ascii="Roboto" w:cs="Roboto" w:eastAsia="Roboto" w:hAnsi="Roboto"/>
          <w:color w:val="2a2a2a"/>
          <w:sz w:val="30"/>
          <w:szCs w:val="30"/>
        </w:rPr>
      </w:pPr>
      <w:r w:rsidDel="00000000" w:rsidR="00000000" w:rsidRPr="00000000">
        <w:rPr>
          <w:rFonts w:ascii="Palanquin" w:cs="Palanquin" w:eastAsia="Palanquin" w:hAnsi="Palanquin"/>
          <w:color w:val="2a2a2a"/>
          <w:sz w:val="30"/>
          <w:szCs w:val="30"/>
          <w:rtl w:val="0"/>
        </w:rPr>
        <w:t xml:space="preserve">प्रतियोगितामा गरिमा घिमिरे पहिलो उपविजेता बनिन् भने सितास्मा पोख्रेल तेस्रो । विजयी प्रतिस्पर्धीलाई २०२२ का मिस युनिभर्स सोफिया भुजेलले ताज पहिरिदिएका हुन् । रविराज कर्णिकार, उपल मजुमदार, उपासना घिमिरे, संगीता पहाडी, आयुशा कार्की श्रेष्ठ, सुरक्षा पन्त, नन्दिनी एल थापा, सौरभ ज्योति प्रतियोगिताका निर्णायक थिए ।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a2a2a"/>
          <w:sz w:val="30"/>
          <w:szCs w:val="30"/>
        </w:rPr>
      </w:pPr>
      <w:r w:rsidDel="00000000" w:rsidR="00000000" w:rsidRPr="00000000">
        <w:rPr>
          <w:rFonts w:ascii="Palanquin" w:cs="Palanquin" w:eastAsia="Palanquin" w:hAnsi="Palanquin"/>
          <w:color w:val="2a2a2a"/>
          <w:sz w:val="30"/>
          <w:szCs w:val="30"/>
          <w:rtl w:val="0"/>
        </w:rPr>
        <w:tab/>
        <w:t xml:space="preserve">सहभागी प्रतिस्पर्धीलाई १२ विधामा पुरस्कार वितरण गरिएको थियो । विजयी प्रतिस्पर्धीले एल साल्भा डोरमा हुने मिस युनिभर्स नेपालको अन्तर्राष्ट्रिय मञ्चमा नेपालको प्रतिनिधित्व गर्ने पाउने बताइएको छ ।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