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firstLine="720"/>
        <w:rPr>
          <w:rFonts w:ascii="Roboto" w:cs="Roboto" w:eastAsia="Roboto" w:hAnsi="Roboto"/>
          <w:b w:val="1"/>
          <w:sz w:val="49"/>
          <w:szCs w:val="49"/>
        </w:rPr>
      </w:pPr>
      <w:r w:rsidDel="00000000" w:rsidR="00000000" w:rsidRPr="00000000">
        <w:rPr>
          <w:rFonts w:ascii="Roboto" w:cs="Roboto" w:eastAsia="Roboto" w:hAnsi="Roboto"/>
          <w:b w:val="1"/>
          <w:sz w:val="39"/>
          <w:szCs w:val="39"/>
          <w:rtl w:val="0"/>
        </w:rPr>
        <w:t xml:space="preserve"> </w:t>
      </w:r>
      <w:r w:rsidDel="00000000" w:rsidR="00000000" w:rsidRPr="00000000">
        <w:rPr>
          <w:rFonts w:ascii="Palanquin" w:cs="Palanquin" w:eastAsia="Palanquin" w:hAnsi="Palanquin"/>
          <w:b w:val="1"/>
          <w:sz w:val="49"/>
          <w:szCs w:val="49"/>
          <w:rtl w:val="0"/>
        </w:rPr>
        <w:t xml:space="preserve">१९ औं एसियाड खेल्ने नेपाली खेलाडी</w:t>
      </w:r>
    </w:p>
    <w:p w:rsidR="00000000" w:rsidDel="00000000" w:rsidP="00000000" w:rsidRDefault="00000000" w:rsidRPr="00000000" w14:paraId="00000002">
      <w:pPr>
        <w:spacing w:before="240" w:lineRule="auto"/>
        <w:ind w:firstLine="720"/>
        <w:rPr>
          <w:rFonts w:ascii="Roboto" w:cs="Roboto" w:eastAsia="Roboto" w:hAnsi="Roboto"/>
          <w:b w:val="1"/>
          <w:color w:val="2a2a2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काठमाडौँ — चीनको हाङझाउमा हुने १९ एसियाली खेलकुदमा सहभागी हुने नेपाली टिमको अन्तिम खेलाडी सूची निश्चित भएको छ ।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नेपालले २९ खेलमा भाग लिने छ । त्यसमा २ सय ५३ खेलाडीको सहभागिता रहनेछ । राष्ट्रिय खेलकुद परिषद्ले पदक सम्भावना रहेको खेलमा तेक्वान्दो, कराते र बक्सिङलाई प्राथमिकतामा राखेको छ ।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अन्य २६ खेल भने दक्षिण एसियाली खेलकुदमा पदक सम्भावनाका आधारमा सहभागिता जनाउन लागिएको हो । नेपालका लागि ई–स्पोर्टस र डान्स स्पोर्ट्स पनि पदकको सम्भावना रहेको मानिएको छ । यी दुवै खेल एसियाली खेलकुदमा पहिलोपल्ट समावेश गरिएको हो । नेपाल सहभागी हुने खेल र त्यसमा प्रतिस्पर्धा गर्ने खेलाडी यस्ता छन् :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b w:val="1"/>
          <w:color w:val="2a2a2a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rPr>
          <w:rFonts w:ascii="Roboto" w:cs="Roboto" w:eastAsia="Roboto" w:hAnsi="Roboto"/>
          <w:b w:val="1"/>
          <w:color w:val="2a2a2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rPr>
          <w:rFonts w:ascii="Roboto" w:cs="Roboto" w:eastAsia="Roboto" w:hAnsi="Roboto"/>
          <w:b w:val="1"/>
          <w:color w:val="2a2a2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lanquin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alanquin-regular.ttf"/><Relationship Id="rId6" Type="http://schemas.openxmlformats.org/officeDocument/2006/relationships/font" Target="fonts/Palanqui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