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>
          <w:rFonts w:ascii="Roboto" w:cs="Roboto" w:eastAsia="Roboto" w:hAnsi="Roboto"/>
          <w:b w:val="1"/>
          <w:color w:val="2a2a2a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color w:val="2a2a2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Palanquin" w:cs="Palanquin" w:eastAsia="Palanquin" w:hAnsi="Palanquin"/>
          <w:b w:val="1"/>
          <w:color w:val="2a2a2a"/>
          <w:sz w:val="40"/>
          <w:szCs w:val="40"/>
          <w:rtl w:val="0"/>
        </w:rPr>
        <w:t xml:space="preserve">१४० मेगावाटको तनहुँ जलविद्युत् आयोजनाको भौतिक प्रगति ४३ प्रतिशत</w:t>
      </w:r>
    </w:p>
    <w:p w:rsidR="00000000" w:rsidDel="00000000" w:rsidP="00000000" w:rsidRDefault="00000000" w:rsidRPr="00000000" w14:paraId="00000002">
      <w:pPr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तनहुँ — तनहुँको ऋषिङ गाउँपालिका–१ काहुँ शिवपुरमा सेती नदीमा निर्माणाधीन १४० मेगावाट क्षमताको तनहुँ जलविद्युत् आयोजनाको समग्र भौतिक प्रगति ४३ प्रतिशत भएको छ । प्याकेज १, प्याकेज २ र प्याकेज ३ गरी ३ चरणमा वर्गीकरण गरी निर्माण कार्य हुँदै आएको आयोजनाको करिब ४०.२ प्रतिशत आर्थिक गति भएको जनाइएको हो।</w:t>
      </w:r>
    </w:p>
    <w:p w:rsidR="00000000" w:rsidDel="00000000" w:rsidP="00000000" w:rsidRDefault="00000000" w:rsidRPr="00000000" w14:paraId="00000004">
      <w:pPr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आयोजनाको प्रवर्द्धक कम्पनी तनहुँ हाइड्रोपावर लिमिटेडले प्याकेज १ अन्तर्गतको बाँध फर्काउने, प्याकेज २ अन्तर्गतको भूमिगत विद्युतगृह निर्माण र प्याकेज ३ अन्तर्गत प्रसारण लाइन निर्माण कार्य गर्दै अएको आयोजना प्रमुख राजाभाइ शिल्पकारले बताए । उनका अनुसार आयोजनाको प्याकेज १ अन्तर्गत बाँध निर्माणमा २४.१ प्रतिशत भौतिक र १४.५ प्रतिशत आर्थिक प्रगति, प्याकेज २ अन्तर्गत विद्युत्गृह निर्माण, सुरुङ निर्माण लगायतमा ४४.४ प्रतिशत भौतिक र ३६.८४ प्रतिशत आर्थिक प्रगति भएको छ भने प्याकेज ३ अन्तर्गत प्रसारण लाइन निर्माणमा ६९ प्रतिशत भौतिक प्रगति भएको छ ।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आयोजनाको प्याकेज १ अन्तर्गत नदी फर्काउने सुरुङ र ड्यामसाइडको बाँध निर्माणको कामलाई तीव्रता दिइएको उनले बताए । ‘ड्यामसाइडको बाँध निर्माणका लागि ५४० मिटर भित्तो कटान गर्नुपर्नेमा अब २८० मिटर खन्न बाँकी रहेको छ । त्यो आगामी नोभेम्बरसम्म सक्ने गरी काम भइरहेको छ’, आयोजना प्रमुख शिल्पकारले भने, ‘नोभेम्बरसम्म डाइभर्सन टनेलको काम सम्पन्न गरी नदी डाइभर्ट गरी ड्यामको बाँध निर्माणका काम अगाडि बढाइने छ ।’</w:t>
      </w:r>
    </w:p>
    <w:p w:rsidR="00000000" w:rsidDel="00000000" w:rsidP="00000000" w:rsidRDefault="00000000" w:rsidRPr="00000000" w14:paraId="00000006">
      <w:pPr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lanquin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alanquin-regular.ttf"/><Relationship Id="rId6" Type="http://schemas.openxmlformats.org/officeDocument/2006/relationships/font" Target="fonts/Palanqui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