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0544" w14:textId="77777777" w:rsidR="00D10974" w:rsidRDefault="00000000">
      <w:pPr>
        <w:spacing w:before="480" w:after="120"/>
        <w:jc w:val="center"/>
      </w:pPr>
      <w:r>
        <w:rPr>
          <w:b/>
          <w:bCs/>
          <w:color w:val="1B3A5C"/>
          <w:sz w:val="52"/>
          <w:szCs w:val="52"/>
        </w:rPr>
        <w:t>CLAUDE CERTIFIED ARCHITECT</w:t>
      </w:r>
    </w:p>
    <w:p w14:paraId="3C9DB9FA" w14:textId="77777777" w:rsidR="00D10974" w:rsidRDefault="00000000">
      <w:pPr>
        <w:spacing w:after="60"/>
        <w:jc w:val="center"/>
      </w:pPr>
      <w:r>
        <w:rPr>
          <w:i/>
          <w:iCs/>
          <w:color w:val="2E6DA4"/>
          <w:sz w:val="28"/>
          <w:szCs w:val="28"/>
        </w:rPr>
        <w:t>Course Syllabus</w:t>
      </w:r>
    </w:p>
    <w:p w14:paraId="09F46F1C" w14:textId="77777777" w:rsidR="00D10974" w:rsidRDefault="00000000">
      <w:pPr>
        <w:spacing w:after="480"/>
        <w:jc w:val="center"/>
      </w:pPr>
      <w:r>
        <w:rPr>
          <w:color w:val="6B7280"/>
          <w:sz w:val="22"/>
          <w:szCs w:val="22"/>
        </w:rPr>
        <w:t>Anthropic Professional Training Programme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0974" w14:paraId="1474378E" w14:textId="77777777"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73CFF" w14:textId="77777777" w:rsidR="00D10974" w:rsidRDefault="00000000">
            <w:pPr>
              <w:jc w:val="center"/>
            </w:pPr>
            <w:r>
              <w:rPr>
                <w:b/>
                <w:bCs/>
                <w:color w:val="AACCEE"/>
                <w:sz w:val="16"/>
                <w:szCs w:val="16"/>
              </w:rPr>
              <w:t>LEVEL</w:t>
            </w:r>
          </w:p>
          <w:p w14:paraId="0ACBC27B" w14:textId="77777777" w:rsidR="00D1097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Professional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092DF" w14:textId="77777777" w:rsidR="00D10974" w:rsidRDefault="00000000">
            <w:pPr>
              <w:jc w:val="center"/>
            </w:pPr>
            <w:r>
              <w:rPr>
                <w:b/>
                <w:bCs/>
                <w:color w:val="AACCEE"/>
                <w:sz w:val="16"/>
                <w:szCs w:val="16"/>
              </w:rPr>
              <w:t>DURATION</w:t>
            </w:r>
          </w:p>
          <w:p w14:paraId="393F3E1B" w14:textId="77777777" w:rsidR="00D10974" w:rsidRDefault="00C916D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48+ Hours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E5FBC" w14:textId="77777777" w:rsidR="00D10974" w:rsidRDefault="00000000">
            <w:pPr>
              <w:jc w:val="center"/>
            </w:pPr>
            <w:r>
              <w:rPr>
                <w:b/>
                <w:bCs/>
                <w:color w:val="AACCEE"/>
                <w:sz w:val="16"/>
                <w:szCs w:val="16"/>
              </w:rPr>
              <w:t>MODULES</w:t>
            </w:r>
          </w:p>
          <w:p w14:paraId="55EB858A" w14:textId="77777777" w:rsidR="00D1097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 Modules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E6DA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6EDB98" w14:textId="77777777" w:rsidR="00D10974" w:rsidRDefault="00000000">
            <w:pPr>
              <w:jc w:val="center"/>
            </w:pPr>
            <w:r>
              <w:rPr>
                <w:b/>
                <w:bCs/>
                <w:color w:val="AACCEE"/>
                <w:sz w:val="16"/>
                <w:szCs w:val="16"/>
              </w:rPr>
              <w:t>FORMAT</w:t>
            </w:r>
          </w:p>
          <w:p w14:paraId="02EB359B" w14:textId="77777777" w:rsidR="00D1097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Self-Paced + Labs</w:t>
            </w:r>
          </w:p>
        </w:tc>
      </w:tr>
    </w:tbl>
    <w:p w14:paraId="4983F790" w14:textId="77777777" w:rsidR="00D10974" w:rsidRDefault="00D10974">
      <w:pPr>
        <w:spacing w:after="360"/>
      </w:pPr>
    </w:p>
    <w:p w14:paraId="66BD29E6" w14:textId="77777777" w:rsidR="00D10974" w:rsidRDefault="00000000">
      <w:pPr>
        <w:pStyle w:val="Heading1"/>
      </w:pPr>
      <w:r>
        <w:t>1. Programme Overview</w:t>
      </w:r>
    </w:p>
    <w:p w14:paraId="01FD4D8D" w14:textId="77777777" w:rsidR="00D10974" w:rsidRDefault="00000000">
      <w:pPr>
        <w:spacing w:after="120"/>
      </w:pPr>
      <w:r>
        <w:rPr>
          <w:color w:val="374151"/>
        </w:rPr>
        <w:t>The Claude Certified Architect (CCA) certification is the highest-level professional credential offered by Anthropic. It validates expert-level competency in designing, implementing, and governing enterprise AI systems built on Claude. This programme combines foundational AI literacy with advanced architecture, agentic design, API engineering, and safety principles.</w:t>
      </w:r>
    </w:p>
    <w:p w14:paraId="6D94CA66" w14:textId="77777777" w:rsidR="00D10974" w:rsidRDefault="00000000">
      <w:pPr>
        <w:spacing w:after="120"/>
      </w:pPr>
      <w:r>
        <w:rPr>
          <w:color w:val="374151"/>
        </w:rPr>
        <w:t>Candidates completing this programme will be equipped to lead AI transformation projects, design multi-agent systems, integrate Claude into enterprise toolchains, and champion responsible AI practices at an organisational level.</w:t>
      </w:r>
    </w:p>
    <w:p w14:paraId="0025A365" w14:textId="77777777" w:rsidR="00D10974" w:rsidRDefault="00D10974">
      <w:pPr>
        <w:spacing w:after="240"/>
      </w:pPr>
    </w:p>
    <w:p w14:paraId="3EFA194E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Prerequisites</w:t>
      </w:r>
    </w:p>
    <w:p w14:paraId="1BA9A759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Completion of Introduction to AI Fluency (or equivalent)</w:t>
      </w:r>
    </w:p>
    <w:p w14:paraId="5685B34F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Familiarity with at least one programming language (Python or JavaScript recommended)</w:t>
      </w:r>
    </w:p>
    <w:p w14:paraId="623CBD75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Basic understanding of REST APIs and web services</w:t>
      </w:r>
    </w:p>
    <w:p w14:paraId="4F3D1096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Experience with cloud platforms (AWS, GCP, or Azure) is advantageous</w:t>
      </w:r>
    </w:p>
    <w:p w14:paraId="74B23796" w14:textId="77777777" w:rsidR="00D10974" w:rsidRDefault="00D10974">
      <w:pPr>
        <w:spacing w:after="240"/>
      </w:pPr>
    </w:p>
    <w:p w14:paraId="740B6150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Learning Outcomes</w:t>
      </w:r>
    </w:p>
    <w:p w14:paraId="73A12296" w14:textId="77777777" w:rsidR="00D10974" w:rsidRDefault="00000000">
      <w:pPr>
        <w:spacing w:after="120"/>
      </w:pPr>
      <w:r>
        <w:rPr>
          <w:color w:val="374151"/>
        </w:rPr>
        <w:t>Upon successful completion, candidates will be able to:</w:t>
      </w:r>
    </w:p>
    <w:p w14:paraId="07B8BD52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Design and deploy enterprise-grade AI architectures using Claude</w:t>
      </w:r>
    </w:p>
    <w:p w14:paraId="5543AAC2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Build agentic systems, multi-step workflows, and orchestrated pipelines</w:t>
      </w:r>
    </w:p>
    <w:p w14:paraId="1FFAC89E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Integrate Claude via the API, MCP servers, and Claude Code into developer toolchains</w:t>
      </w:r>
    </w:p>
    <w:p w14:paraId="72EF1DB4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Apply prompt engineering, RAG, and evaluation frameworks at production scale</w:t>
      </w:r>
    </w:p>
    <w:p w14:paraId="5A536718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Govern AI systems responsibly, applying Anthropic safety principles</w:t>
      </w:r>
    </w:p>
    <w:p w14:paraId="4CA6E25A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Lead Claude adoption across cross-functional teams and business units</w:t>
      </w:r>
    </w:p>
    <w:p w14:paraId="39468058" w14:textId="77777777" w:rsidR="00D10974" w:rsidRDefault="00000000">
      <w:pPr>
        <w:spacing w:after="360"/>
      </w:pPr>
      <w:r>
        <w:br/>
      </w:r>
    </w:p>
    <w:p w14:paraId="60B68E27" w14:textId="77777777" w:rsidR="00D10974" w:rsidRDefault="00000000">
      <w:r>
        <w:br w:type="page"/>
      </w:r>
    </w:p>
    <w:p w14:paraId="5678545E" w14:textId="77777777" w:rsidR="00D10974" w:rsidRDefault="00000000">
      <w:pPr>
        <w:pStyle w:val="Heading1"/>
      </w:pPr>
      <w:r>
        <w:lastRenderedPageBreak/>
        <w:t>2. Curriculum Structure</w:t>
      </w:r>
    </w:p>
    <w:p w14:paraId="6149910F" w14:textId="77777777" w:rsidR="00D10974" w:rsidRDefault="00000000">
      <w:pPr>
        <w:spacing w:after="120"/>
      </w:pPr>
      <w:r>
        <w:rPr>
          <w:color w:val="374151"/>
        </w:rPr>
        <w:t>The CCA programme is organised into 10 progressive modules, moving from foundational AI fluency through to advanced agentic architecture and enterprise governance.</w:t>
      </w:r>
    </w:p>
    <w:p w14:paraId="5E4ED067" w14:textId="77777777" w:rsidR="00D10974" w:rsidRDefault="00D10974">
      <w:pPr>
        <w:spacing w:after="180"/>
      </w:pPr>
    </w:p>
    <w:p w14:paraId="109DE519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1: AI Fluency Foundations (4 Hours)</w:t>
      </w:r>
    </w:p>
    <w:p w14:paraId="146AB638" w14:textId="77777777" w:rsidR="00D10974" w:rsidRDefault="00000000">
      <w:pPr>
        <w:spacing w:after="120"/>
      </w:pPr>
      <w:r>
        <w:rPr>
          <w:color w:val="374151"/>
        </w:rPr>
        <w:t>Establishes the conceptual bedrock every architect needs before working with Claude at scale.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4703DA53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366B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89EE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27E2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1F348CD6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7818" w14:textId="77777777" w:rsidR="00F27854" w:rsidRDefault="00F27854">
            <w:r>
              <w:rPr>
                <w:color w:val="374151"/>
                <w:sz w:val="18"/>
                <w:szCs w:val="18"/>
              </w:rPr>
              <w:t>1.1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17AB" w14:textId="77777777" w:rsidR="00F27854" w:rsidRDefault="00F27854">
            <w:r>
              <w:rPr>
                <w:color w:val="374151"/>
                <w:sz w:val="18"/>
                <w:szCs w:val="18"/>
              </w:rPr>
              <w:t>Why do we need AI Fluency? The 4D Framework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EB24" w14:textId="77777777" w:rsidR="00F27854" w:rsidRDefault="00F27854">
            <w:r>
              <w:rPr>
                <w:color w:val="374151"/>
                <w:sz w:val="18"/>
                <w:szCs w:val="18"/>
              </w:rPr>
              <w:t>Reading</w:t>
            </w:r>
          </w:p>
        </w:tc>
      </w:tr>
      <w:tr w:rsidR="00F27854" w14:paraId="1972F86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AF88" w14:textId="77777777" w:rsidR="00F27854" w:rsidRDefault="00F27854">
            <w:r>
              <w:rPr>
                <w:color w:val="374151"/>
                <w:sz w:val="18"/>
                <w:szCs w:val="18"/>
              </w:rPr>
              <w:t>1.2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BA50" w14:textId="77777777" w:rsidR="00F27854" w:rsidRDefault="00F27854">
            <w:r>
              <w:rPr>
                <w:color w:val="374151"/>
                <w:sz w:val="18"/>
                <w:szCs w:val="18"/>
              </w:rPr>
              <w:t>Generative AI Fundamentals: Capabilities &amp; Limitations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7AF5" w14:textId="77777777" w:rsidR="00F27854" w:rsidRDefault="00F27854">
            <w:r>
              <w:t>Reading</w:t>
            </w:r>
          </w:p>
        </w:tc>
      </w:tr>
      <w:tr w:rsidR="00F27854" w14:paraId="1C56B35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24E4" w14:textId="77777777" w:rsidR="00F27854" w:rsidRDefault="00F27854">
            <w:r>
              <w:rPr>
                <w:color w:val="374151"/>
                <w:sz w:val="18"/>
                <w:szCs w:val="18"/>
              </w:rPr>
              <w:t>1.3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40FB" w14:textId="77777777" w:rsidR="00F27854" w:rsidRDefault="00F27854">
            <w:r>
              <w:rPr>
                <w:color w:val="374151"/>
                <w:sz w:val="18"/>
                <w:szCs w:val="18"/>
              </w:rPr>
              <w:t>Effective Prompting Techniques (Description)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A437" w14:textId="77777777" w:rsidR="00F27854" w:rsidRDefault="00F27854">
            <w:r>
              <w:rPr>
                <w:color w:val="374151"/>
                <w:sz w:val="18"/>
                <w:szCs w:val="18"/>
              </w:rPr>
              <w:t>Interactive Lab</w:t>
            </w:r>
          </w:p>
        </w:tc>
      </w:tr>
      <w:tr w:rsidR="00F27854" w14:paraId="4C4C340B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DC07" w14:textId="77777777" w:rsidR="00F27854" w:rsidRDefault="00F27854">
            <w:r>
              <w:rPr>
                <w:color w:val="374151"/>
                <w:sz w:val="18"/>
                <w:szCs w:val="18"/>
              </w:rPr>
              <w:t>1.4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DBD2" w14:textId="77777777" w:rsidR="00F27854" w:rsidRDefault="00F27854">
            <w:r>
              <w:rPr>
                <w:color w:val="374151"/>
                <w:sz w:val="18"/>
                <w:szCs w:val="18"/>
              </w:rPr>
              <w:t>Discernment: Evaluating AI Outputs Critically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FAFA" w14:textId="77777777" w:rsidR="00F27854" w:rsidRDefault="00F27854">
            <w:r>
              <w:rPr>
                <w:color w:val="374151"/>
                <w:sz w:val="18"/>
                <w:szCs w:val="18"/>
              </w:rPr>
              <w:t>Case Studies</w:t>
            </w:r>
          </w:p>
        </w:tc>
      </w:tr>
      <w:tr w:rsidR="00F27854" w14:paraId="0FD1C748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6111" w14:textId="77777777" w:rsidR="00F27854" w:rsidRDefault="00F27854">
            <w:r>
              <w:rPr>
                <w:color w:val="374151"/>
                <w:sz w:val="18"/>
                <w:szCs w:val="18"/>
              </w:rPr>
              <w:t>1.5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7F34" w14:textId="77777777" w:rsidR="00F27854" w:rsidRDefault="00F27854">
            <w:r>
              <w:rPr>
                <w:color w:val="374151"/>
                <w:sz w:val="18"/>
                <w:szCs w:val="18"/>
              </w:rPr>
              <w:t>The Description-Discernment Loop &amp; Diligence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9FF1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3F1F49A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C9C1" w14:textId="77777777" w:rsidR="002C247F" w:rsidRDefault="00000000">
            <w:r>
              <w:rPr>
                <w:color w:val="374151"/>
                <w:sz w:val="18"/>
                <w:szCs w:val="18"/>
              </w:rPr>
              <w:t>1.6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DE96" w14:textId="77777777" w:rsidR="002C247F" w:rsidRDefault="00000000">
            <w:r>
              <w:rPr>
                <w:color w:val="374151"/>
                <w:sz w:val="18"/>
                <w:szCs w:val="18"/>
              </w:rPr>
              <w:t>The Shift to AI-Native Engineering: From Writing Code to Directing Agents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E282" w14:textId="77777777" w:rsidR="002C247F" w:rsidRDefault="00000000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</w:tbl>
    <w:p w14:paraId="2E5A5162" w14:textId="77777777" w:rsidR="00D10974" w:rsidRDefault="00D10974">
      <w:pPr>
        <w:spacing w:after="240"/>
      </w:pPr>
    </w:p>
    <w:p w14:paraId="59F0E6C8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2: Claude Platform Mastery (5 Hours)</w:t>
      </w:r>
    </w:p>
    <w:p w14:paraId="09D259C1" w14:textId="77777777" w:rsidR="00D10974" w:rsidRDefault="00000000">
      <w:pPr>
        <w:spacing w:after="120"/>
      </w:pPr>
      <w:r>
        <w:rPr>
          <w:color w:val="374151"/>
        </w:rPr>
        <w:t>Comprehensive hands-on training across all Claude products and interfaces.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2CBC782C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0572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D96F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23D5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7942D27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900" w14:textId="77777777" w:rsidR="00F27854" w:rsidRDefault="00F27854">
            <w:r>
              <w:rPr>
                <w:color w:val="374151"/>
                <w:sz w:val="18"/>
                <w:szCs w:val="18"/>
              </w:rPr>
              <w:t>2.1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16C0" w14:textId="77777777" w:rsidR="00F27854" w:rsidRDefault="00F27854">
            <w:r>
              <w:rPr>
                <w:color w:val="374151"/>
                <w:sz w:val="18"/>
                <w:szCs w:val="18"/>
              </w:rPr>
              <w:t>What is Claude? First Conversations &amp; Getting Better Results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7DBF" w14:textId="77777777" w:rsidR="00F27854" w:rsidRDefault="00F27854">
            <w:r>
              <w:rPr>
                <w:color w:val="374151"/>
                <w:sz w:val="18"/>
                <w:szCs w:val="18"/>
              </w:rPr>
              <w:t>Hands-on</w:t>
            </w:r>
          </w:p>
        </w:tc>
      </w:tr>
      <w:tr w:rsidR="00F27854" w14:paraId="6D43AA8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F7E7" w14:textId="77777777" w:rsidR="00F27854" w:rsidRDefault="00F27854">
            <w:r>
              <w:rPr>
                <w:color w:val="374151"/>
                <w:sz w:val="18"/>
                <w:szCs w:val="18"/>
              </w:rPr>
              <w:t>2.2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215F" w14:textId="77777777" w:rsidR="00F27854" w:rsidRDefault="00F27854">
            <w:r>
              <w:rPr>
                <w:color w:val="374151"/>
                <w:sz w:val="18"/>
                <w:szCs w:val="18"/>
              </w:rPr>
              <w:t>Claude Desktop: Chat, Cowork, Code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2C26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1843373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1A6C" w14:textId="77777777" w:rsidR="00F27854" w:rsidRDefault="00F27854">
            <w:r>
              <w:rPr>
                <w:color w:val="374151"/>
                <w:sz w:val="18"/>
                <w:szCs w:val="18"/>
              </w:rPr>
              <w:t>2.3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7F6C" w14:textId="77777777" w:rsidR="00F27854" w:rsidRDefault="00F27854">
            <w:r>
              <w:rPr>
                <w:color w:val="374151"/>
                <w:sz w:val="18"/>
                <w:szCs w:val="18"/>
              </w:rPr>
              <w:t>Introduction to Projects, Artifacts &amp; Skills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1213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6292060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A6BC" w14:textId="77777777" w:rsidR="00F27854" w:rsidRDefault="00F27854">
            <w:r>
              <w:rPr>
                <w:color w:val="374151"/>
                <w:sz w:val="18"/>
                <w:szCs w:val="18"/>
              </w:rPr>
              <w:t>2.4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399D" w14:textId="77777777" w:rsidR="00F27854" w:rsidRDefault="00F27854">
            <w:r>
              <w:rPr>
                <w:color w:val="374151"/>
                <w:sz w:val="18"/>
                <w:szCs w:val="18"/>
              </w:rPr>
              <w:t>Connecting Tools: Enterprise Search &amp; Research Mode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022B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883F8F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5082" w14:textId="77777777" w:rsidR="00F27854" w:rsidRDefault="00F27854">
            <w:r>
              <w:rPr>
                <w:color w:val="374151"/>
                <w:sz w:val="18"/>
                <w:szCs w:val="18"/>
              </w:rPr>
              <w:t>2.5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43A5" w14:textId="77777777" w:rsidR="00F27854" w:rsidRDefault="00F27854">
            <w:r>
              <w:rPr>
                <w:color w:val="374151"/>
                <w:sz w:val="18"/>
                <w:szCs w:val="18"/>
              </w:rPr>
              <w:t>Claude Cowork: Standing Context, Plugins &amp; Team Sharing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0886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16B54239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C293" w14:textId="77777777" w:rsidR="00F27854" w:rsidRDefault="00F27854">
            <w:r>
              <w:rPr>
                <w:color w:val="374151"/>
                <w:sz w:val="18"/>
                <w:szCs w:val="18"/>
              </w:rPr>
              <w:t>2.6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51E1" w14:textId="77777777" w:rsidR="00F27854" w:rsidRDefault="00F27854">
            <w:r>
              <w:rPr>
                <w:color w:val="374151"/>
                <w:sz w:val="18"/>
                <w:szCs w:val="18"/>
              </w:rPr>
              <w:t>Claude in Chrome &amp; Microsoft 365 Integration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DB5C" w14:textId="77777777" w:rsidR="00F27854" w:rsidRDefault="00F27854">
            <w:r>
              <w:rPr>
                <w:color w:val="374151"/>
                <w:sz w:val="18"/>
                <w:szCs w:val="18"/>
              </w:rPr>
              <w:t>Hands-on</w:t>
            </w:r>
          </w:p>
        </w:tc>
      </w:tr>
    </w:tbl>
    <w:p w14:paraId="42BA4A77" w14:textId="77777777" w:rsidR="00D10974" w:rsidRDefault="00D10974">
      <w:pPr>
        <w:spacing w:after="240"/>
      </w:pPr>
    </w:p>
    <w:p w14:paraId="7FC79530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3: Prompt Engineering &amp; Evaluation (5 Hours)</w:t>
      </w:r>
    </w:p>
    <w:p w14:paraId="26B34A1A" w14:textId="77777777" w:rsidR="00D10974" w:rsidRDefault="00000000">
      <w:pPr>
        <w:spacing w:after="120"/>
      </w:pPr>
      <w:r>
        <w:rPr>
          <w:color w:val="374151"/>
        </w:rPr>
        <w:t>Mastery of prompt design, structured outputs, and rigorous evaluation workflows.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75272AB9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7E11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3BF9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AB93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10235FB5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F304" w14:textId="77777777" w:rsidR="00F27854" w:rsidRDefault="00F27854">
            <w:r>
              <w:rPr>
                <w:color w:val="374151"/>
                <w:sz w:val="18"/>
                <w:szCs w:val="18"/>
              </w:rPr>
              <w:t>3.1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CB60" w14:textId="77777777" w:rsidR="00F27854" w:rsidRDefault="00F27854">
            <w:r>
              <w:rPr>
                <w:color w:val="374151"/>
                <w:sz w:val="18"/>
                <w:szCs w:val="18"/>
              </w:rPr>
              <w:t>Prompt Engineering Principles: Clarity, Specificity &amp; XML Tags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0381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6AAF8FB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4F30" w14:textId="77777777" w:rsidR="00F27854" w:rsidRDefault="00F27854">
            <w:r>
              <w:rPr>
                <w:color w:val="374151"/>
                <w:sz w:val="18"/>
                <w:szCs w:val="18"/>
              </w:rPr>
              <w:t>3.2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B344" w14:textId="77777777" w:rsidR="00F27854" w:rsidRDefault="00F27854">
            <w:r>
              <w:rPr>
                <w:color w:val="374151"/>
                <w:sz w:val="18"/>
                <w:szCs w:val="18"/>
              </w:rPr>
              <w:t>Few-shot Examples and Chain-of-Thought Prompting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EE7B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6488F679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5D2E" w14:textId="77777777" w:rsidR="00F27854" w:rsidRDefault="00F27854">
            <w:r>
              <w:rPr>
                <w:color w:val="374151"/>
                <w:sz w:val="18"/>
                <w:szCs w:val="18"/>
              </w:rPr>
              <w:lastRenderedPageBreak/>
              <w:t>3.3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8C6B" w14:textId="77777777" w:rsidR="00F27854" w:rsidRDefault="00F27854">
            <w:r>
              <w:rPr>
                <w:color w:val="374151"/>
                <w:sz w:val="18"/>
                <w:szCs w:val="18"/>
              </w:rPr>
              <w:t>System Prompts: Design Patterns &amp; Enterprise Use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D57C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51B9FF33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66AE" w14:textId="77777777" w:rsidR="00F27854" w:rsidRDefault="00F27854">
            <w:r>
              <w:rPr>
                <w:color w:val="374151"/>
                <w:sz w:val="18"/>
                <w:szCs w:val="18"/>
              </w:rPr>
              <w:t>3.4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228A" w14:textId="77777777" w:rsidR="00F27854" w:rsidRDefault="00F27854">
            <w:r>
              <w:rPr>
                <w:color w:val="374151"/>
                <w:sz w:val="18"/>
                <w:szCs w:val="18"/>
              </w:rPr>
              <w:t>Structured Data &amp; JSON Outputs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CF64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43633BB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397E" w14:textId="77777777" w:rsidR="00F27854" w:rsidRDefault="00F27854">
            <w:r>
              <w:rPr>
                <w:color w:val="374151"/>
                <w:sz w:val="18"/>
                <w:szCs w:val="18"/>
              </w:rPr>
              <w:t>3.5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7B2E" w14:textId="77777777" w:rsidR="00F27854" w:rsidRDefault="00F27854">
            <w:r>
              <w:rPr>
                <w:color w:val="374151"/>
                <w:sz w:val="18"/>
                <w:szCs w:val="18"/>
              </w:rPr>
              <w:t>Prompt Evaluation Workflows &amp; Test Dataset Generation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5679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8766D5C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4342" w14:textId="77777777" w:rsidR="00F27854" w:rsidRDefault="00F27854">
            <w:r>
              <w:rPr>
                <w:color w:val="374151"/>
                <w:sz w:val="18"/>
                <w:szCs w:val="18"/>
              </w:rPr>
              <w:t>3.6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08E6" w14:textId="77777777" w:rsidR="00F27854" w:rsidRDefault="00F27854">
            <w:r>
              <w:rPr>
                <w:color w:val="374151"/>
                <w:sz w:val="18"/>
                <w:szCs w:val="18"/>
              </w:rPr>
              <w:t>Model-Based and Code-Based Grading for Evals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5C28" w14:textId="77777777" w:rsidR="00F27854" w:rsidRDefault="00F27854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</w:tbl>
    <w:p w14:paraId="424E1B98" w14:textId="77777777" w:rsidR="00D10974" w:rsidRDefault="00000000">
      <w:r>
        <w:br w:type="page"/>
      </w:r>
    </w:p>
    <w:p w14:paraId="49856066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lastRenderedPageBreak/>
        <w:t>Module 4: Building with the Claude API (5 Hours)</w:t>
      </w:r>
    </w:p>
    <w:p w14:paraId="1CCFFC27" w14:textId="77777777" w:rsidR="00D10974" w:rsidRDefault="00000000">
      <w:pPr>
        <w:spacing w:after="120"/>
      </w:pPr>
      <w:r>
        <w:rPr>
          <w:color w:val="374151"/>
        </w:rPr>
        <w:t>Deep technical competency in the Anthropic API, from first call to production-ready implementation.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49E7F75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2880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A983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FFE6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03A8478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B351" w14:textId="77777777" w:rsidR="00F27854" w:rsidRDefault="00F27854">
            <w:r>
              <w:rPr>
                <w:color w:val="374151"/>
                <w:sz w:val="18"/>
                <w:szCs w:val="18"/>
              </w:rPr>
              <w:t>4.1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22E9" w14:textId="77777777" w:rsidR="00F27854" w:rsidRDefault="00F27854">
            <w:r>
              <w:rPr>
                <w:color w:val="374151"/>
                <w:sz w:val="18"/>
                <w:szCs w:val="18"/>
              </w:rPr>
              <w:t>API Architecture: Models, Endpoints &amp; Authentication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217B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764B21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93DC" w14:textId="77777777" w:rsidR="00F27854" w:rsidRDefault="00F27854">
            <w:r>
              <w:rPr>
                <w:color w:val="374151"/>
                <w:sz w:val="18"/>
                <w:szCs w:val="18"/>
              </w:rPr>
              <w:t>4.2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3C23" w14:textId="77777777" w:rsidR="00F27854" w:rsidRDefault="00F27854">
            <w:r>
              <w:rPr>
                <w:color w:val="374151"/>
                <w:sz w:val="18"/>
                <w:szCs w:val="18"/>
              </w:rPr>
              <w:t>Multi-Turn Conversations &amp; Context Windows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CB1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CE9CA3E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C889" w14:textId="77777777" w:rsidR="00F27854" w:rsidRDefault="00F27854">
            <w:r>
              <w:rPr>
                <w:color w:val="374151"/>
                <w:sz w:val="18"/>
                <w:szCs w:val="18"/>
              </w:rPr>
              <w:t>4.3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F681" w14:textId="77777777" w:rsidR="00F27854" w:rsidRDefault="00F27854">
            <w:r>
              <w:rPr>
                <w:color w:val="374151"/>
                <w:sz w:val="18"/>
                <w:szCs w:val="18"/>
              </w:rPr>
              <w:t>Temperature, Streaming &amp; Response Formatting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7853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3EC85118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67F2" w14:textId="77777777" w:rsidR="00F27854" w:rsidRDefault="00F27854">
            <w:r>
              <w:rPr>
                <w:color w:val="374151"/>
                <w:sz w:val="18"/>
                <w:szCs w:val="18"/>
              </w:rPr>
              <w:t>4.4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63F7" w14:textId="77777777" w:rsidR="00F27854" w:rsidRDefault="00F27854">
            <w:r>
              <w:rPr>
                <w:color w:val="374151"/>
                <w:sz w:val="18"/>
                <w:szCs w:val="18"/>
              </w:rPr>
              <w:t>Tool Use: Schemas, Message Blocks &amp; Multi-Turn Tools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C54A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C15A755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DBD0" w14:textId="77777777" w:rsidR="00F27854" w:rsidRDefault="00F27854">
            <w:r>
              <w:rPr>
                <w:color w:val="374151"/>
                <w:sz w:val="18"/>
                <w:szCs w:val="18"/>
              </w:rPr>
              <w:t>4.5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8915" w14:textId="77777777" w:rsidR="00F27854" w:rsidRDefault="00F27854">
            <w:r>
              <w:rPr>
                <w:color w:val="374151"/>
                <w:sz w:val="18"/>
                <w:szCs w:val="18"/>
              </w:rPr>
              <w:t>Advanced Tool Patterns: Multiple Tools &amp; Fine-Grained Control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F89E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5E5406A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2AF0" w14:textId="77777777" w:rsidR="00F27854" w:rsidRDefault="00F27854">
            <w:r>
              <w:rPr>
                <w:color w:val="374151"/>
                <w:sz w:val="18"/>
                <w:szCs w:val="18"/>
              </w:rPr>
              <w:t>4.6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28D4" w14:textId="77777777" w:rsidR="00F27854" w:rsidRDefault="00F27854">
            <w:r>
              <w:rPr>
                <w:color w:val="374151"/>
                <w:sz w:val="18"/>
                <w:szCs w:val="18"/>
              </w:rPr>
              <w:t>Extended Thinking, Image &amp; PDF Support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3F96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3E15D83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1D9D" w14:textId="77777777" w:rsidR="00F27854" w:rsidRDefault="00F27854">
            <w:r>
              <w:rPr>
                <w:color w:val="374151"/>
                <w:sz w:val="18"/>
                <w:szCs w:val="18"/>
              </w:rPr>
              <w:t>4.7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E2AF" w14:textId="77777777" w:rsidR="00F27854" w:rsidRDefault="00F27854">
            <w:r>
              <w:rPr>
                <w:color w:val="374151"/>
                <w:sz w:val="18"/>
                <w:szCs w:val="18"/>
              </w:rPr>
              <w:t>Prompt Caching, Citations &amp; the Files API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1477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7B5ED04A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B982" w14:textId="77777777" w:rsidR="00F27854" w:rsidRDefault="00F27854">
            <w:r>
              <w:rPr>
                <w:color w:val="374151"/>
                <w:sz w:val="18"/>
                <w:szCs w:val="18"/>
              </w:rPr>
              <w:t>4.8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9B26" w14:textId="77777777" w:rsidR="00F27854" w:rsidRDefault="00F27854">
            <w:r>
              <w:rPr>
                <w:color w:val="374151"/>
                <w:sz w:val="18"/>
                <w:szCs w:val="18"/>
              </w:rPr>
              <w:t>Code Execution &amp; Context Management at Scale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E25C" w14:textId="77777777" w:rsidR="00F27854" w:rsidRDefault="00F27854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</w:tbl>
    <w:p w14:paraId="7F69A429" w14:textId="77777777" w:rsidR="00D10974" w:rsidRDefault="00D10974">
      <w:pPr>
        <w:spacing w:after="240"/>
      </w:pPr>
    </w:p>
    <w:p w14:paraId="12CBADB6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5: RAG &amp; Knowledge Architecture (3 Hours)</w:t>
      </w:r>
    </w:p>
    <w:p w14:paraId="2AD3D97D" w14:textId="77777777" w:rsidR="00D10974" w:rsidRDefault="00000000">
      <w:pPr>
        <w:spacing w:after="120"/>
      </w:pPr>
      <w:r>
        <w:rPr>
          <w:color w:val="374151"/>
        </w:rPr>
        <w:t>Building retrieval-augmented generation pipelines for enterprise knowledge systems.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11CBCABE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56FF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2C29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EB3A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772D0B6A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971D" w14:textId="77777777" w:rsidR="00F27854" w:rsidRDefault="00F27854">
            <w:r>
              <w:rPr>
                <w:color w:val="374151"/>
                <w:sz w:val="18"/>
                <w:szCs w:val="18"/>
              </w:rPr>
              <w:t>5.1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274D" w14:textId="77777777" w:rsidR="00F27854" w:rsidRDefault="00F27854">
            <w:r>
              <w:rPr>
                <w:color w:val="374151"/>
                <w:sz w:val="18"/>
                <w:szCs w:val="18"/>
              </w:rPr>
              <w:t>Introduction to Retrieval-Augmented Generation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80CD" w14:textId="77777777" w:rsidR="00F27854" w:rsidRDefault="00F27854">
            <w:r>
              <w:rPr>
                <w:color w:val="374151"/>
                <w:sz w:val="18"/>
                <w:szCs w:val="18"/>
              </w:rPr>
              <w:t>Reading</w:t>
            </w:r>
          </w:p>
        </w:tc>
      </w:tr>
      <w:tr w:rsidR="00F27854" w14:paraId="7B3DDFD7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E4A3" w14:textId="77777777" w:rsidR="00F27854" w:rsidRDefault="00F27854">
            <w:r>
              <w:rPr>
                <w:color w:val="374151"/>
                <w:sz w:val="18"/>
                <w:szCs w:val="18"/>
              </w:rPr>
              <w:t>5.2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EFE5" w14:textId="77777777" w:rsidR="00F27854" w:rsidRDefault="00F27854">
            <w:r>
              <w:rPr>
                <w:color w:val="374151"/>
                <w:sz w:val="18"/>
                <w:szCs w:val="18"/>
              </w:rPr>
              <w:t>Text Chunking Strategies for Production RAG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0441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B6DB3A6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3E15" w14:textId="77777777" w:rsidR="00F27854" w:rsidRDefault="00F27854">
            <w:r>
              <w:rPr>
                <w:color w:val="374151"/>
                <w:sz w:val="18"/>
                <w:szCs w:val="18"/>
              </w:rPr>
              <w:t>5.3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7297" w14:textId="77777777" w:rsidR="00F27854" w:rsidRDefault="00F27854">
            <w:r>
              <w:rPr>
                <w:color w:val="374151"/>
                <w:sz w:val="18"/>
                <w:szCs w:val="18"/>
              </w:rPr>
              <w:t>Text Embeddings &amp; Vector Search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BEDC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6DDB6A0A" w14:textId="77777777" w:rsidTr="00F27854">
        <w:trPr>
          <w:trHeight w:val="431"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A3D9" w14:textId="77777777" w:rsidR="00F27854" w:rsidRDefault="00F27854">
            <w:r>
              <w:rPr>
                <w:color w:val="374151"/>
                <w:sz w:val="18"/>
                <w:szCs w:val="18"/>
              </w:rPr>
              <w:t>5.4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8CAE" w14:textId="77777777" w:rsidR="00F27854" w:rsidRDefault="00F27854">
            <w:r>
              <w:rPr>
                <w:color w:val="374151"/>
                <w:sz w:val="18"/>
                <w:szCs w:val="18"/>
              </w:rPr>
              <w:t>BM25 Lexical Search &amp; Hybrid Retrieval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C8AD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D0E5382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EFA1" w14:textId="77777777" w:rsidR="00F27854" w:rsidRDefault="00F27854">
            <w:r>
              <w:rPr>
                <w:color w:val="374151"/>
                <w:sz w:val="18"/>
                <w:szCs w:val="18"/>
              </w:rPr>
              <w:t>5.5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BFD7" w14:textId="77777777" w:rsidR="00F27854" w:rsidRDefault="00F27854">
            <w:r>
              <w:rPr>
                <w:color w:val="374151"/>
                <w:sz w:val="18"/>
                <w:szCs w:val="18"/>
              </w:rPr>
              <w:t>Multi-Index RAG Pipelines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7878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</w:tbl>
    <w:p w14:paraId="19A679BF" w14:textId="77777777" w:rsidR="00D10974" w:rsidRDefault="00D10974">
      <w:pPr>
        <w:spacing w:after="240"/>
      </w:pPr>
    </w:p>
    <w:p w14:paraId="22994DDC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6: Model Context Protocol (MCP) (5 Hours)</w:t>
      </w:r>
    </w:p>
    <w:p w14:paraId="6E4CB09C" w14:textId="77777777" w:rsidR="00D10974" w:rsidRDefault="00000000">
      <w:pPr>
        <w:spacing w:after="120"/>
      </w:pPr>
      <w:r>
        <w:rPr>
          <w:color w:val="374151"/>
        </w:rPr>
        <w:t>Architecting and implementing MCP servers, clients, and enterprise tool integrations.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797B1B0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39A6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5B36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1284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5332348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F964" w14:textId="77777777" w:rsidR="00F27854" w:rsidRDefault="00F27854">
            <w:r>
              <w:rPr>
                <w:color w:val="374151"/>
                <w:sz w:val="18"/>
                <w:szCs w:val="18"/>
              </w:rPr>
              <w:t>6.1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26E7" w14:textId="77777777" w:rsidR="00F27854" w:rsidRDefault="00F27854">
            <w:r>
              <w:rPr>
                <w:color w:val="374151"/>
                <w:sz w:val="18"/>
                <w:szCs w:val="18"/>
              </w:rPr>
              <w:t>MCP Architecture: Servers, Clients &amp; Transports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40E4" w14:textId="77777777" w:rsidR="00F27854" w:rsidRDefault="00F27854">
            <w:r>
              <w:rPr>
                <w:color w:val="374151"/>
                <w:sz w:val="18"/>
                <w:szCs w:val="18"/>
              </w:rPr>
              <w:t xml:space="preserve">Reading </w:t>
            </w:r>
          </w:p>
        </w:tc>
      </w:tr>
      <w:tr w:rsidR="00F27854" w14:paraId="27CA4AF9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2199" w14:textId="77777777" w:rsidR="00F27854" w:rsidRDefault="00F27854">
            <w:r>
              <w:rPr>
                <w:color w:val="374151"/>
                <w:sz w:val="18"/>
                <w:szCs w:val="18"/>
              </w:rPr>
              <w:t>6.2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C7A5" w14:textId="77777777" w:rsidR="00F27854" w:rsidRDefault="00F27854">
            <w:r>
              <w:rPr>
                <w:color w:val="374151"/>
                <w:sz w:val="18"/>
                <w:szCs w:val="18"/>
              </w:rPr>
              <w:t>Defining Tools with MCP &amp; the Server Inspector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CF59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9063D6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EA6E" w14:textId="77777777" w:rsidR="00F27854" w:rsidRDefault="00F27854">
            <w:r>
              <w:rPr>
                <w:color w:val="374151"/>
                <w:sz w:val="18"/>
                <w:szCs w:val="18"/>
              </w:rPr>
              <w:t>6.3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4BBD" w14:textId="77777777" w:rsidR="00F27854" w:rsidRDefault="00F27854">
            <w:r>
              <w:rPr>
                <w:color w:val="374151"/>
                <w:sz w:val="18"/>
                <w:szCs w:val="18"/>
              </w:rPr>
              <w:t>Implementing MCP Clients &amp; Resources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59F7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9165266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A9F6" w14:textId="77777777" w:rsidR="00F27854" w:rsidRDefault="00F27854">
            <w:r>
              <w:rPr>
                <w:color w:val="374151"/>
                <w:sz w:val="18"/>
                <w:szCs w:val="18"/>
              </w:rPr>
              <w:t>6.4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05A7" w14:textId="77777777" w:rsidR="00F27854" w:rsidRDefault="00F27854">
            <w:r>
              <w:rPr>
                <w:color w:val="374151"/>
                <w:sz w:val="18"/>
                <w:szCs w:val="18"/>
              </w:rPr>
              <w:t>Prompts in MCP &amp; JSON Message Types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B5D9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501AAAC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E399" w14:textId="77777777" w:rsidR="00F27854" w:rsidRDefault="00F27854">
            <w:r>
              <w:rPr>
                <w:color w:val="374151"/>
                <w:sz w:val="18"/>
                <w:szCs w:val="18"/>
              </w:rPr>
              <w:t>6.5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6EE7" w14:textId="77777777" w:rsidR="00F27854" w:rsidRDefault="00F27854">
            <w:r>
              <w:rPr>
                <w:color w:val="374151"/>
                <w:sz w:val="18"/>
                <w:szCs w:val="18"/>
              </w:rPr>
              <w:t>Streamable HTTP Transport &amp; State Management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5361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6B8AAAF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5AD5" w14:textId="77777777" w:rsidR="00F27854" w:rsidRDefault="00F27854">
            <w:r>
              <w:rPr>
                <w:color w:val="374151"/>
                <w:sz w:val="18"/>
                <w:szCs w:val="18"/>
              </w:rPr>
              <w:t>6.6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68C2" w14:textId="77777777" w:rsidR="00F27854" w:rsidRDefault="00F27854">
            <w:r>
              <w:rPr>
                <w:color w:val="374151"/>
                <w:sz w:val="18"/>
                <w:szCs w:val="18"/>
              </w:rPr>
              <w:t>MCP Advanced: Sampling, Logging &amp; Notifications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A9F9" w14:textId="77777777" w:rsidR="00F27854" w:rsidRDefault="00F27854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</w:tbl>
    <w:p w14:paraId="41CCD88F" w14:textId="77777777" w:rsidR="00D10974" w:rsidRDefault="00000000">
      <w:r>
        <w:br w:type="page"/>
      </w:r>
    </w:p>
    <w:p w14:paraId="6A9CCD46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lastRenderedPageBreak/>
        <w:t>Module 7: Claude Code &amp; Developer Toolchains (6 Hours)</w:t>
      </w:r>
    </w:p>
    <w:p w14:paraId="1C7BE2C7" w14:textId="77777777" w:rsidR="00D10974" w:rsidRDefault="00000000">
      <w:pPr>
        <w:spacing w:after="120"/>
      </w:pPr>
      <w:r>
        <w:rPr>
          <w:color w:val="374151"/>
        </w:rPr>
        <w:t>Mastering Claude Code as a development accelerator and agentic coding platform.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3A84E62C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B8CB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2F0B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9708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1441AFF6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FEC7" w14:textId="77777777" w:rsidR="00F27854" w:rsidRDefault="00F27854">
            <w:r>
              <w:rPr>
                <w:color w:val="374151"/>
                <w:sz w:val="18"/>
                <w:szCs w:val="18"/>
              </w:rPr>
              <w:t>7.1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D522" w14:textId="77777777" w:rsidR="00F27854" w:rsidRDefault="00F27854">
            <w:r>
              <w:rPr>
                <w:color w:val="374151"/>
                <w:sz w:val="18"/>
                <w:szCs w:val="18"/>
              </w:rPr>
              <w:t>What is Claude Code? Installation &amp; First Prompt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6614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37CC975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27AB" w14:textId="77777777" w:rsidR="00F27854" w:rsidRDefault="00F27854">
            <w:r>
              <w:rPr>
                <w:color w:val="374151"/>
                <w:sz w:val="18"/>
                <w:szCs w:val="18"/>
              </w:rPr>
              <w:t>7.2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8C0C" w14:textId="77777777" w:rsidR="00F27854" w:rsidRDefault="00F27854">
            <w:r>
              <w:rPr>
                <w:color w:val="374151"/>
                <w:sz w:val="18"/>
                <w:szCs w:val="18"/>
              </w:rPr>
              <w:t>The Explore-Plan-Code-Commit Workflow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7E13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D3AE29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AE01" w14:textId="77777777" w:rsidR="00F27854" w:rsidRDefault="00F27854">
            <w:r>
              <w:rPr>
                <w:color w:val="374151"/>
                <w:sz w:val="18"/>
                <w:szCs w:val="18"/>
              </w:rPr>
              <w:t>7.3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4351" w14:textId="77777777" w:rsidR="00F27854" w:rsidRDefault="00F27854">
            <w:r>
              <w:rPr>
                <w:color w:val="374151"/>
                <w:sz w:val="18"/>
                <w:szCs w:val="18"/>
              </w:rPr>
              <w:t>CLAUDE.md, Context Management &amp; Code Review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43EE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26AEEE5B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BE19" w14:textId="77777777" w:rsidR="00F27854" w:rsidRDefault="00F27854">
            <w:r>
              <w:rPr>
                <w:color w:val="374151"/>
                <w:sz w:val="18"/>
                <w:szCs w:val="18"/>
              </w:rPr>
              <w:t>7.4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B4B9" w14:textId="77777777" w:rsidR="00F27854" w:rsidRDefault="00F27854">
            <w:r>
              <w:rPr>
                <w:color w:val="374151"/>
                <w:sz w:val="18"/>
                <w:szCs w:val="18"/>
              </w:rPr>
              <w:t>Subagents: Design, Creation &amp; Effective Use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0FC5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750FBA5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E138" w14:textId="77777777" w:rsidR="00F27854" w:rsidRDefault="00F27854">
            <w:r>
              <w:rPr>
                <w:color w:val="374151"/>
                <w:sz w:val="18"/>
                <w:szCs w:val="18"/>
              </w:rPr>
              <w:t>7.5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D1BF" w14:textId="77777777" w:rsidR="00F27854" w:rsidRDefault="00F27854">
            <w:r>
              <w:rPr>
                <w:color w:val="374151"/>
                <w:sz w:val="18"/>
                <w:szCs w:val="18"/>
              </w:rPr>
              <w:t>Skills in Claude Code &amp; MCP Server Integration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7343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7AB61B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7B42" w14:textId="77777777" w:rsidR="00F27854" w:rsidRDefault="00F27854">
            <w:r>
              <w:rPr>
                <w:color w:val="374151"/>
                <w:sz w:val="18"/>
                <w:szCs w:val="18"/>
              </w:rPr>
              <w:t>7.6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77E7" w14:textId="77777777" w:rsidR="00F27854" w:rsidRDefault="00F27854">
            <w:r>
              <w:rPr>
                <w:color w:val="374151"/>
                <w:sz w:val="18"/>
                <w:szCs w:val="18"/>
              </w:rPr>
              <w:t>Hooks, the SDK &amp; GitHub Integration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CC89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62A6A9CA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4B74" w14:textId="77777777" w:rsidR="00F27854" w:rsidRDefault="00F27854">
            <w:r>
              <w:rPr>
                <w:color w:val="374151"/>
                <w:sz w:val="18"/>
                <w:szCs w:val="18"/>
              </w:rPr>
              <w:t>7.7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7907" w14:textId="77777777" w:rsidR="00F27854" w:rsidRDefault="00F27854">
            <w:r>
              <w:rPr>
                <w:color w:val="374151"/>
                <w:sz w:val="18"/>
                <w:szCs w:val="18"/>
              </w:rPr>
              <w:t>Custom Commands &amp; Advanced Context Control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0439" w14:textId="77777777" w:rsidR="00F27854" w:rsidRDefault="00F27854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  <w:tr w:rsidR="00F27854" w14:paraId="1B1E76BE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953B" w14:textId="77777777" w:rsidR="002C247F" w:rsidRDefault="00000000">
            <w:r>
              <w:rPr>
                <w:color w:val="374151"/>
                <w:sz w:val="18"/>
                <w:szCs w:val="18"/>
              </w:rPr>
              <w:t>7.8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D305" w14:textId="77777777" w:rsidR="002C247F" w:rsidRDefault="00000000">
            <w:r>
              <w:rPr>
                <w:color w:val="374151"/>
                <w:sz w:val="18"/>
                <w:szCs w:val="18"/>
              </w:rPr>
              <w:t>Rules: Defining Guardrails, Constraints &amp; Enforceable Policies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57D0" w14:textId="77777777" w:rsidR="002C247F" w:rsidRDefault="00000000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19EDD293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8FE" w14:textId="77777777" w:rsidR="002C247F" w:rsidRDefault="00000000">
            <w:r>
              <w:rPr>
                <w:color w:val="374151"/>
                <w:sz w:val="18"/>
                <w:szCs w:val="18"/>
              </w:rPr>
              <w:t>7.9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8D89" w14:textId="77777777" w:rsidR="002C247F" w:rsidRDefault="00000000">
            <w:r>
              <w:rPr>
                <w:color w:val="374151"/>
                <w:sz w:val="18"/>
                <w:szCs w:val="18"/>
              </w:rPr>
              <w:t>Spec-to-PR Workflow &amp; Test-Driven Development with Agents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A4F3" w14:textId="77777777" w:rsidR="002C247F" w:rsidRDefault="00000000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</w:tbl>
    <w:p w14:paraId="53B41224" w14:textId="77777777" w:rsidR="00D10974" w:rsidRDefault="00D10974">
      <w:pPr>
        <w:spacing w:after="240"/>
      </w:pPr>
    </w:p>
    <w:p w14:paraId="3E28C685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8: Agentic Systems &amp; Workflow Architecture (5 Hours)</w:t>
      </w:r>
    </w:p>
    <w:p w14:paraId="3D54B52F" w14:textId="77777777" w:rsidR="00D10974" w:rsidRDefault="00000000">
      <w:pPr>
        <w:spacing w:after="120"/>
      </w:pPr>
      <w:r>
        <w:rPr>
          <w:color w:val="374151"/>
        </w:rPr>
        <w:t>Designing orchestrated, resilient, and scalable agentic AI systems.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0A9C2D9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8FE2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B9B4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F7C0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69336835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9241" w14:textId="77777777" w:rsidR="00F27854" w:rsidRDefault="00F27854">
            <w:r>
              <w:rPr>
                <w:color w:val="374151"/>
                <w:sz w:val="18"/>
                <w:szCs w:val="18"/>
              </w:rPr>
              <w:t>8.1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9025" w14:textId="77777777" w:rsidR="00F27854" w:rsidRDefault="00F27854">
            <w:r>
              <w:rPr>
                <w:color w:val="374151"/>
                <w:sz w:val="18"/>
                <w:szCs w:val="18"/>
              </w:rPr>
              <w:t>The Agent Loop: Tools, Thinking &amp; Environment Inspection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AEB0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1C36A8E6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A406" w14:textId="77777777" w:rsidR="00F27854" w:rsidRDefault="00F27854">
            <w:r>
              <w:rPr>
                <w:color w:val="374151"/>
                <w:sz w:val="18"/>
                <w:szCs w:val="18"/>
              </w:rPr>
              <w:t>8.2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742A" w14:textId="77777777" w:rsidR="00F27854" w:rsidRDefault="00F27854">
            <w:r>
              <w:rPr>
                <w:color w:val="374151"/>
                <w:sz w:val="18"/>
                <w:szCs w:val="18"/>
              </w:rPr>
              <w:t>Parallelisation Workflows &amp; Chaining Patterns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3E02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563C4EF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2EAE" w14:textId="77777777" w:rsidR="00F27854" w:rsidRDefault="00F27854">
            <w:r>
              <w:rPr>
                <w:color w:val="374151"/>
                <w:sz w:val="18"/>
                <w:szCs w:val="18"/>
              </w:rPr>
              <w:t>8.3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D314" w14:textId="77777777" w:rsidR="00F27854" w:rsidRDefault="00F27854">
            <w:r>
              <w:rPr>
                <w:color w:val="374151"/>
                <w:sz w:val="18"/>
                <w:szCs w:val="18"/>
              </w:rPr>
              <w:t>Routing Workflows &amp; Conditional Logic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887E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38414801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64FA" w14:textId="77777777" w:rsidR="00F27854" w:rsidRDefault="00F27854">
            <w:r>
              <w:rPr>
                <w:color w:val="374151"/>
                <w:sz w:val="18"/>
                <w:szCs w:val="18"/>
              </w:rPr>
              <w:t>8.4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AA93" w14:textId="77777777" w:rsidR="00F27854" w:rsidRDefault="00F27854">
            <w:r>
              <w:rPr>
                <w:color w:val="374151"/>
                <w:sz w:val="18"/>
                <w:szCs w:val="18"/>
              </w:rPr>
              <w:t>Subagents for Task Decomposition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CEDA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35A9079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1ACA" w14:textId="77777777" w:rsidR="00F27854" w:rsidRDefault="00F27854">
            <w:r>
              <w:rPr>
                <w:color w:val="374151"/>
                <w:sz w:val="18"/>
                <w:szCs w:val="18"/>
              </w:rPr>
              <w:t>8.5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9BB6" w14:textId="77777777" w:rsidR="00F27854" w:rsidRDefault="00F27854">
            <w:r>
              <w:rPr>
                <w:color w:val="374151"/>
                <w:sz w:val="18"/>
                <w:szCs w:val="18"/>
              </w:rPr>
              <w:t>Managed Agents &amp; the Developer Platform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7746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122B4B2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35D8" w14:textId="77777777" w:rsidR="00F27854" w:rsidRDefault="00F27854">
            <w:r>
              <w:rPr>
                <w:color w:val="374151"/>
                <w:sz w:val="18"/>
                <w:szCs w:val="18"/>
              </w:rPr>
              <w:t>8.6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68AC" w14:textId="77777777" w:rsidR="00F27854" w:rsidRDefault="00F27854">
            <w:r>
              <w:rPr>
                <w:color w:val="374151"/>
                <w:sz w:val="18"/>
                <w:szCs w:val="18"/>
              </w:rPr>
              <w:t>Workflows vs Agents: Design Decision Framework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7A15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61B26EAB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C522" w14:textId="77777777" w:rsidR="00F27854" w:rsidRDefault="00F27854">
            <w:r>
              <w:rPr>
                <w:color w:val="374151"/>
                <w:sz w:val="18"/>
                <w:szCs w:val="18"/>
              </w:rPr>
              <w:t>8.7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5D48" w14:textId="77777777" w:rsidR="00F27854" w:rsidRDefault="00F27854">
            <w:r>
              <w:rPr>
                <w:color w:val="374151"/>
                <w:sz w:val="18"/>
                <w:szCs w:val="18"/>
              </w:rPr>
              <w:t>Built-in Tools, Skills &amp; MCP in Agentic Context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1EA" w14:textId="77777777" w:rsidR="00F27854" w:rsidRDefault="00F27854">
            <w:r>
              <w:rPr>
                <w:color w:val="374151"/>
                <w:sz w:val="18"/>
                <w:szCs w:val="18"/>
              </w:rPr>
              <w:t>Project</w:t>
            </w:r>
          </w:p>
        </w:tc>
      </w:tr>
    </w:tbl>
    <w:p w14:paraId="154C8CF6" w14:textId="77777777" w:rsidR="00D10974" w:rsidRDefault="00D10974">
      <w:pPr>
        <w:spacing w:after="240"/>
      </w:pPr>
    </w:p>
    <w:p w14:paraId="34C86FFE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Module 9: Enterprise Integration &amp; Deployment (5 Hours)</w:t>
      </w:r>
    </w:p>
    <w:p w14:paraId="087D26B6" w14:textId="77777777" w:rsidR="00D10974" w:rsidRDefault="00000000">
      <w:pPr>
        <w:spacing w:after="120"/>
      </w:pPr>
      <w:r>
        <w:rPr>
          <w:color w:val="374151"/>
        </w:rPr>
        <w:t>Scaling Claude across organisations with governance, security, and team enablement.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1E6E530C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D9E0" w14:textId="77777777" w:rsidR="00F27854" w:rsidRDefault="00F27854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4456" w14:textId="77777777" w:rsidR="00F27854" w:rsidRDefault="00F27854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688A" w14:textId="77777777" w:rsidR="00F27854" w:rsidRDefault="00F27854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3DF3461D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AFD5" w14:textId="77777777" w:rsidR="00F27854" w:rsidRDefault="00F27854">
            <w:r>
              <w:rPr>
                <w:color w:val="374151"/>
                <w:sz w:val="18"/>
                <w:szCs w:val="18"/>
              </w:rPr>
              <w:t>9.1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21E5" w14:textId="77777777" w:rsidR="00F27854" w:rsidRDefault="00F27854">
            <w:r>
              <w:rPr>
                <w:color w:val="374151"/>
                <w:sz w:val="18"/>
                <w:szCs w:val="18"/>
              </w:rPr>
              <w:t>Choosing the Right Claude Model for the Task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BC7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0056F5D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91B0" w14:textId="77777777" w:rsidR="00F27854" w:rsidRDefault="00F27854">
            <w:r>
              <w:rPr>
                <w:color w:val="374151"/>
                <w:sz w:val="18"/>
                <w:szCs w:val="18"/>
              </w:rPr>
              <w:t>9.2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EDE4" w14:textId="77777777" w:rsidR="00F27854" w:rsidRDefault="00F27854">
            <w:r>
              <w:rPr>
                <w:color w:val="374151"/>
                <w:sz w:val="18"/>
                <w:szCs w:val="18"/>
              </w:rPr>
              <w:t>Claude in Action: Use Cases by Role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45AE" w14:textId="77777777" w:rsidR="00F27854" w:rsidRDefault="00F27854">
            <w:r>
              <w:rPr>
                <w:color w:val="374151"/>
                <w:sz w:val="18"/>
                <w:szCs w:val="18"/>
              </w:rPr>
              <w:t>Case Studies</w:t>
            </w:r>
          </w:p>
        </w:tc>
      </w:tr>
      <w:tr w:rsidR="00F27854" w14:paraId="10BC4EE5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D89F" w14:textId="77777777" w:rsidR="00F27854" w:rsidRDefault="00F27854">
            <w:r>
              <w:rPr>
                <w:color w:val="374151"/>
                <w:sz w:val="18"/>
                <w:szCs w:val="18"/>
              </w:rPr>
              <w:t>9.3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1E1C" w14:textId="77777777" w:rsidR="00F27854" w:rsidRDefault="00F27854">
            <w:r>
              <w:rPr>
                <w:color w:val="374151"/>
                <w:sz w:val="18"/>
                <w:szCs w:val="18"/>
              </w:rPr>
              <w:t>Enterprise Search &amp; Knowledge Management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F1EF" w14:textId="77777777" w:rsidR="00F27854" w:rsidRDefault="00F27854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567F2E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E57" w14:textId="77777777" w:rsidR="00F27854" w:rsidRDefault="00F27854">
            <w:r>
              <w:rPr>
                <w:color w:val="374151"/>
                <w:sz w:val="18"/>
                <w:szCs w:val="18"/>
              </w:rPr>
              <w:t>9.4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FD75" w14:textId="77777777" w:rsidR="00F27854" w:rsidRDefault="00F27854">
            <w:r>
              <w:rPr>
                <w:color w:val="374151"/>
                <w:sz w:val="18"/>
                <w:szCs w:val="18"/>
              </w:rPr>
              <w:t>Safety Best Practices &amp; Validating Skills for Plugins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40C8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33F97BAB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5A62" w14:textId="77777777" w:rsidR="00F27854" w:rsidRDefault="00F27854">
            <w:r>
              <w:rPr>
                <w:color w:val="374151"/>
                <w:sz w:val="18"/>
                <w:szCs w:val="18"/>
              </w:rPr>
              <w:t>9.5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47BB" w14:textId="77777777" w:rsidR="00F27854" w:rsidRDefault="00F27854">
            <w:r>
              <w:rPr>
                <w:color w:val="374151"/>
                <w:sz w:val="18"/>
                <w:szCs w:val="18"/>
              </w:rPr>
              <w:t>Team Sharing, Role-Based Access &amp; Governance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9A83" w14:textId="77777777" w:rsidR="00F27854" w:rsidRDefault="00F27854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</w:tbl>
    <w:p w14:paraId="050A0E11" w14:textId="77777777" w:rsidR="002C247F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lastRenderedPageBreak/>
        <w:t>Module 10: Observability, Guardrails &amp; the AI-Native Operating Model (5 Hours)</w:t>
      </w:r>
    </w:p>
    <w:p w14:paraId="6DCA4577" w14:textId="77777777" w:rsidR="002C247F" w:rsidRDefault="00000000">
      <w:pPr>
        <w:spacing w:after="120"/>
      </w:pPr>
      <w:r>
        <w:rPr>
          <w:color w:val="374151"/>
        </w:rPr>
        <w:t>Instrumenting agentic systems for production, enforcing safe operating boundaries, and leading the organisational shift to AI-native delivery.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1360"/>
      </w:tblGrid>
      <w:tr w:rsidR="00F27854" w14:paraId="2031891E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D547" w14:textId="77777777" w:rsidR="002C247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BFC4" w14:textId="77777777" w:rsidR="002C247F" w:rsidRDefault="00000000">
            <w:r>
              <w:rPr>
                <w:b/>
                <w:bCs/>
                <w:color w:val="FFFFFF"/>
              </w:rPr>
              <w:t>Topic / Course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73CF" w14:textId="77777777" w:rsidR="002C247F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F27854" w14:paraId="1A66266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113A" w14:textId="77777777" w:rsidR="002C247F" w:rsidRDefault="00000000">
            <w:r>
              <w:rPr>
                <w:color w:val="374151"/>
                <w:sz w:val="18"/>
                <w:szCs w:val="18"/>
              </w:rPr>
              <w:t>10.1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A2EF" w14:textId="77777777" w:rsidR="002C247F" w:rsidRDefault="00000000">
            <w:r>
              <w:rPr>
                <w:color w:val="374151"/>
                <w:sz w:val="18"/>
                <w:szCs w:val="18"/>
              </w:rPr>
              <w:t>Production Observability: Logging, Tracing &amp; Monitoring Agent Runs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5B88" w14:textId="77777777" w:rsidR="002C247F" w:rsidRDefault="00000000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4C422C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2260" w14:textId="77777777" w:rsidR="002C247F" w:rsidRDefault="00000000">
            <w:r>
              <w:rPr>
                <w:color w:val="374151"/>
                <w:sz w:val="18"/>
                <w:szCs w:val="18"/>
              </w:rPr>
              <w:t>10.2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A39A" w14:textId="77777777" w:rsidR="002C247F" w:rsidRDefault="00000000">
            <w:r>
              <w:rPr>
                <w:color w:val="374151"/>
                <w:sz w:val="18"/>
                <w:szCs w:val="18"/>
              </w:rPr>
              <w:t>Guardrails: Permission Scopes, Sandboxing &amp; Human-in-the-Loop Checkpoints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25E9" w14:textId="77777777" w:rsidR="002C247F" w:rsidRDefault="00000000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4A768AAF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080D" w14:textId="77777777" w:rsidR="002C247F" w:rsidRDefault="00000000">
            <w:r>
              <w:rPr>
                <w:color w:val="374151"/>
                <w:sz w:val="18"/>
                <w:szCs w:val="18"/>
              </w:rPr>
              <w:t>10.3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AE91" w14:textId="77777777" w:rsidR="002C247F" w:rsidRDefault="00000000">
            <w:r>
              <w:rPr>
                <w:color w:val="374151"/>
                <w:sz w:val="18"/>
                <w:szCs w:val="18"/>
              </w:rPr>
              <w:t>Feedback Loops: Eval Regression &amp; Continuous Improvement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D455" w14:textId="77777777" w:rsidR="002C247F" w:rsidRDefault="00000000">
            <w:r>
              <w:rPr>
                <w:color w:val="374151"/>
                <w:sz w:val="18"/>
                <w:szCs w:val="18"/>
              </w:rPr>
              <w:t>Lab</w:t>
            </w:r>
          </w:p>
        </w:tc>
      </w:tr>
      <w:tr w:rsidR="00F27854" w14:paraId="0BF49DF4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3231" w14:textId="77777777" w:rsidR="002C247F" w:rsidRDefault="00000000">
            <w:r>
              <w:rPr>
                <w:color w:val="374151"/>
                <w:sz w:val="18"/>
                <w:szCs w:val="18"/>
              </w:rPr>
              <w:t>10.4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5ABE" w14:textId="77777777" w:rsidR="002C247F" w:rsidRDefault="00000000">
            <w:r>
              <w:rPr>
                <w:color w:val="374151"/>
                <w:sz w:val="18"/>
                <w:szCs w:val="18"/>
              </w:rPr>
              <w:t>Maintaining Skills, Subagents &amp; CLAUDE.md Over Time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F5CD" w14:textId="77777777" w:rsidR="002C247F" w:rsidRDefault="00000000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097D3990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635F" w14:textId="77777777" w:rsidR="002C247F" w:rsidRDefault="00000000">
            <w:r>
              <w:rPr>
                <w:color w:val="374151"/>
                <w:sz w:val="18"/>
                <w:szCs w:val="18"/>
              </w:rPr>
              <w:t>10.5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0328" w14:textId="77777777" w:rsidR="002C247F" w:rsidRDefault="00000000">
            <w:r>
              <w:rPr>
                <w:color w:val="374151"/>
                <w:sz w:val="18"/>
                <w:szCs w:val="18"/>
              </w:rPr>
              <w:t>The AI-Native Operating Model: Restructuring Roles &amp; Review Processes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18F5" w14:textId="77777777" w:rsidR="002C247F" w:rsidRDefault="00000000">
            <w:r>
              <w:rPr>
                <w:color w:val="374151"/>
                <w:sz w:val="18"/>
                <w:szCs w:val="18"/>
              </w:rPr>
              <w:t>Workshop</w:t>
            </w:r>
          </w:p>
        </w:tc>
      </w:tr>
      <w:tr w:rsidR="00F27854" w14:paraId="46C00FC4" w14:textId="77777777" w:rsidTr="00F27854"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F286" w14:textId="77777777" w:rsidR="002C247F" w:rsidRDefault="00000000">
            <w:r>
              <w:rPr>
                <w:color w:val="374151"/>
                <w:sz w:val="18"/>
                <w:szCs w:val="18"/>
              </w:rPr>
              <w:t>10.6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D4C5" w14:textId="77777777" w:rsidR="002C247F" w:rsidRDefault="00000000">
            <w:r>
              <w:rPr>
                <w:color w:val="374151"/>
                <w:sz w:val="18"/>
                <w:szCs w:val="18"/>
              </w:rPr>
              <w:t>Business Case Closure: ROI, Adoption Metrics &amp; Executive Sign-off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7E74" w14:textId="77777777" w:rsidR="002C247F" w:rsidRDefault="00000000">
            <w:r>
              <w:rPr>
                <w:color w:val="374151"/>
                <w:sz w:val="18"/>
                <w:szCs w:val="18"/>
              </w:rPr>
              <w:t>Case Studies</w:t>
            </w:r>
          </w:p>
        </w:tc>
      </w:tr>
    </w:tbl>
    <w:p w14:paraId="5129B422" w14:textId="77777777" w:rsidR="002C247F" w:rsidRDefault="002C247F">
      <w:pPr>
        <w:spacing w:after="240"/>
      </w:pPr>
    </w:p>
    <w:p w14:paraId="47F065B3" w14:textId="77777777" w:rsidR="00D10974" w:rsidRDefault="00000000">
      <w:r>
        <w:br w:type="page"/>
      </w:r>
    </w:p>
    <w:p w14:paraId="6C7A6CB3" w14:textId="77777777" w:rsidR="00D10974" w:rsidRDefault="00D10974">
      <w:pPr>
        <w:spacing w:after="360"/>
      </w:pPr>
    </w:p>
    <w:p w14:paraId="2FA905B7" w14:textId="77777777" w:rsidR="00D10974" w:rsidRDefault="00F27854">
      <w:pPr>
        <w:pStyle w:val="Heading1"/>
      </w:pPr>
      <w:r>
        <w:t>3. Resources</w:t>
      </w:r>
    </w:p>
    <w:p w14:paraId="024D0C89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Required Resources</w:t>
      </w:r>
    </w:p>
    <w:p w14:paraId="60E68915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Claude Pro or Team subscription (or API access credits)</w:t>
      </w:r>
    </w:p>
    <w:p w14:paraId="0725D602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GitHub account for lab submissions</w:t>
      </w:r>
    </w:p>
    <w:p w14:paraId="518FBA01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Node.js 18+ and Python 3.10+ development environment</w:t>
      </w:r>
    </w:p>
    <w:p w14:paraId="11DFA9CF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Anthropic API key (provided to registered students)</w:t>
      </w:r>
    </w:p>
    <w:p w14:paraId="4C821DD3" w14:textId="77777777" w:rsidR="00D10974" w:rsidRDefault="00000000">
      <w:pPr>
        <w:pStyle w:val="ListParagraph"/>
        <w:numPr>
          <w:ilvl w:val="1"/>
          <w:numId w:val="2"/>
        </w:numPr>
        <w:spacing w:after="60"/>
      </w:pPr>
      <w:r>
        <w:rPr>
          <w:color w:val="6B7280"/>
          <w:sz w:val="18"/>
          <w:szCs w:val="18"/>
        </w:rPr>
        <w:t>$5 API credit included for lab exercises</w:t>
      </w:r>
    </w:p>
    <w:p w14:paraId="36BF0743" w14:textId="77777777" w:rsidR="00D10974" w:rsidRDefault="00D10974">
      <w:pPr>
        <w:spacing w:after="180"/>
      </w:pPr>
    </w:p>
    <w:p w14:paraId="5986667C" w14:textId="77777777" w:rsidR="00D10974" w:rsidRDefault="00000000">
      <w:pPr>
        <w:pBdr>
          <w:left w:val="thick" w:sz="20" w:space="10" w:color="F4A024"/>
        </w:pBdr>
        <w:spacing w:before="240" w:after="80"/>
        <w:ind w:left="200"/>
      </w:pPr>
      <w:r>
        <w:rPr>
          <w:b/>
          <w:bCs/>
          <w:color w:val="1B3A5C"/>
          <w:sz w:val="24"/>
          <w:szCs w:val="24"/>
        </w:rPr>
        <w:t>Recommended Background Reading</w:t>
      </w:r>
    </w:p>
    <w:p w14:paraId="14169863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Anthropic Model Cards and Usage Policies</w:t>
      </w:r>
    </w:p>
    <w:p w14:paraId="41E0D2AD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Claude API Documentation (docs.anthropic.com)</w:t>
      </w:r>
    </w:p>
    <w:p w14:paraId="68FEFFFA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Model Context Protocol Specification (modelcontextprotocol.io)</w:t>
      </w:r>
    </w:p>
    <w:p w14:paraId="19AEFE74" w14:textId="77777777" w:rsidR="00D1097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Anthropic Responsible Scaling Policy</w:t>
      </w:r>
    </w:p>
    <w:p w14:paraId="69645971" w14:textId="77777777" w:rsidR="00D10974" w:rsidRDefault="00D10974">
      <w:pPr>
        <w:spacing w:after="360"/>
      </w:pPr>
    </w:p>
    <w:p w14:paraId="39F69B4F" w14:textId="77777777" w:rsidR="006C7ACD" w:rsidRDefault="006C7ACD">
      <w:pPr>
        <w:spacing w:after="360"/>
      </w:pPr>
    </w:p>
    <w:p w14:paraId="550EA564" w14:textId="77777777" w:rsidR="006C7ACD" w:rsidRDefault="006C7ACD">
      <w:pPr>
        <w:spacing w:after="360"/>
      </w:pPr>
    </w:p>
    <w:p w14:paraId="4A0DC53D" w14:textId="3B02160D" w:rsidR="006C7ACD" w:rsidRDefault="006C7ACD">
      <w:pPr>
        <w:spacing w:after="360"/>
      </w:pPr>
      <w:r w:rsidRPr="006C7ACD">
        <w:lastRenderedPageBreak/>
        <w:drawing>
          <wp:inline distT="0" distB="0" distL="0" distR="0" wp14:anchorId="5A14D2BA" wp14:editId="75548D0C">
            <wp:extent cx="5943600" cy="5160645"/>
            <wp:effectExtent l="0" t="0" r="0" b="1905"/>
            <wp:docPr id="20705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4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3E4D" w14:textId="77777777" w:rsidR="006C7ACD" w:rsidRDefault="006C7ACD">
      <w:pPr>
        <w:spacing w:after="360"/>
      </w:pPr>
    </w:p>
    <w:p w14:paraId="49C831D2" w14:textId="77777777" w:rsidR="00D10974" w:rsidRDefault="00000000">
      <w:pPr>
        <w:pBdr>
          <w:top w:val="single" w:sz="4" w:space="8" w:color="D1D5DB"/>
        </w:pBdr>
        <w:spacing w:before="240" w:after="80"/>
        <w:jc w:val="center"/>
      </w:pPr>
      <w:r>
        <w:rPr>
          <w:color w:val="9CA3AF"/>
          <w:sz w:val="16"/>
          <w:szCs w:val="16"/>
        </w:rPr>
        <w:t xml:space="preserve">Claude Certified </w:t>
      </w:r>
      <w:proofErr w:type="gramStart"/>
      <w:r>
        <w:rPr>
          <w:color w:val="9CA3AF"/>
          <w:sz w:val="16"/>
          <w:szCs w:val="16"/>
        </w:rPr>
        <w:t>Architect  |</w:t>
      </w:r>
      <w:proofErr w:type="gramEnd"/>
      <w:r>
        <w:rPr>
          <w:color w:val="9CA3AF"/>
          <w:sz w:val="16"/>
          <w:szCs w:val="16"/>
        </w:rPr>
        <w:t xml:space="preserve">  Anthropic Professional </w:t>
      </w:r>
      <w:proofErr w:type="gramStart"/>
      <w:r>
        <w:rPr>
          <w:color w:val="9CA3AF"/>
          <w:sz w:val="16"/>
          <w:szCs w:val="16"/>
        </w:rPr>
        <w:t>Training  |</w:t>
      </w:r>
      <w:proofErr w:type="gramEnd"/>
      <w:r>
        <w:rPr>
          <w:color w:val="9CA3AF"/>
          <w:sz w:val="16"/>
          <w:szCs w:val="16"/>
        </w:rPr>
        <w:t xml:space="preserve">  v2.0 2025</w:t>
      </w:r>
    </w:p>
    <w:sectPr w:rsidR="00D109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128B"/>
    <w:multiLevelType w:val="hybridMultilevel"/>
    <w:tmpl w:val="103E6204"/>
    <w:lvl w:ilvl="0" w:tplc="B8CE312C">
      <w:start w:val="1"/>
      <w:numFmt w:val="bullet"/>
      <w:lvlText w:val="•"/>
      <w:lvlJc w:val="left"/>
      <w:pPr>
        <w:ind w:left="720" w:hanging="360"/>
      </w:pPr>
    </w:lvl>
    <w:lvl w:ilvl="1" w:tplc="DADCBCDA">
      <w:start w:val="1"/>
      <w:numFmt w:val="bullet"/>
      <w:lvlText w:val="○"/>
      <w:lvlJc w:val="left"/>
      <w:pPr>
        <w:ind w:left="1080" w:hanging="360"/>
      </w:pPr>
    </w:lvl>
    <w:lvl w:ilvl="2" w:tplc="8B42DA28">
      <w:numFmt w:val="decimal"/>
      <w:lvlText w:val=""/>
      <w:lvlJc w:val="left"/>
    </w:lvl>
    <w:lvl w:ilvl="3" w:tplc="BB426C48">
      <w:numFmt w:val="decimal"/>
      <w:lvlText w:val=""/>
      <w:lvlJc w:val="left"/>
    </w:lvl>
    <w:lvl w:ilvl="4" w:tplc="6E24BB88">
      <w:numFmt w:val="decimal"/>
      <w:lvlText w:val=""/>
      <w:lvlJc w:val="left"/>
    </w:lvl>
    <w:lvl w:ilvl="5" w:tplc="FDCAEF40">
      <w:numFmt w:val="decimal"/>
      <w:lvlText w:val=""/>
      <w:lvlJc w:val="left"/>
    </w:lvl>
    <w:lvl w:ilvl="6" w:tplc="F63E68E0">
      <w:numFmt w:val="decimal"/>
      <w:lvlText w:val=""/>
      <w:lvlJc w:val="left"/>
    </w:lvl>
    <w:lvl w:ilvl="7" w:tplc="C226D5C0">
      <w:numFmt w:val="decimal"/>
      <w:lvlText w:val=""/>
      <w:lvlJc w:val="left"/>
    </w:lvl>
    <w:lvl w:ilvl="8" w:tplc="A5D20230">
      <w:numFmt w:val="decimal"/>
      <w:lvlText w:val=""/>
      <w:lvlJc w:val="left"/>
    </w:lvl>
  </w:abstractNum>
  <w:abstractNum w:abstractNumId="1" w15:restartNumberingAfterBreak="0">
    <w:nsid w:val="38E44E6D"/>
    <w:multiLevelType w:val="hybridMultilevel"/>
    <w:tmpl w:val="E0469FA4"/>
    <w:lvl w:ilvl="0" w:tplc="DC704FF8">
      <w:start w:val="1"/>
      <w:numFmt w:val="bullet"/>
      <w:lvlText w:val="●"/>
      <w:lvlJc w:val="left"/>
      <w:pPr>
        <w:ind w:left="720" w:hanging="360"/>
      </w:pPr>
    </w:lvl>
    <w:lvl w:ilvl="1" w:tplc="451A661C">
      <w:start w:val="1"/>
      <w:numFmt w:val="bullet"/>
      <w:lvlText w:val="○"/>
      <w:lvlJc w:val="left"/>
      <w:pPr>
        <w:ind w:left="1440" w:hanging="360"/>
      </w:pPr>
    </w:lvl>
    <w:lvl w:ilvl="2" w:tplc="CF3E2E98">
      <w:start w:val="1"/>
      <w:numFmt w:val="bullet"/>
      <w:lvlText w:val="■"/>
      <w:lvlJc w:val="left"/>
      <w:pPr>
        <w:ind w:left="2160" w:hanging="360"/>
      </w:pPr>
    </w:lvl>
    <w:lvl w:ilvl="3" w:tplc="D6C02ECE">
      <w:start w:val="1"/>
      <w:numFmt w:val="bullet"/>
      <w:lvlText w:val="●"/>
      <w:lvlJc w:val="left"/>
      <w:pPr>
        <w:ind w:left="2880" w:hanging="360"/>
      </w:pPr>
    </w:lvl>
    <w:lvl w:ilvl="4" w:tplc="F870687C">
      <w:start w:val="1"/>
      <w:numFmt w:val="bullet"/>
      <w:lvlText w:val="○"/>
      <w:lvlJc w:val="left"/>
      <w:pPr>
        <w:ind w:left="3600" w:hanging="360"/>
      </w:pPr>
    </w:lvl>
    <w:lvl w:ilvl="5" w:tplc="E5DE038E">
      <w:start w:val="1"/>
      <w:numFmt w:val="bullet"/>
      <w:lvlText w:val="■"/>
      <w:lvlJc w:val="left"/>
      <w:pPr>
        <w:ind w:left="4320" w:hanging="360"/>
      </w:pPr>
    </w:lvl>
    <w:lvl w:ilvl="6" w:tplc="D1FE9E9E">
      <w:start w:val="1"/>
      <w:numFmt w:val="bullet"/>
      <w:lvlText w:val="●"/>
      <w:lvlJc w:val="left"/>
      <w:pPr>
        <w:ind w:left="5040" w:hanging="360"/>
      </w:pPr>
    </w:lvl>
    <w:lvl w:ilvl="7" w:tplc="8808056E">
      <w:start w:val="1"/>
      <w:numFmt w:val="bullet"/>
      <w:lvlText w:val="●"/>
      <w:lvlJc w:val="left"/>
      <w:pPr>
        <w:ind w:left="5760" w:hanging="360"/>
      </w:pPr>
    </w:lvl>
    <w:lvl w:ilvl="8" w:tplc="A4F861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7640AB"/>
    <w:multiLevelType w:val="hybridMultilevel"/>
    <w:tmpl w:val="1DAA67EC"/>
    <w:lvl w:ilvl="0" w:tplc="5E52E4B8">
      <w:start w:val="1"/>
      <w:numFmt w:val="decimal"/>
      <w:lvlText w:val="%1."/>
      <w:lvlJc w:val="left"/>
      <w:pPr>
        <w:ind w:left="720" w:hanging="360"/>
      </w:pPr>
    </w:lvl>
    <w:lvl w:ilvl="1" w:tplc="0CEE4740">
      <w:numFmt w:val="decimal"/>
      <w:lvlText w:val=""/>
      <w:lvlJc w:val="left"/>
    </w:lvl>
    <w:lvl w:ilvl="2" w:tplc="EB48D8E6">
      <w:numFmt w:val="decimal"/>
      <w:lvlText w:val=""/>
      <w:lvlJc w:val="left"/>
    </w:lvl>
    <w:lvl w:ilvl="3" w:tplc="7710131E">
      <w:numFmt w:val="decimal"/>
      <w:lvlText w:val=""/>
      <w:lvlJc w:val="left"/>
    </w:lvl>
    <w:lvl w:ilvl="4" w:tplc="CCE89C12">
      <w:numFmt w:val="decimal"/>
      <w:lvlText w:val=""/>
      <w:lvlJc w:val="left"/>
    </w:lvl>
    <w:lvl w:ilvl="5" w:tplc="F482D99C">
      <w:numFmt w:val="decimal"/>
      <w:lvlText w:val=""/>
      <w:lvlJc w:val="left"/>
    </w:lvl>
    <w:lvl w:ilvl="6" w:tplc="BE207790">
      <w:numFmt w:val="decimal"/>
      <w:lvlText w:val=""/>
      <w:lvlJc w:val="left"/>
    </w:lvl>
    <w:lvl w:ilvl="7" w:tplc="5C26B6C4">
      <w:numFmt w:val="decimal"/>
      <w:lvlText w:val=""/>
      <w:lvlJc w:val="left"/>
    </w:lvl>
    <w:lvl w:ilvl="8" w:tplc="1444DF7E">
      <w:numFmt w:val="decimal"/>
      <w:lvlText w:val=""/>
      <w:lvlJc w:val="left"/>
    </w:lvl>
  </w:abstractNum>
  <w:num w:numId="1" w16cid:durableId="1492139614">
    <w:abstractNumId w:val="1"/>
    <w:lvlOverride w:ilvl="0">
      <w:startOverride w:val="1"/>
    </w:lvlOverride>
  </w:num>
  <w:num w:numId="2" w16cid:durableId="158038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974"/>
    <w:rsid w:val="00036FAE"/>
    <w:rsid w:val="0025425E"/>
    <w:rsid w:val="002C247F"/>
    <w:rsid w:val="0034700F"/>
    <w:rsid w:val="005F73B0"/>
    <w:rsid w:val="006C7ACD"/>
    <w:rsid w:val="00AF1F7E"/>
    <w:rsid w:val="00C916D3"/>
    <w:rsid w:val="00C9443B"/>
    <w:rsid w:val="00D10974"/>
    <w:rsid w:val="00F2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39FE"/>
  <w15:docId w15:val="{0C4F8380-4A89-4AD3-852A-51F428D4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B3A5C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360" w:after="12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2E6DA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9198</TotalTime>
  <Pages>8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Umapathy Boopathy</cp:lastModifiedBy>
  <cp:revision>5</cp:revision>
  <dcterms:created xsi:type="dcterms:W3CDTF">2026-06-26T13:28:00Z</dcterms:created>
  <dcterms:modified xsi:type="dcterms:W3CDTF">2026-08-13T03:23:00Z</dcterms:modified>
</cp:coreProperties>
</file>