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D3FC5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Linkedin Live Analysis Documentation</w:t>
      </w:r>
    </w:p>
    <w:p w14:paraId="416E536B">
      <w:pPr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1E7B235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POWER BI</w:t>
      </w:r>
    </w:p>
    <w:p w14:paraId="44090662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61919254">
      <w:pPr>
        <w:numPr>
          <w:ilvl w:val="0"/>
          <w:numId w:val="2"/>
        </w:numPr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Airplane Crash and Fatalities : 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"https://www.linkedin.com/posts/umahi-ndidiamaka-maria-theresa-0042a2271_airplane-crash-and-fatality-analysis-dashboard-activity-7459258044217131008-Givd?utm_source=share&amp;utm_medium=member_ios&amp;rcm=ACoAAEJtn4QB2uDMWprkuiiPSp2H19bhdROJvls"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https://www.linkedin.com/posts/umahi-ndidiamaka-maria-theresa-0042a2271_airplane-crash-and-fatality-analysis-dashboard-activity-7459258044217131008-Givd?utm_source=share&amp;utm_medium=member_ios&amp;rcm=ACoAAEJtn4QB2uDMWprkuiiPSp2H19bhdROJvls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397B596E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</w:p>
    <w:p w14:paraId="617CCBAA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Car Sales:</w:t>
      </w:r>
    </w:p>
    <w:p w14:paraId="69A61B87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"https://www.linkedin.com/posts/umahi-ndidiamaka-maria-theresa-0042a2271_car-sales-performance-dashboard-presented-activity-7460989986012725248-b9qA?utm_source=share&amp;utm_medium=member_ios&amp;rcm=ACoAAEJtn4QB2uDMWprkuiiPSp2H19bhdROJvls"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https://www.linkedin.com/posts/umahi-ndidiamaka-maria-theresa-0042a2271_car-sales-performance-dashboard-presented-activity-7460989986012725248-b9qA?utm_source=share&amp;utm_medium=member_ios&amp;rcm=ACoAAEJtn4QB2uDMWprkuiiPSp2H19bhdROJvls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5C1B2E2E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1FB03981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 xml:space="preserve">Global Debt Dataset: </w:t>
      </w:r>
    </w:p>
    <w:p w14:paraId="25199911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"https://www.linkedin.com/posts/umahi-ndidiamaka-maria-theresa-0042a2271_global-debt-analysis-dashboard-19502022-activity-7460990750831316992-hjzx?utm_source=share&amp;utm_medium=member_ios&amp;rcm=ACoAAEJtn4QB2uDMWprkuiiPSp2H19bhdROJvls"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https://www.linkedin.com/posts/umahi-ndidiamaka-maria-theresa-0042a2271_global-debt-analysis-dashboard-19502022-activity-7460990750831316992-hjzx?utm_source=share&amp;utm_medium=member_ios&amp;rcm=ACoAAEJtn4QB2uDMWprkuiiPSp2H19bhdROJvls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332186F1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CADB8B8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Retail Sales Data:</w:t>
      </w:r>
    </w:p>
    <w:p w14:paraId="3A9355DC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"https://www.linkedin.com/posts/umahi-ndidiamaka-maria-theresa-0042a2271_retail-sales-insights-dashboard-presented-activity-7460991481361866752-z9yD?utm_source=share&amp;utm_medium=member_ios&amp;rcm=ACoAAEJtn4QB2uDMWprkuiiPSp2H19bhdROJvls"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https://www.linkedin.com/posts/umahi-ndidiamaka-maria-theresa-0042a2271_retail-sales-insights-dashboard-presented-activity-7460991481361866752-z9yD?utm_source=share&amp;utm_medium=member_ios&amp;rcm=ACoAAEJtn4QB2uDMWprkuiiPSp2H19bhdROJvls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50367E31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27A0FB76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4B10EECE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0891D5C4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571C1655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00CABCE8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11000F49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Student Mental Health:</w:t>
      </w:r>
    </w:p>
    <w:p w14:paraId="7C18244E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"https://www.linkedin.com/posts/umahi-ndidiamaka-maria-theresa-0042a2271_student-mental-health-insights-dashboard-activity-7462852280971640832-ixB9?utm_source=share&amp;utm_medium=member_ios&amp;rcm=ACoAAEJtn4QB2uDMWprkuiiPSp2H19bhdROJvls"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https://www.linkedin.com/posts/umahi-ndidiamaka-maria-theresa-0042a2271_student-mental-health-insights-dashboard-activity-7462852280971640832-ixB9?utm_source=share&amp;utm_medium=member_ios&amp;rcm=ACoAAEJtn4QB2uDMWprkuiiPSp2H19bhdROJvls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56157631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0D3FB88D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TATA Online Retail Dataset:</w:t>
      </w:r>
    </w:p>
    <w:p w14:paraId="7EB0E79E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"https://www.linkedin.com/posts/umahi-ndidiamaka-maria-theresa-0042a2271_online-retail-sales-dashboard-presented-activity-7462858833040822273-U-J_?utm_source=share&amp;utm_medium=member_ios&amp;rcm=ACoAAEJtn4QB2uDMWprkuiiPSp2H19bhdROJvls"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https://www.linkedin.com/posts/umahi-ndidiamaka-maria-theresa-0042a2271_online-retail-sales-dashboard-presented-activity-7462858833040822273-U-J_?utm_source=share&amp;utm_medium=member_ios&amp;rcm=ACoAAEJtn4QB2uDMWprkuiiPSp2H19bhdROJvls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72A5786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59D364E7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Supply Chain Data:</w:t>
      </w:r>
    </w:p>
    <w:p w14:paraId="510C26F4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"https://www.linkedin.com/posts/umahi-ndidiamaka-maria-theresa-0042a2271_supply-chain-performance-dashboard-presented-activity-7462857595465224194-UPGh?utm_source=share&amp;utm_medium=member_ios&amp;rcm=ACoAAEJtn4QB2uDMWprkuiiPSp2H19bhdROJvls"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https://www.linkedin.com/posts/umahi-ndidiamaka-maria-theresa-0042a2271_supply-chain-performance-dashboard-presented-activity-7462857595465224194-UPGh?utm_source=share&amp;utm_medium=member_ios&amp;rcm=ACoAAEJtn4QB2uDMWprkuiiPSp2H19bhdROJvls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35DB09AB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3FE07FF4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Bliss Restaurant Order Data:</w:t>
      </w:r>
    </w:p>
    <w:p w14:paraId="67A107C2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"https://www.linkedin.com/posts/umahi-ndidiamaka-maria-theresa-0042a2271_bliss-restaurant-orders-performance-dashboard-activity-7462857158783672320-P_yp?utm_source=share&amp;utm_medium=member_ios&amp;rcm=ACoAAEJtn4QB2uDMWprkuiiPSp2H19bhdROJvls"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https://www.linkedin.com/posts/umahi-ndidiamaka-maria-theresa-0042a2271_bliss-restaurant-orders-performance-dashboard-activity-7462857158783672320-P_yp?utm_source=share&amp;utm_medium=member_ios&amp;rcm=ACoAAEJtn4QB2uDMWprkuiiPSp2H19bhdROJvls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71550998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1FCD322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04FC3F23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7094CFBE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3353EA36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27B24D9D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632BA874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Data Science Job Salaries:</w:t>
      </w:r>
    </w:p>
    <w:p w14:paraId="176E84F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"https://www.linkedin.com/posts/umahi-ndidiamaka-maria-theresa-0042a2271_data-science-salary-dashboard-presented-activity-7462909607783534592-XmTc?utm_source=share&amp;utm_medium=member_ios&amp;rcm=ACoAAEJtn4QB2uDMWprkuiiPSp2H19bhdROJvls"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https://www.linkedin.com/posts/umahi-ndidiamaka-maria-theresa-0042a2271_data-science-salary-dashboard-presented-activity-7462909607783534592-XmTc?utm_source=share&amp;utm_medium=member_ios&amp;rcm=ACoAAEJtn4QB2uDMWprkuiiPSp2H19bhdROJvls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49CAE0A5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9CAE643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New york Stock Exchange:</w:t>
      </w:r>
    </w:p>
    <w:p w14:paraId="6208CFC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"https://www.linkedin.com/posts/umahi-ndidiamaka-maria-theresa-0042a2271_new-york-stock-exchange-analysis-dashboard-activity-7462910316704854016-OsLr?utm_source=share&amp;utm_medium=member_ios&amp;rcm=ACoAAEJtn4QB2uDMWprkuiiPSp2H19bhdROJvls"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https://www.linkedin.com/posts/umahi-ndidiamaka-maria-theresa-0042a2271_new-york-stock-exchange-analysis-dashboard-activity-7462910316704854016-OsLr?utm_source=share&amp;utm_medium=member_ios&amp;rcm=ACoAAEJtn4QB2uDMWprkuiiPSp2H19bhdROJvls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391FFF67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013B0F7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594D64EB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MICROSOFT EXCEL</w:t>
      </w:r>
    </w:p>
    <w:p w14:paraId="0EF36976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5B831424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Superstore Sales Dataset:</w:t>
      </w:r>
    </w:p>
    <w:p w14:paraId="4613A4CF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"https://www.linkedin.com/posts/umahi-ndidiamaka-maria-theresa-0042a2271_superstore-sales-performance-dashboard-activity-7463203160627572737-3s4M?utm_source=share&amp;utm_medium=member_ios&amp;rcm=ACoAAEJtn4QB2uDMWprkuiiPSp2H19bhdROJvls"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https://www.linkedin.com/posts/umahi-ndidiamaka-maria-theresa-0042a2271_superstore-sales-performance-dashboard-activity-7463203160627572737-3s4M?utm_source=share&amp;utm_medium=member_ios&amp;rcm=ACoAAEJtn4QB2uDMWprkuiiPSp2H19bhdROJvls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02597FE2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2C4D8142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Travel Insurance:</w:t>
      </w:r>
    </w:p>
    <w:p w14:paraId="7F262212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"https://www.linkedin.com/posts/umahi-ndidiamaka-maria-theresa-0042a2271_travel-insurance-performance-dashboard-activity-7463204164475441152-3Puk?utm_source=share&amp;utm_medium=member_ios&amp;rcm=ACoAAEJtn4QB2uDMWprkuiiPSp2H19bhdROJvls"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https://www.linkedin.com/posts/umahi-ndidiamaka-maria-theresa-0042a2271_travel-insurance-performance-dashboard-activity-7463204164475441152-3Puk?utm_source=share&amp;utm_medium=member_ios&amp;rcm=ACoAAEJtn4QB2uDMWprkuiiPSp2H19bhdROJvls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2761EFA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15A05C8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643566E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57F53899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5CE4BD90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34E3D38D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E-commerce Data:</w:t>
      </w:r>
    </w:p>
    <w:p w14:paraId="4AE91087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"https://www.linkedin.com/posts/umahi-ndidiamaka-maria-theresa-0042a2271_e-commerce-performance-dashboard-presented-activity-7463204657251774464-cGKY?utm_source=share&amp;utm_medium=member_ios&amp;rcm=ACoAAEJtn4QB2uDMWprkuiiPSp2H19bhdROJvls"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https://www.linkedin.com/posts/umahi-ndidiamaka-maria-theresa-0042a2271_e-commerce-performance-dashboard-presented-activity-7463204657251774464-cGKY?utm_source=share&amp;utm_medium=member_ios&amp;rcm=ACoAAEJtn4QB2uDMWprkuiiPSp2H19bhdROJvls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3A9BBF0C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55C53949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Medical Expenses on insurance:</w:t>
      </w: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br w:type="textWrapping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"https://www.linkedin.com/posts/umahi-ndidiamaka-maria-theresa-0042a2271_personal-medical-cost-insurance-insights-activity-7463665506739478529-0XwR?utm_source=share&amp;utm_medium=member_ios&amp;rcm=ACoAAEJtn4QB2uDMWprkuiiPSp2H19bhdROJvls"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https://www.linkedin.com/posts/umahi-ndidiamaka-maria-theresa-0042a2271_personal-medical-cost-insurance-insights-activity-7463665506739478529-0XwR?utm_source=share&amp;utm_medium=member_ios&amp;rcm=ACoAAEJtn4QB2uDMWprkuiiPSp2H19bhdROJvls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20872488">
      <w:pPr>
        <w:numPr>
          <w:numId w:val="0"/>
        </w:numPr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73DB793B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Medical Equipment Procurement Dataset</w:t>
      </w:r>
      <w:bookmarkStart w:id="0" w:name="_GoBack"/>
      <w:bookmarkEnd w:id="0"/>
      <w:r>
        <w:rPr>
          <w:rFonts w:hint="default" w:ascii="Calibri" w:hAnsi="Calibri"/>
          <w:b/>
          <w:bCs/>
          <w:sz w:val="32"/>
          <w:szCs w:val="32"/>
          <w:u w:val="none"/>
          <w:lang w:val="en-US"/>
        </w:rPr>
        <w:t>:</w:t>
      </w:r>
    </w:p>
    <w:p w14:paraId="1FF63D6E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instrText xml:space="preserve"> HYPERLINK "https://www.linkedin.com/posts/umahi-ndidiamaka-maria-theresa-0042a2271_medical-equipment-procurement-dashboard-activity-7463664981327204352-nEse?utm_source=share&amp;utm_medium=member_ios&amp;rcm=ACoAAEJtn4QB2uDMWprkuiiPSp2H19bhdROJvls" </w:instrTex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Calibri" w:hAnsi="Calibri"/>
          <w:b/>
          <w:bCs/>
          <w:sz w:val="32"/>
          <w:szCs w:val="32"/>
          <w:lang w:val="en-US"/>
        </w:rPr>
        <w:t>https://www.linkedin.com/posts/umahi-ndidiamaka-maria-theresa-0042a2271_medical-equipment-procurement-dashboard-activity-7463664981327204352-nEse?utm_source=share&amp;utm_medium=member_ios&amp;rcm=ACoAAEJtn4QB2uDMWprkuiiPSp2H19bhdROJvls</w:t>
      </w:r>
      <w:r>
        <w:rPr>
          <w:rFonts w:hint="default" w:ascii="Calibri" w:hAnsi="Calibri"/>
          <w:b/>
          <w:bCs/>
          <w:sz w:val="32"/>
          <w:szCs w:val="32"/>
          <w:u w:val="single"/>
          <w:lang w:val="en-US"/>
        </w:rPr>
        <w:fldChar w:fldCharType="end"/>
      </w:r>
    </w:p>
    <w:p w14:paraId="414ADA64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28B0D20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4233579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7D02681A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79F03FA5">
      <w:pPr>
        <w:numPr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BC638C1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458173A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00596FA7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single"/>
          <w:lang w:val="en-US"/>
        </w:rPr>
      </w:pPr>
    </w:p>
    <w:p w14:paraId="4C2248A5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p w14:paraId="61848E82">
      <w:pPr>
        <w:numPr>
          <w:ilvl w:val="0"/>
          <w:numId w:val="0"/>
        </w:numPr>
        <w:ind w:leftChars="0"/>
        <w:jc w:val="left"/>
        <w:rPr>
          <w:rFonts w:hint="default" w:ascii="Calibri" w:hAnsi="Calibri"/>
          <w:b/>
          <w:bCs/>
          <w:sz w:val="32"/>
          <w:szCs w:val="3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AC33B"/>
    <w:multiLevelType w:val="singleLevel"/>
    <w:tmpl w:val="914AC33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26C1AAF"/>
    <w:multiLevelType w:val="singleLevel"/>
    <w:tmpl w:val="E26C1A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D08C236"/>
    <w:multiLevelType w:val="singleLevel"/>
    <w:tmpl w:val="6D08C2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0520E"/>
    <w:rsid w:val="03A24B07"/>
    <w:rsid w:val="20E0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2026-05-20T17:05:00Z</dcterms:created>
  <dc:creator>NDIDIAMAKA</dc:creator>
  <cp:lastModifiedBy>NDIDIAMAKA</cp:lastModifiedBy>
  <dcterms:modified xsi:type="dcterms:W3CDTF">2026-05-22T19:35:58Z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1DD9D302368E41828034B4D2E8B4F904_11</vt:lpwstr>
  </property>
</Properties>
</file>