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4"/>
        </w:rPr>
        <w:t>Lab Assignment 2</w:t>
      </w:r>
    </w:p>
    <w:p>
      <w:pPr>
        <w:jc w:val="center"/>
      </w:pPr>
      <w:r>
        <w:rPr>
          <w:color w:val="555555"/>
          <w:sz w:val="28"/>
        </w:rPr>
        <w:t>Kanban/Scrum Board &amp; Jira Automation Rules</w:t>
      </w:r>
    </w:p>
    <w:p/>
    <w:p>
      <w:pPr>
        <w:jc w:val="center"/>
      </w:pPr>
      <w:r>
        <w:rPr>
          <w:sz w:val="22"/>
        </w:rPr>
        <w:t>Student: Ghulam Mujtaba</w:t>
      </w:r>
    </w:p>
    <w:p>
      <w:pPr>
        <w:jc w:val="center"/>
      </w:pPr>
      <w:r>
        <w:rPr>
          <w:sz w:val="22"/>
        </w:rPr>
        <w:t>Student ID: FA21-BSE-084</w:t>
      </w:r>
    </w:p>
    <w:p>
      <w:pPr>
        <w:jc w:val="center"/>
      </w:pPr>
      <w:r>
        <w:rPr>
          <w:sz w:val="22"/>
        </w:rPr>
        <w:t>Course: CSE-455 Software Testing</w:t>
      </w:r>
    </w:p>
    <w:p>
      <w:pPr>
        <w:jc w:val="center"/>
      </w:pPr>
      <w:r>
        <w:rPr>
          <w:sz w:val="22"/>
        </w:rPr>
        <w:t>Instructor: Dr. Instructor</w:t>
      </w:r>
    </w:p>
    <w:p>
      <w:pPr>
        <w:jc w:val="center"/>
      </w:pPr>
      <w:r>
        <w:rPr>
          <w:sz w:val="22"/>
        </w:rPr>
        <w:t>Date: February 2026</w:t>
      </w:r>
    </w:p>
    <w:p>
      <w:r>
        <w:br w:type="page"/>
      </w:r>
    </w:p>
    <w:p>
      <w:pPr>
        <w:pStyle w:val="Heading1"/>
      </w:pPr>
      <w:r>
        <w:t>1. Scrum Board</w:t>
      </w:r>
    </w:p>
    <w:p>
      <w:r>
        <w:t>The MegiLance project uses a Scrum board with TO DO, IN PROGRESS, and DONE columns.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crum-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Figure 1: MEG Scrum Board — TO DO / IN PROGRESS / DONE columns</w:t>
      </w:r>
    </w:p>
    <w:p/>
    <w:p>
      <w:pPr>
        <w:pStyle w:val="Heading1"/>
      </w:pPr>
      <w:r>
        <w:t>2. Backlog &amp; Sprints</w:t>
      </w:r>
    </w:p>
    <w:p>
      <w:r>
        <w:t>Sprints are organized in the backlog with defined start/end dates and assigned work items.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acklog-spri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Figure 2: Backlog — Sprint planning with MEG Sprint 1 and Foundation Sprint</w:t>
      </w:r>
    </w:p>
    <w:p/>
    <w:p>
      <w:pPr>
        <w:pStyle w:val="Heading1"/>
      </w:pPr>
      <w:r>
        <w:t>3. Timeline &amp; Epics</w:t>
      </w:r>
    </w:p>
    <w:p>
      <w:r>
        <w:t>Epics provide high-level feature grouping across the project timeline.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imeline-ep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Figure 3: Timeline view — Epics (Auth, AI Matching, Client/Freelancer/Admin Portals)</w:t>
      </w:r>
    </w:p>
    <w:p/>
    <w:p>
      <w:pPr>
        <w:pStyle w:val="Heading1"/>
      </w:pPr>
      <w:r>
        <w:t>4. Issue Types (Epics, Stories, Bugs, Tasks)</w:t>
      </w:r>
    </w:p>
    <w:p>
      <w:r>
        <w:t>The project tracks 88 issues across multiple types: Epics, Stories, Bugs, and Tasks.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ll-issues-typ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Figure 4: All work items — 88 issues filtered by type (Epic, Story, Bug, Task)</w:t>
      </w:r>
    </w:p>
    <w:p/>
    <w:p>
      <w:pPr>
        <w:pStyle w:val="Heading1"/>
      </w:pPr>
      <w:r>
        <w:t>5. Automation Rules</w:t>
      </w:r>
    </w:p>
    <w:p>
      <w:r>
        <w:t>4 Jira automation rules are active to streamline workflow:</w:t>
      </w:r>
    </w:p>
    <w:p>
      <w:pPr>
        <w:pStyle w:val="ListBullet"/>
      </w:pPr>
      <w:r>
        <w:t>When a bug is created → set due date based on priority</w:t>
      </w:r>
    </w:p>
    <w:p>
      <w:pPr>
        <w:pStyle w:val="ListBullet"/>
      </w:pPr>
      <w:r>
        <w:t>When all sub-tasks are done → move parent to done</w:t>
      </w:r>
    </w:p>
    <w:p>
      <w:pPr>
        <w:pStyle w:val="ListBullet"/>
      </w:pPr>
      <w:r>
        <w:t>When a task is near due → send email reminder</w:t>
      </w:r>
    </w:p>
    <w:p>
      <w:pPr>
        <w:pStyle w:val="ListBullet"/>
      </w:pPr>
      <w:r>
        <w:t>When a work item is transitioned → automatically assign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utomation-ru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Figure 5: All 4 automation rules — enabled and active</w:t>
      </w:r>
    </w:p>
    <w:p/>
    <w:p>
      <w:r>
        <w:br w:type="page"/>
      </w:r>
    </w:p>
    <w:p>
      <w:pPr>
        <w:pStyle w:val="Heading1"/>
      </w:pPr>
      <w:r>
        <w:t>6. Jira URLs Reference</w:t>
      </w:r>
    </w:p>
    <w:p>
      <w:pPr>
        <w:pStyle w:val="ListBullet"/>
      </w:pPr>
      <w:r>
        <w:rPr>
          <w:b/>
        </w:rPr>
        <w:t xml:space="preserve">Scrum Board (TO DO / IN PROGRESS / DONE): </w:t>
      </w:r>
      <w:hyperlink r:id="rId14">
        <w:r>
          <w:rPr>
            <w:color w:val="1A73E8"/>
            <w:u w:val="single"/>
          </w:rPr>
          <w:t>https://ghulam-mujtaba.atlassian.net/jira/software/c/projects/MEG/boards/3</w:t>
        </w:r>
      </w:hyperlink>
    </w:p>
    <w:p>
      <w:pPr>
        <w:pStyle w:val="ListBullet"/>
      </w:pPr>
      <w:r>
        <w:rPr>
          <w:b/>
        </w:rPr>
        <w:t xml:space="preserve">Backlog &amp; Sprints: </w:t>
      </w:r>
      <w:hyperlink r:id="rId15">
        <w:r>
          <w:rPr>
            <w:color w:val="1A73E8"/>
            <w:u w:val="single"/>
          </w:rPr>
          <w:t>https://ghulam-mujtaba.atlassian.net/jira/software/c/projects/MEG/boards/3/backlog</w:t>
        </w:r>
      </w:hyperlink>
    </w:p>
    <w:p>
      <w:pPr>
        <w:pStyle w:val="ListBullet"/>
      </w:pPr>
      <w:r>
        <w:rPr>
          <w:b/>
        </w:rPr>
        <w:t xml:space="preserve">Timeline / Epics: </w:t>
      </w:r>
      <w:hyperlink r:id="rId16">
        <w:r>
          <w:rPr>
            <w:color w:val="1A73E8"/>
            <w:u w:val="single"/>
          </w:rPr>
          <w:t>https://ghulam-mujtaba.atlassian.net/jira/software/c/projects/MEG/boards/3/timeline</w:t>
        </w:r>
      </w:hyperlink>
    </w:p>
    <w:p>
      <w:pPr>
        <w:pStyle w:val="ListBullet"/>
      </w:pPr>
      <w:r>
        <w:rPr>
          <w:b/>
        </w:rPr>
        <w:t xml:space="preserve">All Issues (Epic, Story, Bug, Task): </w:t>
      </w:r>
      <w:hyperlink r:id="rId17">
        <w:r>
          <w:rPr>
            <w:color w:val="1A73E8"/>
            <w:u w:val="single"/>
          </w:rPr>
          <w:t>https://ghulam-mujtaba.atlassian.net/issues/?jql=project%20%3D%20MEG%20AND%20type%20in%20(Epic%2C%20Story%2C%20Bug%2C%20Task)%20ORDER%20BY%20type%20ASC</w:t>
        </w:r>
      </w:hyperlink>
    </w:p>
    <w:p>
      <w:pPr>
        <w:pStyle w:val="ListBullet"/>
      </w:pPr>
      <w:r>
        <w:rPr>
          <w:b/>
        </w:rPr>
        <w:t xml:space="preserve">Automation Rules: </w:t>
      </w:r>
      <w:hyperlink r:id="rId18">
        <w:r>
          <w:rPr>
            <w:color w:val="1A73E8"/>
            <w:u w:val="single"/>
          </w:rPr>
          <w:t>https://ghulam-mujtaba.atlassian.net/jira/software/c/projects/MEG/settings/automate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ghulam-mujtaba.atlassian.net/jira/software/c/projects/MEG/boards/3" TargetMode="External"/><Relationship Id="rId15" Type="http://schemas.openxmlformats.org/officeDocument/2006/relationships/hyperlink" Target="https://ghulam-mujtaba.atlassian.net/jira/software/c/projects/MEG/boards/3/backlog" TargetMode="External"/><Relationship Id="rId16" Type="http://schemas.openxmlformats.org/officeDocument/2006/relationships/hyperlink" Target="https://ghulam-mujtaba.atlassian.net/jira/software/c/projects/MEG/boards/3/timeline" TargetMode="External"/><Relationship Id="rId17" Type="http://schemas.openxmlformats.org/officeDocument/2006/relationships/hyperlink" Target="https://ghulam-mujtaba.atlassian.net/issues/?jql=project%20%3D%20MEG%20AND%20type%20in%20(Epic%2C%20Story%2C%20Bug%2C%20Task)%20ORDER%20BY%20type%20ASC" TargetMode="External"/><Relationship Id="rId18" Type="http://schemas.openxmlformats.org/officeDocument/2006/relationships/hyperlink" Target="https://ghulam-mujtaba.atlassian.net/jira/software/c/projects/MEG/settings/autom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