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415" w:rsidRPr="00151DF2" w:rsidRDefault="007B0415" w:rsidP="00151DF2">
      <w:pPr>
        <w:pStyle w:val="Heading1"/>
        <w:rPr>
          <w:lang w:val="en-US"/>
        </w:rPr>
      </w:pPr>
      <w:r w:rsidRPr="00151DF2">
        <w:rPr>
          <w:lang w:val="en-US"/>
        </w:rPr>
        <w:t>INTRODUCTION:</w:t>
      </w:r>
      <w:bookmarkStart w:id="0" w:name="_GoBack"/>
      <w:bookmarkEnd w:id="0"/>
    </w:p>
    <w:p w:rsidR="001D7945" w:rsidRPr="007B0415" w:rsidRDefault="002B2732" w:rsidP="007B0415">
      <w:pPr>
        <w:rPr>
          <w:color w:val="1D1C1D"/>
          <w:lang w:val="en-US"/>
        </w:rPr>
      </w:pPr>
      <w:r>
        <w:rPr>
          <w:color w:val="1D1C1D"/>
          <w:lang w:val="en-US"/>
        </w:rPr>
        <w:t>Following</w:t>
      </w:r>
      <w:r w:rsidR="001D7945" w:rsidRPr="007B0415">
        <w:rPr>
          <w:color w:val="1D1C1D"/>
          <w:lang w:val="en-US"/>
        </w:rPr>
        <w:t xml:space="preserve"> are the scenarios for which the script </w:t>
      </w:r>
      <w:r>
        <w:rPr>
          <w:color w:val="1D1C1D"/>
          <w:lang w:val="en-US"/>
        </w:rPr>
        <w:t xml:space="preserve">is </w:t>
      </w:r>
      <w:r w:rsidR="00F80A32">
        <w:rPr>
          <w:color w:val="1D1C1D"/>
          <w:lang w:val="en-US"/>
        </w:rPr>
        <w:t>write</w:t>
      </w:r>
      <w:r w:rsidR="001D7945" w:rsidRPr="007B0415">
        <w:rPr>
          <w:color w:val="1D1C1D"/>
          <w:lang w:val="en-US"/>
        </w:rPr>
        <w:t>;</w:t>
      </w:r>
    </w:p>
    <w:p w:rsidR="001D7945" w:rsidRDefault="00F80A32" w:rsidP="001D7945">
      <w:pPr>
        <w:numPr>
          <w:ilvl w:val="1"/>
          <w:numId w:val="4"/>
        </w:numPr>
        <w:shd w:val="clear" w:color="auto" w:fill="FFFFFF"/>
        <w:spacing w:after="0" w:line="240" w:lineRule="auto"/>
        <w:rPr>
          <w:rFonts w:eastAsia="Times New Roman"/>
          <w:color w:val="1D1C1D"/>
          <w:lang w:val="en-US"/>
        </w:rPr>
      </w:pPr>
      <w:hyperlink r:id="rId6" w:tgtFrame="_blank" w:history="1">
        <w:r w:rsidR="001D7945">
          <w:rPr>
            <w:rStyle w:val="Hyperlink"/>
            <w:rFonts w:eastAsia="Times New Roman"/>
            <w:u w:val="none"/>
            <w:lang w:val="en-US"/>
          </w:rPr>
          <w:t>Hobsons.com</w:t>
        </w:r>
      </w:hyperlink>
      <w:r w:rsidR="001D7945">
        <w:rPr>
          <w:rFonts w:eastAsia="Times New Roman"/>
          <w:color w:val="1D1C1D"/>
          <w:lang w:val="en-US"/>
        </w:rPr>
        <w:t> home page renders as expected.</w:t>
      </w:r>
    </w:p>
    <w:p w:rsidR="001D7945" w:rsidRDefault="001D7945" w:rsidP="001D7945">
      <w:pPr>
        <w:numPr>
          <w:ilvl w:val="1"/>
          <w:numId w:val="4"/>
        </w:numPr>
        <w:shd w:val="clear" w:color="auto" w:fill="FFFFFF"/>
        <w:spacing w:after="0" w:line="240" w:lineRule="auto"/>
        <w:rPr>
          <w:rFonts w:eastAsia="Times New Roman"/>
          <w:color w:val="1D1C1D"/>
          <w:lang w:val="en-US"/>
        </w:rPr>
      </w:pPr>
      <w:r>
        <w:rPr>
          <w:rFonts w:eastAsia="Times New Roman"/>
          <w:color w:val="1D1C1D"/>
          <w:lang w:val="en-US"/>
        </w:rPr>
        <w:t>On the home screen there is a Hero graphic with the text “</w:t>
      </w:r>
      <w:r>
        <w:rPr>
          <w:rFonts w:eastAsia="Times New Roman"/>
          <w:b/>
          <w:bCs/>
          <w:color w:val="1D1C1D"/>
          <w:lang w:val="en-US"/>
        </w:rPr>
        <w:t>We help students</w:t>
      </w:r>
      <w:r>
        <w:rPr>
          <w:rFonts w:eastAsia="Times New Roman"/>
          <w:color w:val="1D1C1D"/>
          <w:lang w:val="en-US"/>
        </w:rPr>
        <w:t> across the journey of a lifetime.” Click the down arrow. Assert the page scrolls the next sections “How can we help </w:t>
      </w:r>
      <w:r>
        <w:rPr>
          <w:rFonts w:eastAsia="Times New Roman"/>
          <w:b/>
          <w:bCs/>
          <w:color w:val="1D1C1D"/>
          <w:lang w:val="en-US"/>
        </w:rPr>
        <w:t>your students?</w:t>
      </w:r>
      <w:r>
        <w:rPr>
          <w:rFonts w:eastAsia="Times New Roman"/>
          <w:color w:val="1D1C1D"/>
          <w:lang w:val="en-US"/>
        </w:rPr>
        <w:t>” into the viewport window. Assert that it is correctly aligned with the top of the visible screen</w:t>
      </w:r>
    </w:p>
    <w:p w:rsidR="001D7945" w:rsidRDefault="001D7945" w:rsidP="001D7945">
      <w:pPr>
        <w:numPr>
          <w:ilvl w:val="1"/>
          <w:numId w:val="4"/>
        </w:numPr>
        <w:shd w:val="clear" w:color="auto" w:fill="FFFFFF"/>
        <w:spacing w:after="0" w:line="240" w:lineRule="auto"/>
        <w:rPr>
          <w:rFonts w:eastAsia="Times New Roman"/>
          <w:color w:val="1D1C1D"/>
          <w:lang w:val="en-US"/>
        </w:rPr>
      </w:pPr>
      <w:r>
        <w:rPr>
          <w:rFonts w:eastAsia="Times New Roman"/>
          <w:color w:val="1D1C1D"/>
          <w:lang w:val="en-US"/>
        </w:rPr>
        <w:t>When user clicks the “hamburger” menu at the top of the screen then the items the list drops down as expected with the sub-menu items. The menu I’m referring to is Solutions, Services, Resources, About &amp; Blog. Assert that the “</w:t>
      </w:r>
      <w:r>
        <w:rPr>
          <w:rFonts w:eastAsia="Times New Roman"/>
          <w:i/>
          <w:iCs/>
          <w:color w:val="1D1C1D"/>
          <w:lang w:val="en-US"/>
        </w:rPr>
        <w:t>Resources</w:t>
      </w:r>
      <w:r>
        <w:rPr>
          <w:rFonts w:eastAsia="Times New Roman"/>
          <w:color w:val="1D1C1D"/>
          <w:lang w:val="en-US"/>
        </w:rPr>
        <w:t>” menus contain a list of child links including “E</w:t>
      </w:r>
      <w:r>
        <w:rPr>
          <w:rFonts w:eastAsia="Times New Roman"/>
          <w:i/>
          <w:iCs/>
          <w:color w:val="1D1C1D"/>
          <w:lang w:val="en-US"/>
        </w:rPr>
        <w:t>vents</w:t>
      </w:r>
      <w:r>
        <w:rPr>
          <w:rFonts w:eastAsia="Times New Roman"/>
          <w:color w:val="1D1C1D"/>
          <w:lang w:val="en-US"/>
        </w:rPr>
        <w:t>”.</w:t>
      </w:r>
    </w:p>
    <w:p w:rsidR="001D7945" w:rsidRDefault="001D7945" w:rsidP="001D7945">
      <w:pPr>
        <w:numPr>
          <w:ilvl w:val="1"/>
          <w:numId w:val="4"/>
        </w:numPr>
        <w:shd w:val="clear" w:color="auto" w:fill="FFFFFF"/>
        <w:spacing w:after="0" w:line="240" w:lineRule="auto"/>
        <w:rPr>
          <w:rFonts w:eastAsia="Times New Roman"/>
          <w:color w:val="1D1C1D"/>
          <w:lang w:val="en-US"/>
        </w:rPr>
      </w:pPr>
      <w:r>
        <w:rPr>
          <w:rFonts w:eastAsia="Times New Roman"/>
          <w:color w:val="1D1C1D"/>
          <w:lang w:val="en-US"/>
        </w:rPr>
        <w:t>Navigate to Resources &gt; Events. Assert that all events on the page occurs in the future. Note you do NOT need to apply the filters, just assert on the default list that is displayed.</w:t>
      </w:r>
    </w:p>
    <w:p w:rsidR="00151DF2" w:rsidRDefault="00151DF2" w:rsidP="00151DF2">
      <w:pPr>
        <w:pStyle w:val="Heading1"/>
        <w:rPr>
          <w:rFonts w:eastAsia="Times New Roman"/>
          <w:lang w:val="en-US"/>
        </w:rPr>
      </w:pPr>
      <w:r>
        <w:rPr>
          <w:rFonts w:eastAsia="Times New Roman"/>
          <w:lang w:val="en-US"/>
        </w:rPr>
        <w:t>APPROACH:</w:t>
      </w:r>
    </w:p>
    <w:p w:rsidR="00151DF2" w:rsidRPr="00151DF2" w:rsidRDefault="00151DF2" w:rsidP="00151DF2">
      <w:pPr>
        <w:rPr>
          <w:lang w:val="en-US"/>
        </w:rPr>
      </w:pPr>
      <w:r>
        <w:rPr>
          <w:lang w:val="en-US"/>
        </w:rPr>
        <w:t xml:space="preserve">There is a </w:t>
      </w:r>
      <w:r w:rsidRPr="006C7FD2">
        <w:rPr>
          <w:b/>
          <w:lang w:val="en-US"/>
        </w:rPr>
        <w:t>describe</w:t>
      </w:r>
      <w:r>
        <w:rPr>
          <w:lang w:val="en-US"/>
        </w:rPr>
        <w:t xml:space="preserve"> function</w:t>
      </w:r>
      <w:r w:rsidR="006C7FD2">
        <w:rPr>
          <w:lang w:val="en-US"/>
        </w:rPr>
        <w:t xml:space="preserve"> (as we are using Mocha framework)</w:t>
      </w:r>
      <w:r>
        <w:rPr>
          <w:lang w:val="en-US"/>
        </w:rPr>
        <w:t xml:space="preserve"> which work as a main and </w:t>
      </w:r>
      <w:r w:rsidR="002B2732">
        <w:rPr>
          <w:lang w:val="en-US"/>
        </w:rPr>
        <w:t>every test flow (mentioned in previous section) has its own</w:t>
      </w:r>
      <w:r w:rsidR="006C7FD2">
        <w:rPr>
          <w:lang w:val="en-US"/>
        </w:rPr>
        <w:t xml:space="preserve"> </w:t>
      </w:r>
      <w:r w:rsidR="006C7FD2" w:rsidRPr="006C7FD2">
        <w:rPr>
          <w:b/>
          <w:lang w:val="en-US"/>
        </w:rPr>
        <w:t>it</w:t>
      </w:r>
      <w:r w:rsidR="006C7FD2">
        <w:rPr>
          <w:lang w:val="en-US"/>
        </w:rPr>
        <w:t xml:space="preserve"> function</w:t>
      </w:r>
      <w:r w:rsidR="002B2732">
        <w:rPr>
          <w:lang w:val="en-US"/>
        </w:rPr>
        <w:t>s.</w:t>
      </w:r>
    </w:p>
    <w:p w:rsidR="007B0415" w:rsidRPr="00151DF2" w:rsidRDefault="007B0415" w:rsidP="00151DF2">
      <w:pPr>
        <w:pStyle w:val="Heading1"/>
        <w:rPr>
          <w:rFonts w:eastAsia="Times New Roman"/>
          <w:lang w:val="en-US"/>
        </w:rPr>
      </w:pPr>
      <w:r w:rsidRPr="00151DF2">
        <w:rPr>
          <w:rFonts w:eastAsia="Times New Roman"/>
          <w:lang w:val="en-US"/>
        </w:rPr>
        <w:t>TOOLS:</w:t>
      </w:r>
    </w:p>
    <w:p w:rsidR="001D7945" w:rsidRDefault="001D7945" w:rsidP="007B0415">
      <w:pPr>
        <w:shd w:val="clear" w:color="auto" w:fill="FFFFFF"/>
        <w:spacing w:after="0" w:line="240" w:lineRule="auto"/>
        <w:rPr>
          <w:rFonts w:eastAsia="Times New Roman"/>
          <w:color w:val="1D1C1D"/>
          <w:lang w:val="en-US"/>
        </w:rPr>
      </w:pPr>
      <w:r>
        <w:rPr>
          <w:rFonts w:eastAsia="Times New Roman"/>
          <w:color w:val="1D1C1D"/>
          <w:lang w:val="en-US"/>
        </w:rPr>
        <w:t xml:space="preserve">The above scenarios are automated on </w:t>
      </w:r>
      <w:r w:rsidRPr="002B2732">
        <w:rPr>
          <w:rFonts w:eastAsia="Times New Roman"/>
          <w:b/>
          <w:color w:val="1D1C1D"/>
          <w:lang w:val="en-US"/>
        </w:rPr>
        <w:t>Cypress</w:t>
      </w:r>
      <w:r>
        <w:rPr>
          <w:rFonts w:eastAsia="Times New Roman"/>
          <w:color w:val="1D1C1D"/>
          <w:lang w:val="en-US"/>
        </w:rPr>
        <w:t>.</w:t>
      </w:r>
    </w:p>
    <w:p w:rsidR="007B0415" w:rsidRDefault="007B0415" w:rsidP="00151DF2">
      <w:pPr>
        <w:pStyle w:val="Heading1"/>
        <w:rPr>
          <w:rFonts w:eastAsia="Times New Roman"/>
          <w:lang w:val="en-US"/>
        </w:rPr>
      </w:pPr>
      <w:r>
        <w:rPr>
          <w:rFonts w:eastAsia="Times New Roman"/>
          <w:lang w:val="en-US"/>
        </w:rPr>
        <w:t>FILES</w:t>
      </w:r>
    </w:p>
    <w:p w:rsidR="007B0415" w:rsidRPr="007B0415" w:rsidRDefault="001D7945" w:rsidP="007B0415">
      <w:pPr>
        <w:numPr>
          <w:ilvl w:val="0"/>
          <w:numId w:val="5"/>
        </w:numPr>
        <w:shd w:val="clear" w:color="auto" w:fill="FFFFFF"/>
        <w:spacing w:after="0" w:line="240" w:lineRule="auto"/>
      </w:pPr>
      <w:r>
        <w:rPr>
          <w:rFonts w:eastAsia="Times New Roman"/>
          <w:color w:val="1D1C1D"/>
          <w:lang w:val="en-US"/>
        </w:rPr>
        <w:t xml:space="preserve">Gtag exception has been written in index.js file under Support. </w:t>
      </w:r>
      <w:r w:rsidRPr="001D7945">
        <w:rPr>
          <w:rFonts w:eastAsia="Times New Roman"/>
          <w:color w:val="1D1C1D"/>
          <w:lang w:val="en-US"/>
        </w:rPr>
        <w:t>Gtag basically sends data to Google Analytics showing how many visitors ha</w:t>
      </w:r>
      <w:r w:rsidR="007B0415">
        <w:rPr>
          <w:rFonts w:eastAsia="Times New Roman"/>
          <w:color w:val="1D1C1D"/>
          <w:lang w:val="en-US"/>
        </w:rPr>
        <w:t>ve</w:t>
      </w:r>
      <w:r w:rsidRPr="001D7945">
        <w:rPr>
          <w:rFonts w:eastAsia="Times New Roman"/>
          <w:color w:val="1D1C1D"/>
          <w:lang w:val="en-US"/>
        </w:rPr>
        <w:t xml:space="preserve"> visited the website and as we are using an automated browser so </w:t>
      </w:r>
      <w:r w:rsidR="007B0415">
        <w:rPr>
          <w:rFonts w:eastAsia="Times New Roman"/>
          <w:color w:val="1D1C1D"/>
          <w:lang w:val="en-US"/>
        </w:rPr>
        <w:t>G</w:t>
      </w:r>
      <w:r w:rsidRPr="001D7945">
        <w:rPr>
          <w:rFonts w:eastAsia="Times New Roman"/>
          <w:color w:val="1D1C1D"/>
          <w:lang w:val="en-US"/>
        </w:rPr>
        <w:t>tag is preventing it.</w:t>
      </w:r>
    </w:p>
    <w:p w:rsidR="007B0415" w:rsidRPr="007B0415" w:rsidRDefault="007B0415" w:rsidP="007B0415">
      <w:pPr>
        <w:numPr>
          <w:ilvl w:val="0"/>
          <w:numId w:val="5"/>
        </w:numPr>
        <w:shd w:val="clear" w:color="auto" w:fill="FFFFFF"/>
        <w:spacing w:after="0" w:line="240" w:lineRule="auto"/>
      </w:pPr>
      <w:r>
        <w:rPr>
          <w:rFonts w:eastAsia="Times New Roman"/>
          <w:color w:val="1D1C1D"/>
          <w:lang w:val="en-US"/>
        </w:rPr>
        <w:t xml:space="preserve">The script is written in </w:t>
      </w:r>
      <w:r w:rsidRPr="002B2732">
        <w:rPr>
          <w:rFonts w:eastAsia="Times New Roman"/>
          <w:b/>
          <w:color w:val="1D1C1D"/>
          <w:lang w:val="en-US"/>
        </w:rPr>
        <w:t>automation.js</w:t>
      </w:r>
      <w:r>
        <w:rPr>
          <w:rFonts w:eastAsia="Times New Roman"/>
          <w:color w:val="1D1C1D"/>
          <w:lang w:val="en-US"/>
        </w:rPr>
        <w:t xml:space="preserve"> file under </w:t>
      </w:r>
      <w:r w:rsidRPr="002B2732">
        <w:rPr>
          <w:rFonts w:eastAsia="Times New Roman"/>
          <w:b/>
          <w:color w:val="1D1C1D"/>
          <w:lang w:val="en-US"/>
        </w:rPr>
        <w:t>integration</w:t>
      </w:r>
      <w:r>
        <w:rPr>
          <w:rFonts w:eastAsia="Times New Roman"/>
          <w:color w:val="1D1C1D"/>
          <w:lang w:val="en-US"/>
        </w:rPr>
        <w:t>.</w:t>
      </w:r>
    </w:p>
    <w:p w:rsidR="007B0415" w:rsidRPr="00151DF2" w:rsidRDefault="007B0415" w:rsidP="00151DF2">
      <w:pPr>
        <w:pStyle w:val="Heading1"/>
        <w:rPr>
          <w:rFonts w:eastAsia="Times New Roman"/>
          <w:lang w:val="en-US"/>
        </w:rPr>
      </w:pPr>
      <w:r w:rsidRPr="00151DF2">
        <w:rPr>
          <w:rFonts w:eastAsia="Times New Roman"/>
          <w:lang w:val="en-US"/>
        </w:rPr>
        <w:t>Git REPOSITORY:</w:t>
      </w:r>
    </w:p>
    <w:p w:rsidR="001D7945" w:rsidRDefault="007B0415" w:rsidP="007B0415">
      <w:pPr>
        <w:shd w:val="clear" w:color="auto" w:fill="FFFFFF"/>
        <w:spacing w:after="0" w:line="240" w:lineRule="auto"/>
      </w:pPr>
      <w:r w:rsidRPr="007B0415">
        <w:rPr>
          <w:rFonts w:eastAsia="Times New Roman"/>
          <w:color w:val="1D1C1D"/>
          <w:lang w:val="en-US"/>
        </w:rPr>
        <w:t>https://github.com/umair-hussain-10p/Hobsons---coding-challenge.-</w:t>
      </w:r>
      <w:r>
        <w:t xml:space="preserve"> </w:t>
      </w:r>
    </w:p>
    <w:p w:rsidR="007B0415" w:rsidRDefault="007B0415" w:rsidP="007B0415">
      <w:pPr>
        <w:shd w:val="clear" w:color="auto" w:fill="FFFFFF"/>
        <w:spacing w:after="0" w:line="240" w:lineRule="auto"/>
      </w:pPr>
    </w:p>
    <w:p w:rsidR="007B0415" w:rsidRPr="00151DF2" w:rsidRDefault="007B0415" w:rsidP="00151DF2">
      <w:pPr>
        <w:pStyle w:val="Heading1"/>
      </w:pPr>
      <w:r w:rsidRPr="00151DF2">
        <w:t>LIMITATIONS:</w:t>
      </w:r>
    </w:p>
    <w:p w:rsidR="003507AF" w:rsidRDefault="00A16471" w:rsidP="002B2732">
      <w:pPr>
        <w:shd w:val="clear" w:color="auto" w:fill="FFFFFF"/>
        <w:spacing w:after="0" w:line="240" w:lineRule="auto"/>
        <w:rPr>
          <w:rFonts w:eastAsia="Times New Roman"/>
          <w:color w:val="1D1C1D"/>
          <w:lang w:val="en-US"/>
        </w:rPr>
      </w:pPr>
      <w:r>
        <w:t>There is a limitation on the last point ‘</w:t>
      </w:r>
      <w:r>
        <w:rPr>
          <w:rFonts w:eastAsia="Times New Roman"/>
          <w:color w:val="1D1C1D"/>
          <w:lang w:val="en-US"/>
        </w:rPr>
        <w:t xml:space="preserve">Assert that all events on the page occurs in the future’. The problem with it is all the dates are in different formats like [Month. Days range, Year] OR [Month. Days Range] OR </w:t>
      </w:r>
      <w:r w:rsidR="00151DF2">
        <w:rPr>
          <w:rFonts w:eastAsia="Times New Roman"/>
          <w:color w:val="1D1C1D"/>
          <w:lang w:val="en-US"/>
        </w:rPr>
        <w:t xml:space="preserve">Year. </w:t>
      </w:r>
      <w:r w:rsidR="003507AF">
        <w:rPr>
          <w:rFonts w:eastAsia="Times New Roman"/>
          <w:color w:val="1D1C1D"/>
          <w:lang w:val="en-US"/>
        </w:rPr>
        <w:t>We can get the dates by using following code;</w:t>
      </w:r>
    </w:p>
    <w:p w:rsidR="003507AF" w:rsidRPr="003507AF" w:rsidRDefault="003507AF" w:rsidP="003507AF">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507AF">
        <w:rPr>
          <w:rFonts w:ascii="Consolas" w:eastAsia="Times New Roman" w:hAnsi="Consolas" w:cs="Times New Roman"/>
          <w:color w:val="569CD6"/>
          <w:sz w:val="21"/>
          <w:szCs w:val="21"/>
          <w:lang w:eastAsia="en-GB"/>
        </w:rPr>
        <w:t>var</w:t>
      </w:r>
      <w:proofErr w:type="spellEnd"/>
      <w:r w:rsidRPr="003507AF">
        <w:rPr>
          <w:rFonts w:ascii="Consolas" w:eastAsia="Times New Roman" w:hAnsi="Consolas" w:cs="Times New Roman"/>
          <w:color w:val="D4D4D4"/>
          <w:sz w:val="21"/>
          <w:szCs w:val="21"/>
          <w:lang w:eastAsia="en-GB"/>
        </w:rPr>
        <w:t> </w:t>
      </w:r>
      <w:proofErr w:type="spellStart"/>
      <w:r w:rsidRPr="003507AF">
        <w:rPr>
          <w:rFonts w:ascii="Consolas" w:eastAsia="Times New Roman" w:hAnsi="Consolas" w:cs="Times New Roman"/>
          <w:color w:val="9CDCFE"/>
          <w:sz w:val="21"/>
          <w:szCs w:val="21"/>
          <w:lang w:eastAsia="en-GB"/>
        </w:rPr>
        <w:t>TextInsideLi</w:t>
      </w:r>
      <w:proofErr w:type="spellEnd"/>
      <w:r w:rsidRPr="003507AF">
        <w:rPr>
          <w:rFonts w:ascii="Consolas" w:eastAsia="Times New Roman" w:hAnsi="Consolas" w:cs="Times New Roman"/>
          <w:color w:val="D4D4D4"/>
          <w:sz w:val="21"/>
          <w:szCs w:val="21"/>
          <w:lang w:eastAsia="en-GB"/>
        </w:rPr>
        <w:t> = </w:t>
      </w:r>
      <w:proofErr w:type="gramStart"/>
      <w:r w:rsidRPr="003507AF">
        <w:rPr>
          <w:rFonts w:ascii="Consolas" w:eastAsia="Times New Roman" w:hAnsi="Consolas" w:cs="Times New Roman"/>
          <w:color w:val="9CDCFE"/>
          <w:sz w:val="21"/>
          <w:szCs w:val="21"/>
          <w:lang w:eastAsia="en-GB"/>
        </w:rPr>
        <w:t>Cypress</w:t>
      </w:r>
      <w:r w:rsidRPr="003507AF">
        <w:rPr>
          <w:rFonts w:ascii="Consolas" w:eastAsia="Times New Roman" w:hAnsi="Consolas" w:cs="Times New Roman"/>
          <w:color w:val="D4D4D4"/>
          <w:sz w:val="21"/>
          <w:szCs w:val="21"/>
          <w:lang w:eastAsia="en-GB"/>
        </w:rPr>
        <w:t>.</w:t>
      </w:r>
      <w:r w:rsidRPr="003507AF">
        <w:rPr>
          <w:rFonts w:ascii="Consolas" w:eastAsia="Times New Roman" w:hAnsi="Consolas" w:cs="Times New Roman"/>
          <w:color w:val="DCDCAA"/>
          <w:sz w:val="21"/>
          <w:szCs w:val="21"/>
          <w:lang w:eastAsia="en-GB"/>
        </w:rPr>
        <w:t>$</w:t>
      </w:r>
      <w:proofErr w:type="gramEnd"/>
      <w:r w:rsidRPr="003507AF">
        <w:rPr>
          <w:rFonts w:ascii="Consolas" w:eastAsia="Times New Roman" w:hAnsi="Consolas" w:cs="Times New Roman"/>
          <w:color w:val="D4D4D4"/>
          <w:sz w:val="21"/>
          <w:szCs w:val="21"/>
          <w:lang w:eastAsia="en-GB"/>
        </w:rPr>
        <w:t>(</w:t>
      </w:r>
      <w:r w:rsidRPr="003507AF">
        <w:rPr>
          <w:rFonts w:ascii="Consolas" w:eastAsia="Times New Roman" w:hAnsi="Consolas" w:cs="Times New Roman"/>
          <w:color w:val="CE9178"/>
          <w:sz w:val="21"/>
          <w:szCs w:val="21"/>
          <w:lang w:eastAsia="en-GB"/>
        </w:rPr>
        <w:t>'p'</w:t>
      </w:r>
      <w:r w:rsidRPr="003507AF">
        <w:rPr>
          <w:rFonts w:ascii="Consolas" w:eastAsia="Times New Roman" w:hAnsi="Consolas" w:cs="Times New Roman"/>
          <w:color w:val="D4D4D4"/>
          <w:sz w:val="21"/>
          <w:szCs w:val="21"/>
          <w:lang w:eastAsia="en-GB"/>
        </w:rPr>
        <w:t>).</w:t>
      </w:r>
      <w:r w:rsidRPr="003507AF">
        <w:rPr>
          <w:rFonts w:ascii="Consolas" w:eastAsia="Times New Roman" w:hAnsi="Consolas" w:cs="Times New Roman"/>
          <w:color w:val="DCDCAA"/>
          <w:sz w:val="21"/>
          <w:szCs w:val="21"/>
          <w:lang w:eastAsia="en-GB"/>
        </w:rPr>
        <w:t>text</w:t>
      </w:r>
      <w:r w:rsidRPr="003507AF">
        <w:rPr>
          <w:rFonts w:ascii="Consolas" w:eastAsia="Times New Roman" w:hAnsi="Consolas" w:cs="Times New Roman"/>
          <w:color w:val="D4D4D4"/>
          <w:sz w:val="21"/>
          <w:szCs w:val="21"/>
          <w:lang w:eastAsia="en-GB"/>
        </w:rPr>
        <w:t>();</w:t>
      </w:r>
    </w:p>
    <w:p w:rsidR="003507AF" w:rsidRPr="003507AF" w:rsidRDefault="003507AF" w:rsidP="003507AF">
      <w:pPr>
        <w:shd w:val="clear" w:color="auto" w:fill="1E1E1E"/>
        <w:spacing w:after="0" w:line="285" w:lineRule="atLeast"/>
        <w:rPr>
          <w:rFonts w:ascii="Consolas" w:eastAsia="Times New Roman" w:hAnsi="Consolas" w:cs="Times New Roman"/>
          <w:color w:val="D4D4D4"/>
          <w:sz w:val="21"/>
          <w:szCs w:val="21"/>
          <w:lang w:eastAsia="en-GB"/>
        </w:rPr>
      </w:pPr>
      <w:r w:rsidRPr="003507AF">
        <w:rPr>
          <w:rFonts w:ascii="Consolas" w:eastAsia="Times New Roman" w:hAnsi="Consolas" w:cs="Times New Roman"/>
          <w:color w:val="9CDCFE"/>
          <w:sz w:val="21"/>
          <w:szCs w:val="21"/>
          <w:lang w:eastAsia="en-GB"/>
        </w:rPr>
        <w:t>console</w:t>
      </w:r>
      <w:r w:rsidRPr="003507AF">
        <w:rPr>
          <w:rFonts w:ascii="Consolas" w:eastAsia="Times New Roman" w:hAnsi="Consolas" w:cs="Times New Roman"/>
          <w:color w:val="D4D4D4"/>
          <w:sz w:val="21"/>
          <w:szCs w:val="21"/>
          <w:lang w:eastAsia="en-GB"/>
        </w:rPr>
        <w:t>.</w:t>
      </w:r>
      <w:r w:rsidRPr="003507AF">
        <w:rPr>
          <w:rFonts w:ascii="Consolas" w:eastAsia="Times New Roman" w:hAnsi="Consolas" w:cs="Times New Roman"/>
          <w:color w:val="DCDCAA"/>
          <w:sz w:val="21"/>
          <w:szCs w:val="21"/>
          <w:lang w:eastAsia="en-GB"/>
        </w:rPr>
        <w:t>log</w:t>
      </w:r>
      <w:r w:rsidRPr="003507AF">
        <w:rPr>
          <w:rFonts w:ascii="Consolas" w:eastAsia="Times New Roman" w:hAnsi="Consolas" w:cs="Times New Roman"/>
          <w:color w:val="D4D4D4"/>
          <w:sz w:val="21"/>
          <w:szCs w:val="21"/>
          <w:lang w:eastAsia="en-GB"/>
        </w:rPr>
        <w:t>(</w:t>
      </w:r>
      <w:proofErr w:type="spellStart"/>
      <w:r w:rsidRPr="003507AF">
        <w:rPr>
          <w:rFonts w:ascii="Consolas" w:eastAsia="Times New Roman" w:hAnsi="Consolas" w:cs="Times New Roman"/>
          <w:color w:val="9CDCFE"/>
          <w:sz w:val="21"/>
          <w:szCs w:val="21"/>
          <w:lang w:eastAsia="en-GB"/>
        </w:rPr>
        <w:t>TextInsideLi</w:t>
      </w:r>
      <w:proofErr w:type="spellEnd"/>
      <w:proofErr w:type="gramStart"/>
      <w:r w:rsidRPr="003507AF">
        <w:rPr>
          <w:rFonts w:ascii="Consolas" w:eastAsia="Times New Roman" w:hAnsi="Consolas" w:cs="Times New Roman"/>
          <w:color w:val="D4D4D4"/>
          <w:sz w:val="21"/>
          <w:szCs w:val="21"/>
          <w:lang w:eastAsia="en-GB"/>
        </w:rPr>
        <w:t>) ;</w:t>
      </w:r>
      <w:proofErr w:type="gramEnd"/>
    </w:p>
    <w:p w:rsidR="003507AF" w:rsidRDefault="003507AF" w:rsidP="002B2732">
      <w:pPr>
        <w:shd w:val="clear" w:color="auto" w:fill="FFFFFF"/>
        <w:spacing w:after="0" w:line="240" w:lineRule="auto"/>
        <w:rPr>
          <w:rFonts w:eastAsia="Times New Roman"/>
          <w:color w:val="1D1C1D"/>
          <w:lang w:val="en-US"/>
        </w:rPr>
      </w:pPr>
      <w:r>
        <w:rPr>
          <w:rFonts w:eastAsia="Times New Roman"/>
          <w:color w:val="1D1C1D"/>
          <w:lang w:val="en-US"/>
        </w:rPr>
        <w:t xml:space="preserve">The above code will give us the text in the tag and then we can parse the date from it. But After parsing it is impossible to compare it with all the other dates. </w:t>
      </w:r>
    </w:p>
    <w:p w:rsidR="003507AF" w:rsidRDefault="003507AF" w:rsidP="002B2732">
      <w:pPr>
        <w:shd w:val="clear" w:color="auto" w:fill="FFFFFF"/>
        <w:spacing w:after="0" w:line="240" w:lineRule="auto"/>
        <w:rPr>
          <w:rFonts w:eastAsia="Times New Roman"/>
          <w:color w:val="1D1C1D"/>
          <w:lang w:val="en-US"/>
        </w:rPr>
      </w:pPr>
      <w:r>
        <w:rPr>
          <w:rFonts w:eastAsia="Times New Roman"/>
          <w:color w:val="1D1C1D"/>
          <w:lang w:val="en-US"/>
        </w:rPr>
        <w:t xml:space="preserve">Another approach is we write regular expression for the dates but it would be impossible to get which date format is using in the particular scenario. </w:t>
      </w:r>
    </w:p>
    <w:p w:rsidR="003507AF" w:rsidRPr="002B2732" w:rsidRDefault="00151DF2" w:rsidP="002B2732">
      <w:pPr>
        <w:shd w:val="clear" w:color="auto" w:fill="FFFFFF"/>
        <w:spacing w:after="0" w:line="240" w:lineRule="auto"/>
        <w:rPr>
          <w:rFonts w:eastAsia="Times New Roman"/>
          <w:color w:val="1D1C1D"/>
          <w:lang w:val="en-US"/>
        </w:rPr>
      </w:pPr>
      <w:r>
        <w:rPr>
          <w:rFonts w:eastAsia="Times New Roman"/>
          <w:color w:val="1D1C1D"/>
          <w:lang w:val="en-US"/>
        </w:rPr>
        <w:t>Therefore, we have only assert the futur</w:t>
      </w:r>
      <w:r w:rsidR="003507AF">
        <w:rPr>
          <w:rFonts w:eastAsia="Times New Roman"/>
          <w:color w:val="1D1C1D"/>
          <w:lang w:val="en-US"/>
        </w:rPr>
        <w:t>e function in the current list.</w:t>
      </w:r>
    </w:p>
    <w:sectPr w:rsidR="003507AF" w:rsidRPr="002B2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B108B"/>
    <w:multiLevelType w:val="multilevel"/>
    <w:tmpl w:val="AA5618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76214EA"/>
    <w:multiLevelType w:val="multilevel"/>
    <w:tmpl w:val="E19837C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C8865F8"/>
    <w:multiLevelType w:val="multilevel"/>
    <w:tmpl w:val="AA5618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5BA2A67"/>
    <w:multiLevelType w:val="multilevel"/>
    <w:tmpl w:val="E19837C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9AE0F33"/>
    <w:multiLevelType w:val="hybridMultilevel"/>
    <w:tmpl w:val="988CE2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945"/>
    <w:rsid w:val="00151DF2"/>
    <w:rsid w:val="001D7945"/>
    <w:rsid w:val="002B2732"/>
    <w:rsid w:val="003507AF"/>
    <w:rsid w:val="006C7FD2"/>
    <w:rsid w:val="007B0415"/>
    <w:rsid w:val="00A16471"/>
    <w:rsid w:val="00D43C33"/>
    <w:rsid w:val="00F80A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C03FC"/>
  <w15:chartTrackingRefBased/>
  <w15:docId w15:val="{A7873BFB-C282-4CA2-BEF2-BA73E3C3B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1D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1D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7945"/>
    <w:rPr>
      <w:color w:val="0563C1"/>
      <w:u w:val="single"/>
    </w:rPr>
  </w:style>
  <w:style w:type="paragraph" w:styleId="ListParagraph">
    <w:name w:val="List Paragraph"/>
    <w:basedOn w:val="Normal"/>
    <w:uiPriority w:val="34"/>
    <w:qFormat/>
    <w:rsid w:val="001D7945"/>
    <w:pPr>
      <w:ind w:left="720"/>
      <w:contextualSpacing/>
    </w:pPr>
  </w:style>
  <w:style w:type="character" w:customStyle="1" w:styleId="Heading1Char">
    <w:name w:val="Heading 1 Char"/>
    <w:basedOn w:val="DefaultParagraphFont"/>
    <w:link w:val="Heading1"/>
    <w:uiPriority w:val="9"/>
    <w:rsid w:val="00151D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51DF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676137">
      <w:bodyDiv w:val="1"/>
      <w:marLeft w:val="0"/>
      <w:marRight w:val="0"/>
      <w:marTop w:val="0"/>
      <w:marBottom w:val="0"/>
      <w:divBdr>
        <w:top w:val="none" w:sz="0" w:space="0" w:color="auto"/>
        <w:left w:val="none" w:sz="0" w:space="0" w:color="auto"/>
        <w:bottom w:val="none" w:sz="0" w:space="0" w:color="auto"/>
        <w:right w:val="none" w:sz="0" w:space="0" w:color="auto"/>
      </w:divBdr>
      <w:divsChild>
        <w:div w:id="814495031">
          <w:marLeft w:val="0"/>
          <w:marRight w:val="0"/>
          <w:marTop w:val="0"/>
          <w:marBottom w:val="0"/>
          <w:divBdr>
            <w:top w:val="none" w:sz="0" w:space="0" w:color="auto"/>
            <w:left w:val="none" w:sz="0" w:space="0" w:color="auto"/>
            <w:bottom w:val="none" w:sz="0" w:space="0" w:color="auto"/>
            <w:right w:val="none" w:sz="0" w:space="0" w:color="auto"/>
          </w:divBdr>
          <w:divsChild>
            <w:div w:id="7357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5249">
      <w:bodyDiv w:val="1"/>
      <w:marLeft w:val="0"/>
      <w:marRight w:val="0"/>
      <w:marTop w:val="0"/>
      <w:marBottom w:val="0"/>
      <w:divBdr>
        <w:top w:val="none" w:sz="0" w:space="0" w:color="auto"/>
        <w:left w:val="none" w:sz="0" w:space="0" w:color="auto"/>
        <w:bottom w:val="none" w:sz="0" w:space="0" w:color="auto"/>
        <w:right w:val="none" w:sz="0" w:space="0" w:color="auto"/>
      </w:divBdr>
      <w:divsChild>
        <w:div w:id="1030104385">
          <w:marLeft w:val="0"/>
          <w:marRight w:val="0"/>
          <w:marTop w:val="0"/>
          <w:marBottom w:val="0"/>
          <w:divBdr>
            <w:top w:val="none" w:sz="0" w:space="0" w:color="auto"/>
            <w:left w:val="none" w:sz="0" w:space="0" w:color="auto"/>
            <w:bottom w:val="none" w:sz="0" w:space="0" w:color="auto"/>
            <w:right w:val="none" w:sz="0" w:space="0" w:color="auto"/>
          </w:divBdr>
          <w:divsChild>
            <w:div w:id="5802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8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obson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0714C-7549-4A29-99BC-4B9FB8F01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Hussain</dc:creator>
  <cp:keywords/>
  <dc:description/>
  <cp:lastModifiedBy>Umair Hussain</cp:lastModifiedBy>
  <cp:revision>3</cp:revision>
  <dcterms:created xsi:type="dcterms:W3CDTF">2020-05-10T23:42:00Z</dcterms:created>
  <dcterms:modified xsi:type="dcterms:W3CDTF">2020-05-11T02:29:00Z</dcterms:modified>
</cp:coreProperties>
</file>