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Admissions Fall 2025 - Baba Guru Nanak University</w:t>
      </w:r>
    </w:p>
    <w:p>
      <w:r>
        <w:t>Open Merit Regular (Morning) &amp; Replica (Evening) | Self-Finance (Morning)</w:t>
      </w:r>
    </w:p>
    <w:p>
      <w:r>
        <w:t>✅ Public Sector University Accredited with Higher Education Commission (HEC)</w:t>
      </w:r>
    </w:p>
    <w:p>
      <w:pPr>
        <w:pStyle w:val="Heading2"/>
      </w:pPr>
      <w:r>
        <w:t>BS (4-Year) Programs Offered</w:t>
      </w:r>
    </w:p>
    <w:p>
      <w:r>
        <w:t>(*One application for Open Merit Morning &amp; Evening, separate application for Self-Finance Morning*)</w:t>
      </w:r>
    </w:p>
    <w:p>
      <w:pPr>
        <w:pStyle w:val="Heading3"/>
      </w:pPr>
      <w:r>
        <w:t>Faculty of Natural Sciences and Technology</w:t>
      </w:r>
    </w:p>
    <w:p>
      <w:pPr>
        <w:pStyle w:val="ListBullet"/>
      </w:pPr>
      <w:r>
        <w:t>BS Botany</w:t>
      </w:r>
    </w:p>
    <w:p>
      <w:pPr>
        <w:pStyle w:val="ListBullet"/>
      </w:pPr>
      <w:r>
        <w:t>BS Chemistry</w:t>
      </w:r>
    </w:p>
    <w:p>
      <w:pPr>
        <w:pStyle w:val="ListBullet"/>
      </w:pPr>
      <w:r>
        <w:t>BS Zoology</w:t>
      </w:r>
    </w:p>
    <w:p>
      <w:pPr>
        <w:pStyle w:val="ListBullet"/>
      </w:pPr>
      <w:r>
        <w:t>BS Mathematics</w:t>
      </w:r>
    </w:p>
    <w:p>
      <w:pPr>
        <w:pStyle w:val="ListBullet"/>
      </w:pPr>
      <w:r>
        <w:t>BS Physics</w:t>
      </w:r>
    </w:p>
    <w:p>
      <w:pPr>
        <w:pStyle w:val="ListBullet"/>
      </w:pPr>
      <w:r>
        <w:t>BS Computer Science (CS)</w:t>
      </w:r>
    </w:p>
    <w:p>
      <w:pPr>
        <w:pStyle w:val="ListBullet"/>
      </w:pPr>
      <w:r>
        <w:t>BS Information Technology (IT)</w:t>
      </w:r>
    </w:p>
    <w:p>
      <w:pPr>
        <w:pStyle w:val="Heading3"/>
      </w:pPr>
      <w:r>
        <w:t>Faculty of Languages and Liberal Arts</w:t>
      </w:r>
    </w:p>
    <w:p>
      <w:pPr>
        <w:pStyle w:val="ListBullet"/>
      </w:pPr>
      <w:r>
        <w:t>BS English Language &amp; Literature</w:t>
      </w:r>
    </w:p>
    <w:p>
      <w:pPr>
        <w:pStyle w:val="ListBullet"/>
      </w:pPr>
      <w:r>
        <w:t>BS Punjabi Language &amp; Literature</w:t>
      </w:r>
    </w:p>
    <w:p>
      <w:pPr>
        <w:pStyle w:val="ListBullet"/>
      </w:pPr>
      <w:r>
        <w:t>BFA Fine Arts</w:t>
      </w:r>
    </w:p>
    <w:p>
      <w:pPr>
        <w:pStyle w:val="ListBullet"/>
      </w:pPr>
      <w:r>
        <w:t>BFA Graphic Design</w:t>
      </w:r>
    </w:p>
    <w:p>
      <w:pPr>
        <w:pStyle w:val="Heading3"/>
      </w:pPr>
      <w:r>
        <w:t>Faculty of Social and Behavioral Sciences</w:t>
      </w:r>
    </w:p>
    <w:p>
      <w:pPr>
        <w:pStyle w:val="ListBullet"/>
      </w:pPr>
      <w:r>
        <w:t>BS Psychology</w:t>
      </w:r>
    </w:p>
    <w:p>
      <w:pPr>
        <w:pStyle w:val="Heading3"/>
      </w:pPr>
      <w:r>
        <w:t>Faculty of Management Sciences</w:t>
      </w:r>
    </w:p>
    <w:p>
      <w:pPr>
        <w:pStyle w:val="ListBullet"/>
      </w:pPr>
      <w:r>
        <w:t>BBA</w:t>
      </w:r>
    </w:p>
    <w:p>
      <w:pPr>
        <w:pStyle w:val="Heading3"/>
      </w:pPr>
      <w:r>
        <w:t>Faculty of Theology and Religion</w:t>
      </w:r>
    </w:p>
    <w:p>
      <w:pPr>
        <w:pStyle w:val="ListBullet"/>
      </w:pPr>
      <w:r>
        <w:t>BS Islamic Studies</w:t>
      </w:r>
    </w:p>
    <w:p>
      <w:pPr>
        <w:pStyle w:val="Heading2"/>
      </w:pPr>
      <w:r>
        <w:t>Scholarships Available</w:t>
      </w:r>
    </w:p>
    <w:p>
      <w:r>
        <w:t>(*Subject to terms &amp; conditions*)</w:t>
      </w:r>
    </w:p>
    <w:p>
      <w:pPr>
        <w:pStyle w:val="ListBullet"/>
      </w:pPr>
      <w:r>
        <w:t>Honhaar Scholarship</w:t>
      </w:r>
    </w:p>
    <w:p>
      <w:pPr>
        <w:pStyle w:val="ListBullet"/>
      </w:pPr>
      <w:r>
        <w:t>PEEF Scholarship</w:t>
      </w:r>
    </w:p>
    <w:p>
      <w:pPr>
        <w:pStyle w:val="ListBullet"/>
      </w:pPr>
      <w:r>
        <w:t>Merit-Based Scholarship</w:t>
      </w:r>
    </w:p>
    <w:p>
      <w:pPr>
        <w:pStyle w:val="ListBullet"/>
      </w:pPr>
      <w:r>
        <w:t>Need-Based Scholarship</w:t>
      </w:r>
    </w:p>
    <w:p>
      <w:pPr>
        <w:pStyle w:val="ListBullet"/>
      </w:pPr>
      <w:r>
        <w:t>Bait-ul-Mal Scholarship</w:t>
      </w:r>
    </w:p>
    <w:p>
      <w:pPr>
        <w:pStyle w:val="ListBullet"/>
      </w:pPr>
      <w:r>
        <w:t>SAFE Scholarship</w:t>
      </w:r>
    </w:p>
    <w:p>
      <w:pPr>
        <w:pStyle w:val="ListBullet"/>
      </w:pPr>
      <w:r>
        <w:t>Kinship Scholarship</w:t>
      </w:r>
    </w:p>
    <w:p>
      <w:pPr>
        <w:pStyle w:val="Heading2"/>
      </w:pPr>
      <w:r>
        <w:t>Quota / Reserved Seats</w:t>
      </w:r>
    </w:p>
    <w:p>
      <w:r>
        <w:t>(*Separate application required for each quota seat*)</w:t>
      </w:r>
    </w:p>
    <w:p>
      <w:pPr>
        <w:pStyle w:val="ListBullet"/>
      </w:pPr>
      <w:r>
        <w:t>BGNU Regular Employees (Serving/Retired/Deceased)</w:t>
      </w:r>
    </w:p>
    <w:p>
      <w:pPr>
        <w:pStyle w:val="ListBullet"/>
      </w:pPr>
      <w:r>
        <w:t>Armed Forces Personnel &amp; Families of War Disabled/Killed Martyrs</w:t>
      </w:r>
    </w:p>
    <w:p>
      <w:pPr>
        <w:pStyle w:val="ListBullet"/>
      </w:pPr>
      <w:r>
        <w:t>Nominees from AJK, GB, Sindh, Baluchistan, KPK (One per province)</w:t>
      </w:r>
    </w:p>
    <w:p>
      <w:pPr>
        <w:pStyle w:val="ListBullet"/>
      </w:pPr>
      <w:r>
        <w:t>Religious Minorities</w:t>
      </w:r>
    </w:p>
    <w:p>
      <w:pPr>
        <w:pStyle w:val="ListBullet"/>
      </w:pPr>
      <w:r>
        <w:t>Foreign Applicants</w:t>
      </w:r>
    </w:p>
    <w:p>
      <w:pPr>
        <w:pStyle w:val="ListBullet"/>
      </w:pPr>
      <w:r>
        <w:t>Overseas Pakistanis (NICOP required for applicant or legal guardian)</w:t>
      </w:r>
    </w:p>
    <w:p>
      <w:pPr>
        <w:pStyle w:val="ListBullet"/>
      </w:pPr>
      <w:r>
        <w:t>Outstanding Sports Persons</w:t>
      </w:r>
    </w:p>
    <w:p>
      <w:pPr>
        <w:pStyle w:val="ListBullet"/>
      </w:pPr>
      <w:r>
        <w:t>Outstanding Co-Curricular Persons</w:t>
      </w:r>
    </w:p>
    <w:p>
      <w:pPr>
        <w:pStyle w:val="Heading2"/>
      </w:pPr>
      <w:r>
        <w:t>How to Apply</w:t>
      </w:r>
    </w:p>
    <w:p>
      <w:pPr>
        <w:pStyle w:val="ListNumber"/>
      </w:pPr>
      <w:r>
        <w:t>Visit BGNU’s official website</w:t>
      </w:r>
    </w:p>
    <w:p>
      <w:pPr>
        <w:pStyle w:val="ListNumber"/>
      </w:pPr>
      <w:r>
        <w:t>Select your respective BS program</w:t>
      </w:r>
    </w:p>
    <w:p>
      <w:pPr>
        <w:pStyle w:val="ListNumber"/>
      </w:pPr>
      <w:r>
        <w:t>Create an account &amp; login</w:t>
      </w:r>
    </w:p>
    <w:p>
      <w:pPr>
        <w:pStyle w:val="ListNumber"/>
      </w:pPr>
      <w:r>
        <w:t>Fill out the online application form (Manual applications will NOT be entertained)</w:t>
      </w:r>
    </w:p>
    <w:p>
      <w:pPr>
        <w:pStyle w:val="Heading2"/>
      </w:pPr>
      <w:r>
        <w:t>Key Admission Dates</w:t>
      </w:r>
    </w:p>
    <w:p>
      <w:r>
        <w:t>📅 Admissions Open: 03-06-2025</w:t>
      </w:r>
    </w:p>
    <w:p>
      <w:r>
        <w:t>📌 Eligibility: 1st-year FA/F.Sc students or equivalent (Result Awaited Allowed)</w:t>
      </w:r>
    </w:p>
    <w:p>
      <w:r>
        <w:t>💰 Admission Processing Fee: 1000/- (Non-refundable)</w:t>
      </w:r>
    </w:p>
    <w:p>
      <w:pPr>
        <w:pStyle w:val="Heading3"/>
      </w:pPr>
      <w:r>
        <w:t>Merit List Display Dates</w:t>
      </w:r>
    </w:p>
    <w:p>
      <w:pPr>
        <w:pStyle w:val="ListBullet"/>
      </w:pPr>
      <w:r>
        <w:t>First Merit List: 23-06-2025 → 03-07-2025</w:t>
      </w:r>
    </w:p>
    <w:p>
      <w:pPr>
        <w:pStyle w:val="ListBullet"/>
      </w:pPr>
      <w:r>
        <w:t>Second Merit List: 26-06-2025 → 06-07-2025</w:t>
      </w:r>
    </w:p>
    <w:p>
      <w:pPr>
        <w:pStyle w:val="ListBullet"/>
      </w:pPr>
      <w:r>
        <w:t>Third Merit List: 30-06-2025 → 09-07-2025</w:t>
      </w:r>
    </w:p>
    <w:p>
      <w:pPr>
        <w:pStyle w:val="ListBullet"/>
      </w:pPr>
      <w:r>
        <w:t>Self-Finance Merit List: 30-06-2025</w:t>
      </w:r>
    </w:p>
    <w:p>
      <w:pPr>
        <w:pStyle w:val="Heading3"/>
      </w:pPr>
      <w:r>
        <w:t>Special Admission Tests &amp; Trials</w:t>
      </w:r>
    </w:p>
    <w:p>
      <w:pPr>
        <w:pStyle w:val="ListBullet"/>
      </w:pPr>
      <w:r>
        <w:t>🏅 Fine Arts Drawing Test: 24-06-2025 (9:00 AM)</w:t>
      </w:r>
    </w:p>
    <w:p>
      <w:pPr>
        <w:pStyle w:val="ListBullet"/>
      </w:pPr>
      <w:r>
        <w:t>🏅 Sports Quota Trials: 24-06-2025 (9:00 AM)</w:t>
      </w:r>
    </w:p>
    <w:p>
      <w:pPr>
        <w:pStyle w:val="ListBullet"/>
      </w:pPr>
      <w:r>
        <w:t>🏅 Co-Curricular Trials: 25-06-2025 (9:00 AM)</w:t>
      </w:r>
    </w:p>
    <w:p>
      <w:r>
        <w:t>🚍 Transport Facility Available</w:t>
      </w:r>
    </w:p>
    <w:p>
      <w:pPr>
        <w:pStyle w:val="Heading2"/>
      </w:pPr>
      <w:r>
        <w:t>📍 Contact &amp; Location</w:t>
      </w:r>
    </w:p>
    <w:p>
      <w:pPr>
        <w:pStyle w:val="ListBullet"/>
      </w:pPr>
      <w:r>
        <w:t>Registrar, Baba Guru Nanak University, Nankana Sahib</w:t>
      </w:r>
    </w:p>
    <w:p>
      <w:pPr>
        <w:pStyle w:val="ListBullet"/>
      </w:pPr>
      <w:r>
        <w:t>Center of Excellence Building, Opposite District Courts, Nankana Sahib</w:t>
      </w:r>
    </w:p>
    <w:p>
      <w:pPr>
        <w:pStyle w:val="ListBullet"/>
      </w:pPr>
      <w:r>
        <w:t>📞 Phone: 056-9201171 | 0300-1199358</w:t>
      </w:r>
    </w:p>
    <w:p>
      <w:pPr>
        <w:pStyle w:val="ListBullet"/>
      </w:pPr>
      <w:r>
        <w:t>📧 Email: admissions@bgnu.edu.pk</w:t>
      </w:r>
    </w:p>
    <w:p>
      <w:pPr>
        <w:pStyle w:val="ListBullet"/>
      </w:pPr>
      <w:r>
        <w:t>🌐 Website: https://bgnu.edu.pk</w:t>
      </w:r>
    </w:p>
    <w:p>
      <w:pPr>
        <w:pStyle w:val="ListBullet"/>
      </w:pPr>
      <w:r>
        <w:t>💬 Social Media: @bgnunankana</w:t>
      </w:r>
    </w:p>
    <w:p>
      <w:pPr>
        <w:pStyle w:val="Heading1"/>
      </w:pPr>
      <w:r>
        <w:t>🎓 Fee Structure - Baba Guru Nanak University</w:t>
      </w:r>
    </w:p>
    <w:p>
      <w:r>
        <w:t>(*Semester-wise breakdown for each program*)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Program</w:t>
            </w:r>
          </w:p>
        </w:tc>
        <w:tc>
          <w:tcPr>
            <w:tcW w:type="dxa" w:w="960"/>
          </w:tcPr>
          <w:p>
            <w:r>
              <w:rPr>
                <w:b/>
              </w:rPr>
              <w:t>1st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2nd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3rd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4th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5th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6th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7th Semester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8th Semester</w:t>
            </w:r>
          </w:p>
        </w:tc>
      </w:tr>
      <w:tr>
        <w:tc>
          <w:tcPr>
            <w:tcW w:type="dxa" w:w="960"/>
          </w:tcPr>
          <w:p>
            <w:r>
              <w:t>BS (Fine Arts)</w:t>
            </w:r>
          </w:p>
        </w:tc>
        <w:tc>
          <w:tcPr>
            <w:tcW w:type="dxa" w:w="960"/>
          </w:tcPr>
          <w:p>
            <w:r>
              <w:t>41250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  <w:tc>
          <w:tcPr>
            <w:tcW w:type="dxa" w:w="960"/>
          </w:tcPr>
          <w:p>
            <w:r>
              <w:t>31250</w:t>
            </w:r>
          </w:p>
        </w:tc>
      </w:tr>
      <w:tr>
        <w:tc>
          <w:tcPr>
            <w:tcW w:type="dxa" w:w="960"/>
          </w:tcPr>
          <w:p>
            <w:r>
              <w:t>BS (English, Islamic Studies, Punjabi)</w:t>
            </w:r>
          </w:p>
        </w:tc>
        <w:tc>
          <w:tcPr>
            <w:tcW w:type="dxa" w:w="960"/>
          </w:tcPr>
          <w:p>
            <w:r>
              <w:t>30250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  <w:tc>
          <w:tcPr>
            <w:tcW w:type="dxa" w:w="960"/>
          </w:tcPr>
          <w:p>
            <w:r>
              <w:t>20250</w:t>
            </w:r>
          </w:p>
        </w:tc>
      </w:tr>
      <w:tr>
        <w:tc>
          <w:tcPr>
            <w:tcW w:type="dxa" w:w="960"/>
          </w:tcPr>
          <w:p>
            <w:r>
              <w:t>BS (Botany, Chemistry, Mathematics, Physics, Zoology, Psychology)</w:t>
            </w:r>
          </w:p>
        </w:tc>
        <w:tc>
          <w:tcPr>
            <w:tcW w:type="dxa" w:w="960"/>
          </w:tcPr>
          <w:p>
            <w:r>
              <w:t>31350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  <w:tc>
          <w:tcPr>
            <w:tcW w:type="dxa" w:w="960"/>
          </w:tcPr>
          <w:p>
            <w:r>
              <w:t>21350</w:t>
            </w:r>
          </w:p>
        </w:tc>
      </w:tr>
      <w:tr>
        <w:tc>
          <w:tcPr>
            <w:tcW w:type="dxa" w:w="960"/>
          </w:tcPr>
          <w:p>
            <w:r>
              <w:t>BS (IT, CS)</w:t>
            </w:r>
          </w:p>
        </w:tc>
        <w:tc>
          <w:tcPr>
            <w:tcW w:type="dxa" w:w="960"/>
          </w:tcPr>
          <w:p>
            <w:r>
              <w:t>40150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  <w:tc>
          <w:tcPr>
            <w:tcW w:type="dxa" w:w="960"/>
          </w:tcPr>
          <w:p>
            <w:r>
              <w:t>30150</w:t>
            </w:r>
          </w:p>
        </w:tc>
      </w:tr>
      <w:tr>
        <w:tc>
          <w:tcPr>
            <w:tcW w:type="dxa" w:w="960"/>
          </w:tcPr>
          <w:p>
            <w:r>
              <w:t>BBA</w:t>
            </w:r>
          </w:p>
        </w:tc>
        <w:tc>
          <w:tcPr>
            <w:tcW w:type="dxa" w:w="960"/>
          </w:tcPr>
          <w:p>
            <w:r>
              <w:t>39000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  <w:tc>
          <w:tcPr>
            <w:tcW w:type="dxa" w:w="960"/>
          </w:tcPr>
          <w:p>
            <w:r>
              <w:t>29000</w:t>
            </w:r>
          </w:p>
        </w:tc>
      </w:tr>
    </w:tbl>
    <w:p>
      <w:r>
        <w:br/>
        <w:t>📌 Replica Program: Rs. 15,000/- additional per semester</w:t>
      </w:r>
    </w:p>
    <w:p>
      <w:r>
        <w:t>📌 Thesis Fee: Rs. 4,000/- (charged in final semester)</w:t>
      </w:r>
    </w:p>
    <w:p>
      <w:r>
        <w:t>📌 Project Fee: Rs. 2,500/- (charged at project submission)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