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9F9F9"/>
        </w:rPr>
        <w:t>Locate Elements by Link Text &amp; Partial Link Text in Selenium Webdriver</w:t>
      </w:r>
    </w:p>
    <w:p/>
    <w:p>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What is Link Text in Selenium?</w:t>
      </w:r>
    </w:p>
    <w:p>
      <w:pPr>
        <w:shd w:val="clear" w:color="auto" w:fill="FFFFFF"/>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A </w:t>
      </w:r>
      <w:r>
        <w:rPr>
          <w:rFonts w:ascii="Source Sans Pro" w:eastAsia="Times New Roman" w:hAnsi="Source Sans Pro" w:cs="Times New Roman"/>
          <w:b/>
          <w:bCs/>
          <w:color w:val="222222"/>
          <w:sz w:val="27"/>
          <w:szCs w:val="27"/>
        </w:rPr>
        <w:t>Link Text in Selenium</w:t>
      </w:r>
      <w:r>
        <w:rPr>
          <w:rFonts w:ascii="Source Sans Pro" w:eastAsia="Times New Roman" w:hAnsi="Source Sans Pro" w:cs="Times New Roman"/>
          <w:color w:val="222222"/>
          <w:sz w:val="27"/>
          <w:szCs w:val="27"/>
        </w:rPr>
        <w:t> is used to identify the hyperlinks on a web page. It is determined with the help of an anchor tag. For creating the hyperlinks on a web page, we can use an anchor tag followed by the link Text.</w:t>
      </w:r>
    </w:p>
    <w:p/>
    <w:p>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Links Matching a Criterion</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Links can be accessed using an exact or partial match of their link text. The examples below provide scenarios where multiple matches would exist and would explain how WebDriver would deal with them.</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tutorial, we will learn the available methods to find and access the Links using Webdriver. Also, we will discuss some of the common problems faced while accessing Links and will further discuss on how to resolve them.</w:t>
      </w:r>
    </w:p>
    <w:p>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5" w:anchor="2" w:history="1">
        <w:r>
          <w:rPr>
            <w:rFonts w:ascii="Source Sans Pro" w:eastAsia="Times New Roman" w:hAnsi="Source Sans Pro" w:cs="Times New Roman"/>
            <w:sz w:val="27"/>
            <w:szCs w:val="27"/>
            <w:u w:val="single"/>
            <w:shd w:val="clear" w:color="auto" w:fill="FFEC54"/>
          </w:rPr>
          <w:t>Accessing links using Exact Text Match: By.linkText()</w:t>
        </w:r>
      </w:hyperlink>
    </w:p>
    <w:p>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6" w:anchor="3" w:history="1">
        <w:r>
          <w:rPr>
            <w:rFonts w:ascii="Source Sans Pro" w:eastAsia="Times New Roman" w:hAnsi="Source Sans Pro" w:cs="Times New Roman"/>
            <w:sz w:val="27"/>
            <w:szCs w:val="27"/>
            <w:u w:val="single"/>
          </w:rPr>
          <w:t>Accessing links using Partial Text Match: By.partialLinkText()</w:t>
        </w:r>
      </w:hyperlink>
    </w:p>
    <w:p>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7" w:anchor="5" w:history="1">
        <w:r>
          <w:rPr>
            <w:rFonts w:ascii="Source Sans Pro" w:eastAsia="Times New Roman" w:hAnsi="Source Sans Pro" w:cs="Times New Roman"/>
            <w:sz w:val="27"/>
            <w:szCs w:val="27"/>
            <w:u w:val="single"/>
          </w:rPr>
          <w:t>How to get Multiple links with the same Link Text</w:t>
        </w:r>
      </w:hyperlink>
    </w:p>
    <w:p>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8" w:anchor="4" w:history="1">
        <w:r>
          <w:rPr>
            <w:rFonts w:ascii="Source Sans Pro" w:eastAsia="Times New Roman" w:hAnsi="Source Sans Pro" w:cs="Times New Roman"/>
            <w:sz w:val="27"/>
            <w:szCs w:val="27"/>
            <w:u w:val="single"/>
          </w:rPr>
          <w:t>Case-sensitivity for Link Text</w:t>
        </w:r>
      </w:hyperlink>
    </w:p>
    <w:p>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9" w:anchor="6" w:history="1">
        <w:r>
          <w:rPr>
            <w:rFonts w:ascii="Source Sans Pro" w:eastAsia="Times New Roman" w:hAnsi="Source Sans Pro" w:cs="Times New Roman"/>
            <w:sz w:val="27"/>
            <w:szCs w:val="27"/>
            <w:u w:val="single"/>
          </w:rPr>
          <w:t>Links Outside and Inside a Block</w:t>
        </w:r>
      </w:hyperlink>
    </w:p>
    <w:p>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Accessing links using Exact Text Match: By.linkText()</w:t>
      </w:r>
    </w:p>
    <w:p>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Accessing links using their exact link text is done through the By.linkText() method</w:t>
      </w:r>
      <w:r>
        <w:rPr>
          <w:rFonts w:ascii="Source Sans Pro" w:hAnsi="Source Sans Pro"/>
          <w:color w:val="222222"/>
          <w:sz w:val="27"/>
          <w:szCs w:val="27"/>
        </w:rPr>
        <w:t>. However, if there are two links that have the very same link text, this method will only access the first one</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4220845" cy="1777365"/>
            <wp:effectExtent l="0" t="0" r="8255" b="0"/>
            <wp:docPr id="3" name="Picture 3" descr="https://www.guru99.com/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0845" cy="1777365"/>
                    </a:xfrm>
                    <a:prstGeom prst="rect">
                      <a:avLst/>
                    </a:prstGeom>
                    <a:noFill/>
                    <a:ln>
                      <a:noFill/>
                    </a:ln>
                  </pic:spPr>
                </pic:pic>
              </a:graphicData>
            </a:graphic>
          </wp:inline>
        </w:drawing>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3679825" cy="1470660"/>
            <wp:effectExtent l="0" t="0" r="0" b="0"/>
            <wp:docPr id="2" name="Picture 2" descr="https://www.guru99.com/images/image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image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825" cy="147066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When you try to run the WebDriver code below, you will be accessing the first “click here” link</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4447540" cy="1470660"/>
            <wp:effectExtent l="0" t="0" r="0" b="0"/>
            <wp:docPr id="1" name="Picture 1" descr="https://www.guru99.com/images/image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image0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540" cy="1470660"/>
                    </a:xfrm>
                    <a:prstGeom prst="rect">
                      <a:avLst/>
                    </a:prstGeom>
                    <a:noFill/>
                    <a:ln>
                      <a:noFill/>
                    </a:ln>
                  </pic:spPr>
                </pic:pic>
              </a:graphicData>
            </a:graphic>
          </wp:inline>
        </w:drawing>
      </w:r>
    </w:p>
    <w:p>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Accessing links using Partial Text Match: By.partialLinkText()</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Accessing links using a portion of their link text is done using the </w:t>
      </w:r>
      <w:r>
        <w:rPr>
          <w:rStyle w:val="Strong"/>
          <w:rFonts w:ascii="Source Sans Pro" w:eastAsiaTheme="majorEastAsia" w:hAnsi="Source Sans Pro"/>
          <w:color w:val="222222"/>
          <w:sz w:val="27"/>
          <w:szCs w:val="27"/>
        </w:rPr>
        <w:t>By.partialLinkText() </w:t>
      </w:r>
      <w:r>
        <w:rPr>
          <w:rFonts w:ascii="Source Sans Pro" w:hAnsi="Source Sans Pro"/>
          <w:color w:val="222222"/>
          <w:sz w:val="27"/>
          <w:szCs w:val="27"/>
        </w:rPr>
        <w:t>method. If you specify a partial link text that has multiple matches, only the first match will be accessed. Consider the HTML code below.</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4089400" cy="1791970"/>
            <wp:effectExtent l="0" t="0" r="6350" b="0"/>
            <wp:docPr id="6" name="Picture 6" descr="https://www.guru99.com/images/image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image00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1791970"/>
                    </a:xfrm>
                    <a:prstGeom prst="rect">
                      <a:avLst/>
                    </a:prstGeom>
                    <a:noFill/>
                    <a:ln>
                      <a:noFill/>
                    </a:ln>
                  </pic:spPr>
                </pic:pic>
              </a:graphicData>
            </a:graphic>
          </wp:inline>
        </w:drawing>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2172335" cy="1543685"/>
            <wp:effectExtent l="0" t="0" r="0" b="0"/>
            <wp:docPr id="5" name="Picture 5" descr="https://www.guru99.com/images/image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image00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2335" cy="1543685"/>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WebDriver code below, you will still be taken to Google.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535170" cy="1448435"/>
            <wp:effectExtent l="0" t="0" r="0" b="0"/>
            <wp:docPr id="4" name="Picture 4" descr="https://www.guru99.com/images/image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image00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5170" cy="1448435"/>
                    </a:xfrm>
                    <a:prstGeom prst="rect">
                      <a:avLst/>
                    </a:prstGeom>
                    <a:noFill/>
                    <a:ln>
                      <a:noFill/>
                    </a:ln>
                  </pic:spPr>
                </pic:pic>
              </a:graphicData>
            </a:graphic>
          </wp:inline>
        </w:drawing>
      </w:r>
    </w:p>
    <w:p>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get Multiple links with the same Link Text</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 how to get around the above problem? In cases where there are multiple links with the same link text, and we want to access the links other than the first one, how do we go about it?</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such cases, generally, different locators viz… By.xpath(), By.cssSelector() or By.tagName() are used.</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Most commonly used is By.xpath(). It is the most reliable one but it looks complex and non-readable too.</w:t>
      </w:r>
    </w:p>
    <w:p>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Case-sensitivity for Link Text</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498975" cy="2487295"/>
            <wp:effectExtent l="0" t="0" r="0" b="8255"/>
            <wp:docPr id="9" name="Picture 9" descr="https://www.guru99.com/images/2-2017/080817_0703_AccessingL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2-2017/080817_0703_AccessingLi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8975" cy="2487295"/>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parameters for </w:t>
      </w:r>
      <w:r>
        <w:rPr>
          <w:rStyle w:val="Strong"/>
          <w:rFonts w:ascii="Source Sans Pro" w:eastAsiaTheme="majorEastAsia" w:hAnsi="Source Sans Pro"/>
          <w:color w:val="222222"/>
          <w:sz w:val="27"/>
          <w:szCs w:val="27"/>
        </w:rPr>
        <w:t>By.linkText()</w:t>
      </w:r>
      <w:r>
        <w:rPr>
          <w:rFonts w:ascii="Source Sans Pro" w:hAnsi="Source Sans Pro"/>
          <w:color w:val="222222"/>
          <w:sz w:val="27"/>
          <w:szCs w:val="27"/>
        </w:rPr>
        <w:t> and </w:t>
      </w:r>
      <w:r>
        <w:rPr>
          <w:rStyle w:val="Strong"/>
          <w:rFonts w:ascii="Source Sans Pro" w:eastAsiaTheme="majorEastAsia" w:hAnsi="Source Sans Pro"/>
          <w:color w:val="222222"/>
          <w:sz w:val="27"/>
          <w:szCs w:val="27"/>
        </w:rPr>
        <w:t>By.partialLinkText() </w:t>
      </w:r>
      <w:r>
        <w:rPr>
          <w:rFonts w:ascii="Source Sans Pro" w:hAnsi="Source Sans Pro"/>
          <w:color w:val="222222"/>
          <w:sz w:val="27"/>
          <w:szCs w:val="27"/>
        </w:rPr>
        <w:t>are both case-sensitive, meaning that capitalization matters. For example, in Mercury Tours’ homepage, there are two links that contain the text “egis” – one is the “REGISTER” link found at the top menu, and the other is the “Register here” link found at the lower right portion of the page.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352290" cy="1887220"/>
            <wp:effectExtent l="0" t="0" r="0" b="0"/>
            <wp:docPr id="8" name="Picture 8" descr="https://www.guru99.com/images/image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image0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290" cy="1887220"/>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Though both links contain the character sequence “egis,” one is the “By.partialLinkText()” method will access these two links separately depending on the capitalization of the characters. See the sample code below.</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5391150" cy="2655570"/>
            <wp:effectExtent l="0" t="0" r="0" b="0"/>
            <wp:docPr id="7" name="Picture 7" descr="https://www.guru99.com/images/image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image0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655570"/>
                    </a:xfrm>
                    <a:prstGeom prst="rect">
                      <a:avLst/>
                    </a:prstGeom>
                    <a:noFill/>
                    <a:ln>
                      <a:noFill/>
                    </a:ln>
                  </pic:spPr>
                </pic:pic>
              </a:graphicData>
            </a:graphic>
          </wp:inline>
        </w:drawing>
      </w:r>
    </w:p>
    <w:p>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Links Outside and Inside a Block</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latest HTML5 standard allows the &lt;a&gt; tags to be placed inside and outside of block-level tags like &lt;div&gt;, &lt;p&gt;, or &lt;h3&gt;. The “By.linkText()” and “By.partialLinkText()” methods can access a link located outside and inside these block-level elements. Consider the HTML code below.</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449570" cy="2084705"/>
            <wp:effectExtent l="0" t="0" r="0" b="0"/>
            <wp:docPr id="12" name="Picture 12" descr="https://www.guru99.com/images/image0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image01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570" cy="2084705"/>
                    </a:xfrm>
                    <a:prstGeom prst="rect">
                      <a:avLst/>
                    </a:prstGeom>
                    <a:noFill/>
                    <a:ln>
                      <a:noFill/>
                    </a:ln>
                  </pic:spPr>
                </pic:pic>
              </a:graphicData>
            </a:graphic>
          </wp:inline>
        </w:drawing>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2172335" cy="2202180"/>
            <wp:effectExtent l="0" t="0" r="0" b="0"/>
            <wp:docPr id="11" name="Picture 11" descr="https://www.guru99.com/images/image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image01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2335" cy="2202180"/>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WebDriver code below accesses both of these links using By.partialLinkText() method.</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610860" cy="3284220"/>
            <wp:effectExtent l="0" t="0" r="8890" b="0"/>
            <wp:docPr id="10" name="Picture 10" descr="https://www.guru99.com/images/image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image01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860" cy="3284220"/>
                    </a:xfrm>
                    <a:prstGeom prst="rect">
                      <a:avLst/>
                    </a:prstGeom>
                    <a:noFill/>
                    <a:ln>
                      <a:noFill/>
                    </a:ln>
                  </pic:spPr>
                </pic:pic>
              </a:graphicData>
            </a:graphic>
          </wp:inline>
        </w:drawing>
      </w:r>
    </w:p>
    <w:p/>
    <w:p/>
    <w:p>
      <w:pPr>
        <w:pStyle w:val="Heading1"/>
        <w:shd w:val="clear" w:color="auto" w:fill="FFFFFF"/>
        <w:spacing w:line="510" w:lineRule="atLeast"/>
        <w:rPr>
          <w:rFonts w:asciiTheme="minorHAnsi" w:hAnsiTheme="minorHAnsi" w:cstheme="minorHAnsi"/>
          <w:b/>
          <w:color w:val="222222"/>
        </w:rPr>
      </w:pPr>
      <w:r>
        <w:rPr>
          <w:rFonts w:asciiTheme="minorHAnsi" w:hAnsiTheme="minorHAnsi" w:cstheme="minorHAnsi"/>
          <w:b/>
          <w:color w:val="222222"/>
        </w:rPr>
        <w:t>Mouse Click &amp; Keyboard Event: Action Class in Selenium Webdriver</w:t>
      </w:r>
    </w:p>
    <w:p>
      <w:pPr>
        <w:pStyle w:val="Heading2"/>
        <w:shd w:val="clear" w:color="auto" w:fill="FFFFFF"/>
        <w:spacing w:after="120" w:afterAutospacing="0" w:line="600" w:lineRule="atLeast"/>
        <w:rPr>
          <w:rFonts w:ascii="Source Sans Pro" w:hAnsi="Source Sans Pro"/>
          <w:color w:val="222222"/>
          <w:sz w:val="24"/>
          <w:szCs w:val="24"/>
        </w:rPr>
      </w:pPr>
      <w:r>
        <w:rPr>
          <w:rFonts w:ascii="Source Sans Pro" w:hAnsi="Source Sans Pro"/>
          <w:color w:val="222222"/>
          <w:sz w:val="24"/>
          <w:szCs w:val="24"/>
        </w:rPr>
        <w:t>Action Class in Selenium</w:t>
      </w:r>
    </w:p>
    <w:p>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Action Class in Selenium</w:t>
      </w:r>
      <w:r>
        <w:rPr>
          <w:rFonts w:ascii="Source Sans Pro" w:hAnsi="Source Sans Pro"/>
          <w:color w:val="222222"/>
          <w:sz w:val="27"/>
          <w:szCs w:val="27"/>
        </w:rPr>
        <w:t> is a built-in feature provided by the selenium for handling keyboard and mouse events. It includes various operations such as multiple events clicking by control key, drag and drop events and many more. These operations from the action class are performed using the advanced user</w:t>
      </w:r>
    </w:p>
    <w:p/>
    <w:p>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Handling Keyboard &amp; Mouse Events</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Handling special keyboard and mouse events are done using the </w:t>
      </w:r>
      <w:r>
        <w:rPr>
          <w:rFonts w:ascii="Source Sans Pro" w:eastAsia="Times New Roman" w:hAnsi="Source Sans Pro" w:cs="Times New Roman"/>
          <w:b/>
          <w:bCs/>
          <w:color w:val="222222"/>
          <w:sz w:val="27"/>
          <w:szCs w:val="27"/>
        </w:rPr>
        <w:t>Advanced User Interactions API</w:t>
      </w:r>
      <w:r>
        <w:rPr>
          <w:rFonts w:ascii="Source Sans Pro" w:eastAsia="Times New Roman" w:hAnsi="Source Sans Pro" w:cs="Times New Roman"/>
          <w:color w:val="222222"/>
          <w:sz w:val="27"/>
          <w:szCs w:val="27"/>
        </w:rPr>
        <w:t>. It contains the </w:t>
      </w:r>
      <w:r>
        <w:rPr>
          <w:rFonts w:ascii="Source Sans Pro" w:eastAsia="Times New Roman" w:hAnsi="Source Sans Pro" w:cs="Times New Roman"/>
          <w:b/>
          <w:bCs/>
          <w:color w:val="222222"/>
          <w:sz w:val="27"/>
          <w:szCs w:val="27"/>
        </w:rPr>
        <w:t>Actions</w:t>
      </w:r>
      <w:r>
        <w:rPr>
          <w:rFonts w:ascii="Source Sans Pro" w:eastAsia="Times New Roman" w:hAnsi="Source Sans Pro" w:cs="Times New Roman"/>
          <w:color w:val="222222"/>
          <w:sz w:val="27"/>
          <w:szCs w:val="27"/>
        </w:rPr>
        <w:t> and the </w:t>
      </w:r>
      <w:r>
        <w:rPr>
          <w:rFonts w:ascii="Source Sans Pro" w:eastAsia="Times New Roman" w:hAnsi="Source Sans Pro" w:cs="Times New Roman"/>
          <w:b/>
          <w:bCs/>
          <w:color w:val="222222"/>
          <w:sz w:val="27"/>
          <w:szCs w:val="27"/>
        </w:rPr>
        <w:t>Action</w:t>
      </w:r>
      <w:r>
        <w:rPr>
          <w:rFonts w:ascii="Source Sans Pro" w:eastAsia="Times New Roman" w:hAnsi="Source Sans Pro" w:cs="Times New Roman"/>
          <w:color w:val="222222"/>
          <w:sz w:val="27"/>
          <w:szCs w:val="27"/>
        </w:rPr>
        <w:t> classes that are needed when executing these events. The following are the most commonly used keyboard and mouse events provided by the Actions class.</w:t>
      </w:r>
    </w:p>
    <w:tbl>
      <w:tblPr>
        <w:tblW w:w="979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683"/>
        <w:gridCol w:w="7109"/>
      </w:tblGrid>
      <w:tr>
        <w:trPr>
          <w:jc w:val="center"/>
        </w:trPr>
        <w:tc>
          <w:tcPr>
            <w:tcW w:w="0" w:type="auto"/>
            <w:tcBorders>
              <w:top w:val="nil"/>
              <w:left w:val="nil"/>
              <w:bottom w:val="nil"/>
              <w:right w:val="nil"/>
            </w:tcBorders>
            <w:shd w:val="clear" w:color="auto" w:fill="F9F9F9"/>
            <w:vAlign w:val="center"/>
            <w:hideMark/>
          </w:tcPr>
          <w:p>
            <w:pPr>
              <w:spacing w:after="0" w:line="240" w:lineRule="auto"/>
              <w:jc w:val="center"/>
              <w:rPr>
                <w:rFonts w:ascii="Source Sans Pro" w:eastAsia="Times New Roman" w:hAnsi="Source Sans Pro" w:cs="Times New Roman"/>
                <w:b/>
                <w:bCs/>
                <w:color w:val="222222"/>
                <w:sz w:val="27"/>
                <w:szCs w:val="27"/>
              </w:rPr>
            </w:pPr>
            <w:r>
              <w:rPr>
                <w:rFonts w:ascii="Source Sans Pro" w:eastAsia="Times New Roman" w:hAnsi="Source Sans Pro" w:cs="Times New Roman"/>
                <w:b/>
                <w:bCs/>
                <w:color w:val="222222"/>
                <w:sz w:val="27"/>
                <w:szCs w:val="27"/>
              </w:rPr>
              <w:t>Method</w:t>
            </w:r>
          </w:p>
        </w:tc>
        <w:tc>
          <w:tcPr>
            <w:tcW w:w="0" w:type="auto"/>
            <w:tcBorders>
              <w:top w:val="nil"/>
              <w:left w:val="nil"/>
              <w:bottom w:val="nil"/>
              <w:right w:val="nil"/>
            </w:tcBorders>
            <w:shd w:val="clear" w:color="auto" w:fill="F9F9F9"/>
            <w:vAlign w:val="center"/>
            <w:hideMark/>
          </w:tcPr>
          <w:p>
            <w:pPr>
              <w:spacing w:after="0" w:line="240" w:lineRule="auto"/>
              <w:jc w:val="center"/>
              <w:rPr>
                <w:rFonts w:ascii="Source Sans Pro" w:eastAsia="Times New Roman" w:hAnsi="Source Sans Pro" w:cs="Times New Roman"/>
                <w:b/>
                <w:bCs/>
                <w:color w:val="222222"/>
                <w:sz w:val="27"/>
                <w:szCs w:val="27"/>
              </w:rPr>
            </w:pPr>
            <w:r>
              <w:rPr>
                <w:rFonts w:ascii="Source Sans Pro" w:eastAsia="Times New Roman" w:hAnsi="Source Sans Pro" w:cs="Times New Roman"/>
                <w:b/>
                <w:bCs/>
                <w:color w:val="222222"/>
                <w:sz w:val="27"/>
                <w:szCs w:val="27"/>
              </w:rPr>
              <w:t>Description</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clickAndHold()</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Clicks (without releasing) at the current mouse location.</w:t>
            </w:r>
          </w:p>
        </w:tc>
      </w:tr>
      <w:tr>
        <w:trPr>
          <w:jc w:val="center"/>
        </w:trPr>
        <w:tc>
          <w:tcPr>
            <w:tcW w:w="0" w:type="auto"/>
            <w:tcBorders>
              <w:top w:val="single" w:sz="6" w:space="0" w:color="EEEEEE"/>
              <w:left w:val="nil"/>
              <w:bottom w:val="nil"/>
              <w:right w:val="nil"/>
            </w:tcBorders>
            <w:shd w:val="clear" w:color="auto" w:fill="F9F9F9"/>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contextClick()</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context-click at the current mouse location. (Right Click Mouse Action)</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doubleClick()</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double-click at the current mouse location.</w:t>
            </w:r>
          </w:p>
        </w:tc>
      </w:tr>
      <w:tr>
        <w:trPr>
          <w:jc w:val="center"/>
        </w:trPr>
        <w:tc>
          <w:tcPr>
            <w:tcW w:w="0" w:type="auto"/>
            <w:tcBorders>
              <w:top w:val="single" w:sz="6" w:space="0" w:color="EEEEEE"/>
              <w:left w:val="nil"/>
              <w:bottom w:val="nil"/>
              <w:right w:val="nil"/>
            </w:tcBorders>
            <w:shd w:val="clear" w:color="auto" w:fill="F9F9F9"/>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dragAndDrop(source, target)</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click-and-hold at the location of the source element, moves to the location of the target element, then releases the mouse.</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source- element to emulate button down at.</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target- element to move to and release the mouse at.</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dragAndDropBy(source, x-offset, y-offset)</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click-and-hold at the location of the source element, moves by a given offset, then releases the mouse.</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source- element to emulate button down at.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xOffset- horizontal move offset.</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yOffset- vertical move offset.</w:t>
            </w:r>
          </w:p>
        </w:tc>
      </w:tr>
      <w:tr>
        <w:trPr>
          <w:jc w:val="center"/>
        </w:trPr>
        <w:tc>
          <w:tcPr>
            <w:tcW w:w="0" w:type="auto"/>
            <w:tcBorders>
              <w:top w:val="single" w:sz="6" w:space="0" w:color="EEEEEE"/>
              <w:left w:val="nil"/>
              <w:bottom w:val="nil"/>
              <w:right w:val="nil"/>
            </w:tcBorders>
            <w:shd w:val="clear" w:color="auto" w:fill="F9F9F9"/>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keyDown(modifier_key)</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modifier key press. Does not release the modifier key – subsequent interactions may assume it’s kept pressed.</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lastRenderedPageBreak/>
              <w:t>Parameters</w:t>
            </w:r>
            <w:r>
              <w:rPr>
                <w:rFonts w:ascii="Source Sans Pro" w:eastAsia="Times New Roman" w:hAnsi="Source Sans Pro" w:cs="Times New Roman"/>
                <w:color w:val="222222"/>
                <w:sz w:val="27"/>
                <w:szCs w:val="27"/>
              </w:rPr>
              <w:t>:</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modifier_key – any of the modifier keys (Keys.ALT, Keys.SHIFT, or Keys.CONTROL)</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lastRenderedPageBreak/>
              <w:t>keyUp(modifier _key)</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Performs a key release.</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modifier_key – any of the modifier keys (Keys.ALT, Keys.SHIFT, or Keys.CONTROL)</w:t>
            </w:r>
          </w:p>
        </w:tc>
      </w:tr>
      <w:tr>
        <w:trPr>
          <w:jc w:val="center"/>
        </w:trPr>
        <w:tc>
          <w:tcPr>
            <w:tcW w:w="0" w:type="auto"/>
            <w:tcBorders>
              <w:top w:val="single" w:sz="6" w:space="0" w:color="EEEEEE"/>
              <w:left w:val="nil"/>
              <w:bottom w:val="nil"/>
              <w:right w:val="nil"/>
            </w:tcBorders>
            <w:shd w:val="clear" w:color="auto" w:fill="F9F9F9"/>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moveByOffset(x-offset, y-offset)</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Moves the mouse from its current position (or 0,0) by the given offset.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x-offset- horizontal offset. A negative value means moving the mouse left.</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y-offset- vertical offset. A negative value means moving the mouse down.</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moveToElement(toElement)</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Moves the mouse to the middle of the element.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toElement- element to move to.</w:t>
            </w:r>
          </w:p>
        </w:tc>
      </w:tr>
      <w:tr>
        <w:trPr>
          <w:jc w:val="center"/>
        </w:trPr>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release()</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Releases the depressed left mouse button at the current mouse location</w:t>
            </w:r>
          </w:p>
        </w:tc>
      </w:tr>
      <w:tr>
        <w:trPr>
          <w:jc w:val="center"/>
        </w:trPr>
        <w:tc>
          <w:tcPr>
            <w:tcW w:w="0" w:type="auto"/>
            <w:tcBorders>
              <w:top w:val="single" w:sz="6" w:space="0" w:color="EEEEEE"/>
              <w:left w:val="nil"/>
              <w:bottom w:val="nil"/>
              <w:right w:val="nil"/>
            </w:tcBorders>
            <w:shd w:val="clear" w:color="auto" w:fill="FFFFFF"/>
            <w:vAlign w:val="center"/>
            <w:hideMark/>
          </w:tcPr>
          <w:p>
            <w:pPr>
              <w:wordWrap w:val="0"/>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sendKeys(onElement, charsequence)</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Sends a series of keystrokes onto the element.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Parameters</w:t>
            </w:r>
            <w:r>
              <w:rPr>
                <w:rFonts w:ascii="Source Sans Pro" w:eastAsia="Times New Roman" w:hAnsi="Source Sans Pro" w:cs="Times New Roman"/>
                <w:color w:val="222222"/>
                <w:sz w:val="27"/>
                <w:szCs w:val="27"/>
              </w:rPr>
              <w:t>:</w:t>
            </w:r>
          </w:p>
          <w:p>
            <w:pPr>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onElement – element that will receive the keystrokes, usually a text field</w:t>
            </w:r>
          </w:p>
          <w:p>
            <w:pPr>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charsequence – any string value representing the sequence of keystrokes to be sent</w:t>
            </w:r>
          </w:p>
        </w:tc>
      </w:tr>
    </w:tbl>
    <w:p/>
    <w:p>
      <w:pPr>
        <w:spacing w:after="0" w:line="240" w:lineRule="auto"/>
        <w:rPr>
          <w:rFonts w:ascii="Times New Roman" w:eastAsia="Times New Roman" w:hAnsi="Times New Roman" w:cs="Times New Roman"/>
          <w:sz w:val="24"/>
          <w:szCs w:val="24"/>
        </w:rPr>
      </w:pPr>
      <w:r>
        <w:rPr>
          <w:rFonts w:ascii="Source Sans Pro" w:eastAsia="Times New Roman" w:hAnsi="Source Sans Pro" w:cs="Times New Roman"/>
          <w:color w:val="222222"/>
          <w:sz w:val="27"/>
          <w:szCs w:val="27"/>
          <w:shd w:val="clear" w:color="auto" w:fill="FFFFFF"/>
        </w:rPr>
        <w:t>In the following example, we shall use the moveToElement() method to mouse-over on one Mercury Tours’ table rows. See the example below.</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extent cx="2816225" cy="2179955"/>
            <wp:effectExtent l="0" t="0" r="3175" b="0"/>
            <wp:docPr id="17" name="Picture 17"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eyboard &amp; Mouse Event using Action Class in Selenium Webdri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6225" cy="217995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The cell shown above is a portion of a &lt;TR&gt; element. If not hovered, its color is #FFC455 (orange). After hovering, the cell’s color becomes transparent. It becomes the same color as the blue background of the whole orange table.</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1: </w:t>
      </w:r>
      <w:r>
        <w:rPr>
          <w:rFonts w:ascii="Source Sans Pro" w:eastAsia="Times New Roman" w:hAnsi="Source Sans Pro" w:cs="Times New Roman"/>
          <w:color w:val="222222"/>
          <w:sz w:val="27"/>
          <w:szCs w:val="27"/>
        </w:rPr>
        <w:t>Import the </w:t>
      </w:r>
      <w:r>
        <w:rPr>
          <w:rFonts w:ascii="Source Sans Pro" w:eastAsia="Times New Roman" w:hAnsi="Source Sans Pro" w:cs="Times New Roman"/>
          <w:b/>
          <w:bCs/>
          <w:color w:val="222222"/>
          <w:sz w:val="27"/>
          <w:szCs w:val="27"/>
        </w:rPr>
        <w:t>Actions</w:t>
      </w:r>
      <w:r>
        <w:rPr>
          <w:rFonts w:ascii="Source Sans Pro" w:eastAsia="Times New Roman" w:hAnsi="Source Sans Pro" w:cs="Times New Roman"/>
          <w:color w:val="222222"/>
          <w:sz w:val="27"/>
          <w:szCs w:val="27"/>
        </w:rPr>
        <w:t> and </w:t>
      </w:r>
      <w:r>
        <w:rPr>
          <w:rFonts w:ascii="Source Sans Pro" w:eastAsia="Times New Roman" w:hAnsi="Source Sans Pro" w:cs="Times New Roman"/>
          <w:b/>
          <w:bCs/>
          <w:color w:val="222222"/>
          <w:sz w:val="27"/>
          <w:szCs w:val="27"/>
        </w:rPr>
        <w:t>Action</w:t>
      </w:r>
      <w:r>
        <w:rPr>
          <w:rFonts w:ascii="Source Sans Pro" w:eastAsia="Times New Roman" w:hAnsi="Source Sans Pro" w:cs="Times New Roman"/>
          <w:color w:val="222222"/>
          <w:sz w:val="27"/>
          <w:szCs w:val="27"/>
        </w:rPr>
        <w:t> classes.</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3343275" cy="409575"/>
            <wp:effectExtent l="0" t="0" r="9525" b="9525"/>
            <wp:docPr id="16" name="Picture 16"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eyboard &amp; Mouse Event using Action Class in Selenium Webdri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3275" cy="40957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2: </w:t>
      </w:r>
      <w:r>
        <w:rPr>
          <w:rFonts w:ascii="Source Sans Pro" w:eastAsia="Times New Roman" w:hAnsi="Source Sans Pro" w:cs="Times New Roman"/>
          <w:color w:val="222222"/>
          <w:sz w:val="27"/>
          <w:szCs w:val="27"/>
        </w:rPr>
        <w:t>Instantiate a new Actions object.</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2801620" cy="263525"/>
            <wp:effectExtent l="0" t="0" r="0" b="3175"/>
            <wp:docPr id="15" name="Picture 15"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eyboard &amp; Mouse Event using Action Class in Selenium Webdri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1620" cy="26352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3: </w:t>
      </w:r>
      <w:r>
        <w:rPr>
          <w:rFonts w:ascii="Source Sans Pro" w:eastAsia="Times New Roman" w:hAnsi="Source Sans Pro" w:cs="Times New Roman"/>
          <w:color w:val="222222"/>
          <w:sz w:val="27"/>
          <w:szCs w:val="27"/>
        </w:rPr>
        <w:t>Instantiate an Action using the Actions object in step 2.</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2545715" cy="563245"/>
            <wp:effectExtent l="0" t="0" r="6985" b="8255"/>
            <wp:docPr id="14" name="Picture 14"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eyboard &amp; Mouse Event using Action Class in Selenium Webdr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5715" cy="563245"/>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In this case, we are going to use the moveToElement() method because we are simply going to mouse-over the “Home” link. The build() method is always the final method used so that all the listed actions will be compiled into a single step.</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Step 4: </w:t>
      </w:r>
      <w:r>
        <w:rPr>
          <w:rFonts w:ascii="Source Sans Pro" w:eastAsia="Times New Roman" w:hAnsi="Source Sans Pro" w:cs="Times New Roman"/>
          <w:color w:val="222222"/>
          <w:sz w:val="27"/>
          <w:szCs w:val="27"/>
        </w:rPr>
        <w:t>Use the perform() method when executing the Action object we designed in Step 3.</w:t>
      </w:r>
    </w:p>
    <w:p>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extent cx="1741170" cy="278130"/>
            <wp:effectExtent l="0" t="0" r="0" b="7620"/>
            <wp:docPr id="13" name="Picture 13"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eyboard &amp; Mouse Event using Action Class in Selenium Webdri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1170" cy="278130"/>
                    </a:xfrm>
                    <a:prstGeom prst="rect">
                      <a:avLst/>
                    </a:prstGeom>
                    <a:noFill/>
                    <a:ln>
                      <a:noFill/>
                    </a:ln>
                  </pic:spPr>
                </pic:pic>
              </a:graphicData>
            </a:graphic>
          </wp:inline>
        </w:drawing>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lastRenderedPageBreak/>
        <w:t>Below is the whole WebDriver code to check the background color of the &lt;TR&gt; element before and after the mouse-over.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package newproject;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import org.openqa.selenium.*;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import org.openqa.selenium.firefox.FirefoxDriver;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import org.openqa.selenium.interactions.Action;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import org.openqa.selenium.interactions.Actions;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public class PG7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public static void main(String[] args)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String baseUrl = "http://demo.guru99.com/test/newtours/";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System.setProperty("webdriver.gecko.driver","C:\\geckodriver.exe");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WebDriver driver = new FirefoxDriver();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driver.get(baseUrl);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WebElement link_Home = driver.findElement(By.linkText("Home"));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WebElement td_Home = driver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.findElement(By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.xpath("//html/body/div"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"/table/tbody/tr/td"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"/table/tbody/tr/td"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"/table/tbody/tr/td"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 "/table/tbody/tr"));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Actions builder = new Actions(driver);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Action mouseOverHome = builder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.moveToElement(link_Home)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.build();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String bgColor = td_Home.getCssValue("background-color");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System.out.println("Before hover: " + bgColor);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mouseOverHome.perform();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bgColor = td_Home.getCssValue("background-color");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System.out.println("After hover: " + bgColor);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driver.close();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Pr>
          <w:rFonts w:ascii="Courier" w:eastAsia="Times New Roman" w:hAnsi="Courier" w:cs="Courier New"/>
          <w:color w:val="222222"/>
          <w:sz w:val="20"/>
          <w:szCs w:val="20"/>
        </w:rPr>
        <w:t>}</w:t>
      </w:r>
    </w:p>
    <w:p>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Building a Series of Multiple Actions</w:t>
      </w:r>
    </w:p>
    <w:p>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You can build a series of actions using the Action and Actions classes</w:t>
      </w:r>
      <w:r>
        <w:rPr>
          <w:rFonts w:ascii="Source Sans Pro" w:hAnsi="Source Sans Pro"/>
          <w:color w:val="222222"/>
          <w:sz w:val="27"/>
          <w:szCs w:val="27"/>
        </w:rPr>
        <w:t>. Just remember to close the series with the build() method. Consider the sample code below.</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5259705" cy="2969895"/>
            <wp:effectExtent l="0" t="0" r="0" b="1905"/>
            <wp:docPr id="19" name="Picture 19"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eyboard &amp; Mouse Event using Action Class in Selenium Webdr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9705" cy="2969895"/>
                    </a:xfrm>
                    <a:prstGeom prst="rect">
                      <a:avLst/>
                    </a:prstGeom>
                    <a:noFill/>
                    <a:ln>
                      <a:noFill/>
                    </a:ln>
                  </pic:spPr>
                </pic:pic>
              </a:graphicData>
            </a:graphic>
          </wp:inline>
        </w:drawing>
      </w:r>
    </w:p>
    <w:p>
      <w:pPr>
        <w:pStyle w:val="HTMLPreformatted"/>
        <w:rPr>
          <w:rFonts w:ascii="Courier" w:hAnsi="Courier"/>
          <w:color w:val="222222"/>
        </w:rPr>
      </w:pPr>
      <w:r>
        <w:rPr>
          <w:rFonts w:ascii="Courier" w:hAnsi="Courier"/>
          <w:color w:val="222222"/>
        </w:rPr>
        <w:t>public static void main(String[] args) {</w:t>
      </w:r>
    </w:p>
    <w:p>
      <w:pPr>
        <w:pStyle w:val="HTMLPreformatted"/>
        <w:rPr>
          <w:rFonts w:ascii="Courier" w:hAnsi="Courier"/>
          <w:color w:val="222222"/>
        </w:rPr>
      </w:pPr>
      <w:r>
        <w:rPr>
          <w:rFonts w:ascii="Courier" w:hAnsi="Courier"/>
          <w:color w:val="222222"/>
        </w:rPr>
        <w:t xml:space="preserve">String baseUrl = "http://www.facebook.com/"; </w:t>
      </w:r>
    </w:p>
    <w:p>
      <w:pPr>
        <w:pStyle w:val="HTMLPreformatted"/>
        <w:rPr>
          <w:rFonts w:ascii="Courier" w:hAnsi="Courier"/>
          <w:color w:val="222222"/>
        </w:rPr>
      </w:pPr>
      <w:r>
        <w:rPr>
          <w:rFonts w:ascii="Courier" w:hAnsi="Courier"/>
          <w:color w:val="222222"/>
        </w:rPr>
        <w:t>WebDriver driver = new FirefoxDriver();</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driver.get(baseUrl);</w:t>
      </w:r>
    </w:p>
    <w:p>
      <w:pPr>
        <w:pStyle w:val="HTMLPreformatted"/>
        <w:rPr>
          <w:rFonts w:ascii="Courier" w:hAnsi="Courier"/>
          <w:color w:val="222222"/>
        </w:rPr>
      </w:pPr>
      <w:r>
        <w:rPr>
          <w:rFonts w:ascii="Courier" w:hAnsi="Courier"/>
          <w:color w:val="222222"/>
        </w:rPr>
        <w:t>WebElement txtUsername = driver.findElement(By.id("email"));</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Actions builder = new Actions(driver);</w:t>
      </w:r>
    </w:p>
    <w:p>
      <w:pPr>
        <w:pStyle w:val="HTMLPreformatted"/>
        <w:rPr>
          <w:rFonts w:ascii="Courier" w:hAnsi="Courier"/>
          <w:color w:val="222222"/>
        </w:rPr>
      </w:pPr>
      <w:r>
        <w:rPr>
          <w:rFonts w:ascii="Courier" w:hAnsi="Courier"/>
          <w:color w:val="222222"/>
        </w:rPr>
        <w:t>Action seriesOfActions = builder</w:t>
      </w:r>
    </w:p>
    <w:p>
      <w:pPr>
        <w:pStyle w:val="HTMLPreformatted"/>
        <w:rPr>
          <w:rFonts w:ascii="Courier" w:hAnsi="Courier"/>
          <w:color w:val="222222"/>
        </w:rPr>
      </w:pPr>
      <w:r>
        <w:rPr>
          <w:rFonts w:ascii="Courier" w:hAnsi="Courier"/>
          <w:color w:val="222222"/>
        </w:rPr>
        <w:tab/>
        <w:t>.moveToElement(txtUsername)</w:t>
      </w:r>
    </w:p>
    <w:p>
      <w:pPr>
        <w:pStyle w:val="HTMLPreformatted"/>
        <w:rPr>
          <w:rFonts w:ascii="Courier" w:hAnsi="Courier"/>
          <w:color w:val="222222"/>
        </w:rPr>
      </w:pPr>
      <w:r>
        <w:rPr>
          <w:rFonts w:ascii="Courier" w:hAnsi="Courier"/>
          <w:color w:val="222222"/>
        </w:rPr>
        <w:tab/>
        <w:t>.click()</w:t>
      </w:r>
    </w:p>
    <w:p>
      <w:pPr>
        <w:pStyle w:val="HTMLPreformatted"/>
        <w:rPr>
          <w:rFonts w:ascii="Courier" w:hAnsi="Courier"/>
          <w:color w:val="222222"/>
        </w:rPr>
      </w:pPr>
      <w:r>
        <w:rPr>
          <w:rFonts w:ascii="Courier" w:hAnsi="Courier"/>
          <w:color w:val="222222"/>
        </w:rPr>
        <w:tab/>
        <w:t>.keyDown(txtUsername, Keys.SHIFT)</w:t>
      </w:r>
    </w:p>
    <w:p>
      <w:pPr>
        <w:pStyle w:val="HTMLPreformatted"/>
        <w:rPr>
          <w:rFonts w:ascii="Courier" w:hAnsi="Courier"/>
          <w:color w:val="222222"/>
        </w:rPr>
      </w:pPr>
      <w:r>
        <w:rPr>
          <w:rFonts w:ascii="Courier" w:hAnsi="Courier"/>
          <w:color w:val="222222"/>
        </w:rPr>
        <w:tab/>
        <w:t>.sendKeys(txtUsername, "hello")</w:t>
      </w:r>
    </w:p>
    <w:p>
      <w:pPr>
        <w:pStyle w:val="HTMLPreformatted"/>
        <w:rPr>
          <w:rFonts w:ascii="Courier" w:hAnsi="Courier"/>
          <w:color w:val="222222"/>
        </w:rPr>
      </w:pPr>
      <w:r>
        <w:rPr>
          <w:rFonts w:ascii="Courier" w:hAnsi="Courier"/>
          <w:color w:val="222222"/>
        </w:rPr>
        <w:tab/>
        <w:t>.keyUp(txtUsername, Keys.SHIFT)</w:t>
      </w:r>
    </w:p>
    <w:p>
      <w:pPr>
        <w:pStyle w:val="HTMLPreformatted"/>
        <w:rPr>
          <w:rFonts w:ascii="Courier" w:hAnsi="Courier"/>
          <w:color w:val="222222"/>
        </w:rPr>
      </w:pPr>
      <w:r>
        <w:rPr>
          <w:rFonts w:ascii="Courier" w:hAnsi="Courier"/>
          <w:color w:val="222222"/>
        </w:rPr>
        <w:tab/>
        <w:t>.doubleClick(txtUsername)</w:t>
      </w:r>
    </w:p>
    <w:p>
      <w:pPr>
        <w:pStyle w:val="HTMLPreformatted"/>
        <w:rPr>
          <w:rFonts w:ascii="Courier" w:hAnsi="Courier"/>
          <w:color w:val="222222"/>
        </w:rPr>
      </w:pPr>
      <w:r>
        <w:rPr>
          <w:rFonts w:ascii="Courier" w:hAnsi="Courier"/>
          <w:color w:val="222222"/>
        </w:rPr>
        <w:tab/>
        <w:t>.contextClick()</w:t>
      </w:r>
    </w:p>
    <w:p>
      <w:pPr>
        <w:pStyle w:val="HTMLPreformatted"/>
        <w:rPr>
          <w:rFonts w:ascii="Courier" w:hAnsi="Courier"/>
          <w:color w:val="222222"/>
        </w:rPr>
      </w:pPr>
      <w:r>
        <w:rPr>
          <w:rFonts w:ascii="Courier" w:hAnsi="Courier"/>
          <w:color w:val="222222"/>
        </w:rPr>
        <w:tab/>
        <w:t>.build();</w:t>
      </w:r>
    </w:p>
    <w:p>
      <w:pPr>
        <w:pStyle w:val="HTMLPreformatted"/>
        <w:rPr>
          <w:rFonts w:ascii="Courier" w:hAnsi="Courier"/>
          <w:color w:val="222222"/>
        </w:rPr>
      </w:pPr>
      <w:r>
        <w:rPr>
          <w:rFonts w:ascii="Courier" w:hAnsi="Courier"/>
          <w:color w:val="222222"/>
        </w:rPr>
        <w:tab/>
      </w:r>
    </w:p>
    <w:p>
      <w:pPr>
        <w:pStyle w:val="HTMLPreformatted"/>
        <w:rPr>
          <w:rFonts w:ascii="Courier" w:hAnsi="Courier"/>
          <w:color w:val="222222"/>
        </w:rPr>
      </w:pPr>
      <w:r>
        <w:rPr>
          <w:rFonts w:ascii="Courier" w:hAnsi="Courier"/>
          <w:color w:val="222222"/>
        </w:rPr>
        <w:t>seriesOfActions.perform() ;</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2411823" cy="1908810"/>
            <wp:effectExtent l="0" t="0" r="7620" b="0"/>
            <wp:docPr id="18" name="Picture 18"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eyboard &amp; Mouse Event using Action Class in Selenium Webdri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917" cy="1968242"/>
                    </a:xfrm>
                    <a:prstGeom prst="rect">
                      <a:avLst/>
                    </a:prstGeom>
                    <a:noFill/>
                    <a:ln>
                      <a:noFill/>
                    </a:ln>
                  </pic:spPr>
                </pic:pic>
              </a:graphicData>
            </a:graphic>
          </wp:inline>
        </w:drawing>
      </w:r>
    </w:p>
    <w:p>
      <w:pPr>
        <w:pStyle w:val="Heading1"/>
        <w:shd w:val="clear" w:color="auto" w:fill="FFFFFF"/>
        <w:spacing w:line="510" w:lineRule="atLeast"/>
        <w:rPr>
          <w:rFonts w:ascii="Source Sans Pro" w:hAnsi="Source Sans Pro"/>
          <w:color w:val="222222"/>
          <w:sz w:val="47"/>
          <w:szCs w:val="47"/>
        </w:rPr>
      </w:pPr>
      <w:r>
        <w:rPr>
          <w:rFonts w:ascii="Source Sans Pro" w:hAnsi="Source Sans Pro"/>
          <w:color w:val="222222"/>
          <w:sz w:val="47"/>
          <w:szCs w:val="47"/>
        </w:rPr>
        <w:lastRenderedPageBreak/>
        <w:t>How to Upload a File using Selenium Webdriver</w:t>
      </w:r>
    </w:p>
    <w:p>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Uploading Files</w:t>
      </w:r>
    </w:p>
    <w:p>
      <w:pPr>
        <w:shd w:val="clear" w:color="auto" w:fill="FFFFFF"/>
        <w:spacing w:after="100" w:afterAutospacing="1" w:line="240" w:lineRule="auto"/>
        <w:rPr>
          <w:rFonts w:ascii="Source Sans Pro" w:eastAsia="Times New Roman" w:hAnsi="Source Sans Pro" w:cs="Times New Roman"/>
          <w:color w:val="222222"/>
          <w:sz w:val="27"/>
          <w:szCs w:val="27"/>
        </w:rPr>
      </w:pPr>
      <w:bookmarkStart w:id="0" w:name="_GoBack"/>
      <w:bookmarkEnd w:id="0"/>
      <w:r>
        <w:rPr>
          <w:rFonts w:ascii="Source Sans Pro" w:eastAsia="Times New Roman" w:hAnsi="Source Sans Pro" w:cs="Times New Roman"/>
          <w:b/>
          <w:bCs/>
          <w:color w:val="222222"/>
          <w:sz w:val="27"/>
          <w:szCs w:val="27"/>
        </w:rPr>
        <w:t>Uploading files in WebDriver is done by simply using the sendKeys() method on the file-select input field to enter the path to the file to be uploaded.</w:t>
      </w:r>
    </w:p>
    <w:p>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8110" cy="2896870"/>
            <wp:effectExtent l="0" t="0" r="0" b="0"/>
            <wp:docPr id="20" name="Picture 20" descr="https://www.guru99.com/images/2-2017/030717_1029_KeyboardMou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30717_1029_KeyboardMou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8110" cy="2896870"/>
                    </a:xfrm>
                    <a:prstGeom prst="rect">
                      <a:avLst/>
                    </a:prstGeom>
                    <a:noFill/>
                    <a:ln>
                      <a:noFill/>
                    </a:ln>
                  </pic:spPr>
                </pic:pic>
              </a:graphicData>
            </a:graphic>
          </wp:inline>
        </w:drawing>
      </w:r>
      <w:r>
        <w:rPr>
          <w:rFonts w:ascii="Times New Roman" w:eastAsia="Times New Roman" w:hAnsi="Times New Roman" w:cs="Times New Roman"/>
          <w:sz w:val="24"/>
          <w:szCs w:val="24"/>
        </w:rPr>
        <w:t>Handle File upload popup in Selenium Webdriver</w:t>
      </w:r>
    </w:p>
    <w:p>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handle file upload popup in selenium webdriver</w:t>
      </w:r>
    </w:p>
    <w:p>
      <w:pPr>
        <w:pStyle w:val="HTMLPreformatted"/>
        <w:rPr>
          <w:rFonts w:ascii="Courier" w:hAnsi="Courier"/>
          <w:color w:val="222222"/>
        </w:rPr>
      </w:pPr>
      <w:r>
        <w:rPr>
          <w:rFonts w:ascii="Courier" w:hAnsi="Courier"/>
          <w:color w:val="222222"/>
        </w:rPr>
        <w:t>package newproject;</w:t>
      </w:r>
    </w:p>
    <w:p>
      <w:pPr>
        <w:pStyle w:val="HTMLPreformatted"/>
        <w:rPr>
          <w:rFonts w:ascii="Courier" w:hAnsi="Courier"/>
          <w:color w:val="222222"/>
        </w:rPr>
      </w:pPr>
      <w:r>
        <w:rPr>
          <w:rFonts w:ascii="Courier" w:hAnsi="Courier"/>
          <w:color w:val="222222"/>
        </w:rPr>
        <w:t>import org.openqa.selenium.*;</w:t>
      </w:r>
    </w:p>
    <w:p>
      <w:pPr>
        <w:pStyle w:val="HTMLPreformatted"/>
        <w:rPr>
          <w:rFonts w:ascii="Courier" w:hAnsi="Courier"/>
          <w:color w:val="222222"/>
        </w:rPr>
      </w:pPr>
      <w:r>
        <w:rPr>
          <w:rFonts w:ascii="Courier" w:hAnsi="Courier"/>
          <w:color w:val="222222"/>
        </w:rPr>
        <w:t>import org.openqa.selenium.firefox.FirefoxDriver;</w:t>
      </w:r>
    </w:p>
    <w:p>
      <w:pPr>
        <w:pStyle w:val="HTMLPreformatted"/>
        <w:rPr>
          <w:rFonts w:ascii="Courier" w:hAnsi="Courier"/>
          <w:color w:val="222222"/>
        </w:rPr>
      </w:pPr>
      <w:r>
        <w:rPr>
          <w:rFonts w:ascii="Courier" w:hAnsi="Courier"/>
          <w:color w:val="222222"/>
        </w:rPr>
        <w:t>public class PG9 {</w:t>
      </w:r>
    </w:p>
    <w:p>
      <w:pPr>
        <w:pStyle w:val="HTMLPreformatted"/>
        <w:rPr>
          <w:rFonts w:ascii="Courier" w:hAnsi="Courier"/>
          <w:color w:val="222222"/>
        </w:rPr>
      </w:pPr>
      <w:r>
        <w:rPr>
          <w:rFonts w:ascii="Courier" w:hAnsi="Courier"/>
          <w:color w:val="222222"/>
        </w:rPr>
        <w:t xml:space="preserve">    public static void main(String[] args) {</w:t>
      </w:r>
    </w:p>
    <w:p>
      <w:pPr>
        <w:pStyle w:val="HTMLPreformatted"/>
        <w:rPr>
          <w:rFonts w:ascii="Courier" w:hAnsi="Courier"/>
          <w:color w:val="222222"/>
        </w:rPr>
      </w:pPr>
      <w:r>
        <w:rPr>
          <w:rFonts w:ascii="Courier" w:hAnsi="Courier"/>
          <w:color w:val="222222"/>
        </w:rPr>
        <w:t xml:space="preserve">        System.setProperty("webdriver.gecko.driver","C:\\geckodriver.exe");</w:t>
      </w:r>
    </w:p>
    <w:p>
      <w:pPr>
        <w:pStyle w:val="HTMLPreformatted"/>
        <w:rPr>
          <w:rFonts w:ascii="Courier" w:hAnsi="Courier"/>
          <w:color w:val="222222"/>
        </w:rPr>
      </w:pPr>
      <w:r>
        <w:rPr>
          <w:rFonts w:ascii="Courier" w:hAnsi="Courier"/>
          <w:color w:val="222222"/>
        </w:rPr>
        <w:t xml:space="preserve">        String baseUrl = "http://demo.guru99.com/test/upload/";</w:t>
      </w:r>
    </w:p>
    <w:p>
      <w:pPr>
        <w:pStyle w:val="HTMLPreformatted"/>
        <w:rPr>
          <w:rFonts w:ascii="Courier" w:hAnsi="Courier"/>
          <w:color w:val="222222"/>
        </w:rPr>
      </w:pPr>
      <w:r>
        <w:rPr>
          <w:rFonts w:ascii="Courier" w:hAnsi="Courier"/>
          <w:color w:val="222222"/>
        </w:rPr>
        <w:t xml:space="preserve">        WebDriver driver = new FirefoxDriver();</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driver.get(baseUrl);</w:t>
      </w:r>
    </w:p>
    <w:p>
      <w:pPr>
        <w:pStyle w:val="HTMLPreformatted"/>
        <w:rPr>
          <w:rFonts w:ascii="Courier" w:hAnsi="Courier"/>
          <w:color w:val="222222"/>
        </w:rPr>
      </w:pPr>
      <w:r>
        <w:rPr>
          <w:rFonts w:ascii="Courier" w:hAnsi="Courier"/>
          <w:color w:val="222222"/>
        </w:rPr>
        <w:t xml:space="preserve">        WebElement uploadElement = driver.findElement(By.id("uploadfile_0"));</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 enter the file path onto the file-selection input field</w:t>
      </w:r>
    </w:p>
    <w:p>
      <w:pPr>
        <w:pStyle w:val="HTMLPreformatted"/>
        <w:rPr>
          <w:rFonts w:ascii="Courier" w:hAnsi="Courier"/>
          <w:color w:val="222222"/>
        </w:rPr>
      </w:pPr>
      <w:r>
        <w:rPr>
          <w:rFonts w:ascii="Courier" w:hAnsi="Courier"/>
          <w:color w:val="222222"/>
        </w:rPr>
        <w:t xml:space="preserve">        uploadElement.sendKeys("C:\\newhtml.html");</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 check the "I accept the terms of service" check box</w:t>
      </w:r>
    </w:p>
    <w:p>
      <w:pPr>
        <w:pStyle w:val="HTMLPreformatted"/>
        <w:rPr>
          <w:rFonts w:ascii="Courier" w:hAnsi="Courier"/>
          <w:color w:val="222222"/>
        </w:rPr>
      </w:pPr>
      <w:r>
        <w:rPr>
          <w:rFonts w:ascii="Courier" w:hAnsi="Courier"/>
          <w:color w:val="222222"/>
        </w:rPr>
        <w:t xml:space="preserve">        driver.findElement(By.id("terms")).click();</w:t>
      </w:r>
    </w:p>
    <w:p>
      <w:pPr>
        <w:pStyle w:val="HTMLPreformatted"/>
        <w:rPr>
          <w:rFonts w:ascii="Courier" w:hAnsi="Courier"/>
          <w:color w:val="222222"/>
        </w:rPr>
      </w:pPr>
    </w:p>
    <w:p>
      <w:pPr>
        <w:pStyle w:val="HTMLPreformatted"/>
        <w:rPr>
          <w:rFonts w:ascii="Courier" w:hAnsi="Courier"/>
          <w:color w:val="222222"/>
        </w:rPr>
      </w:pPr>
      <w:r>
        <w:rPr>
          <w:rFonts w:ascii="Courier" w:hAnsi="Courier"/>
          <w:color w:val="222222"/>
        </w:rPr>
        <w:t xml:space="preserve">        // click the "UploadFile" button</w:t>
      </w:r>
    </w:p>
    <w:p>
      <w:pPr>
        <w:pStyle w:val="HTMLPreformatted"/>
        <w:rPr>
          <w:rFonts w:ascii="Courier" w:hAnsi="Courier"/>
          <w:color w:val="222222"/>
        </w:rPr>
      </w:pPr>
      <w:r>
        <w:rPr>
          <w:rFonts w:ascii="Courier" w:hAnsi="Courier"/>
          <w:color w:val="222222"/>
        </w:rPr>
        <w:t xml:space="preserve">        driver.findElement(By.name("send")).click();</w:t>
      </w:r>
    </w:p>
    <w:p>
      <w:pPr>
        <w:pStyle w:val="HTMLPreformatted"/>
        <w:rPr>
          <w:rFonts w:ascii="Courier" w:hAnsi="Courier"/>
          <w:color w:val="222222"/>
        </w:rPr>
      </w:pPr>
      <w:r>
        <w:rPr>
          <w:rFonts w:ascii="Courier" w:hAnsi="Courier"/>
          <w:color w:val="222222"/>
        </w:rPr>
        <w:t xml:space="preserve">        }</w:t>
      </w:r>
    </w:p>
    <w:p>
      <w:pPr>
        <w:pStyle w:val="HTMLPreformatted"/>
        <w:rPr>
          <w:rFonts w:ascii="Courier" w:hAnsi="Courier"/>
          <w:color w:val="222222"/>
        </w:rPr>
      </w:pPr>
      <w:r>
        <w:rPr>
          <w:rFonts w:ascii="Courier" w:hAnsi="Courier"/>
          <w:color w:val="222222"/>
        </w:rPr>
        <w:lastRenderedPageBreak/>
        <w:t>}</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3B8D"/>
    <w:multiLevelType w:val="multilevel"/>
    <w:tmpl w:val="A04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markup="0"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99DE0-4CBD-4D21-BF91-769F39CF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310">
      <w:bodyDiv w:val="1"/>
      <w:marLeft w:val="0"/>
      <w:marRight w:val="0"/>
      <w:marTop w:val="0"/>
      <w:marBottom w:val="0"/>
      <w:divBdr>
        <w:top w:val="none" w:sz="0" w:space="0" w:color="auto"/>
        <w:left w:val="none" w:sz="0" w:space="0" w:color="auto"/>
        <w:bottom w:val="none" w:sz="0" w:space="0" w:color="auto"/>
        <w:right w:val="none" w:sz="0" w:space="0" w:color="auto"/>
      </w:divBdr>
    </w:div>
    <w:div w:id="73825709">
      <w:bodyDiv w:val="1"/>
      <w:marLeft w:val="0"/>
      <w:marRight w:val="0"/>
      <w:marTop w:val="0"/>
      <w:marBottom w:val="0"/>
      <w:divBdr>
        <w:top w:val="none" w:sz="0" w:space="0" w:color="auto"/>
        <w:left w:val="none" w:sz="0" w:space="0" w:color="auto"/>
        <w:bottom w:val="none" w:sz="0" w:space="0" w:color="auto"/>
        <w:right w:val="none" w:sz="0" w:space="0" w:color="auto"/>
      </w:divBdr>
    </w:div>
    <w:div w:id="76438307">
      <w:bodyDiv w:val="1"/>
      <w:marLeft w:val="0"/>
      <w:marRight w:val="0"/>
      <w:marTop w:val="0"/>
      <w:marBottom w:val="0"/>
      <w:divBdr>
        <w:top w:val="none" w:sz="0" w:space="0" w:color="auto"/>
        <w:left w:val="none" w:sz="0" w:space="0" w:color="auto"/>
        <w:bottom w:val="none" w:sz="0" w:space="0" w:color="auto"/>
        <w:right w:val="none" w:sz="0" w:space="0" w:color="auto"/>
      </w:divBdr>
    </w:div>
    <w:div w:id="146866953">
      <w:bodyDiv w:val="1"/>
      <w:marLeft w:val="0"/>
      <w:marRight w:val="0"/>
      <w:marTop w:val="0"/>
      <w:marBottom w:val="0"/>
      <w:divBdr>
        <w:top w:val="none" w:sz="0" w:space="0" w:color="auto"/>
        <w:left w:val="none" w:sz="0" w:space="0" w:color="auto"/>
        <w:bottom w:val="none" w:sz="0" w:space="0" w:color="auto"/>
        <w:right w:val="none" w:sz="0" w:space="0" w:color="auto"/>
      </w:divBdr>
    </w:div>
    <w:div w:id="183634492">
      <w:bodyDiv w:val="1"/>
      <w:marLeft w:val="0"/>
      <w:marRight w:val="0"/>
      <w:marTop w:val="0"/>
      <w:marBottom w:val="0"/>
      <w:divBdr>
        <w:top w:val="none" w:sz="0" w:space="0" w:color="auto"/>
        <w:left w:val="none" w:sz="0" w:space="0" w:color="auto"/>
        <w:bottom w:val="none" w:sz="0" w:space="0" w:color="auto"/>
        <w:right w:val="none" w:sz="0" w:space="0" w:color="auto"/>
      </w:divBdr>
    </w:div>
    <w:div w:id="399790056">
      <w:bodyDiv w:val="1"/>
      <w:marLeft w:val="0"/>
      <w:marRight w:val="0"/>
      <w:marTop w:val="0"/>
      <w:marBottom w:val="0"/>
      <w:divBdr>
        <w:top w:val="none" w:sz="0" w:space="0" w:color="auto"/>
        <w:left w:val="none" w:sz="0" w:space="0" w:color="auto"/>
        <w:bottom w:val="none" w:sz="0" w:space="0" w:color="auto"/>
        <w:right w:val="none" w:sz="0" w:space="0" w:color="auto"/>
      </w:divBdr>
    </w:div>
    <w:div w:id="515193590">
      <w:bodyDiv w:val="1"/>
      <w:marLeft w:val="0"/>
      <w:marRight w:val="0"/>
      <w:marTop w:val="0"/>
      <w:marBottom w:val="0"/>
      <w:divBdr>
        <w:top w:val="none" w:sz="0" w:space="0" w:color="auto"/>
        <w:left w:val="none" w:sz="0" w:space="0" w:color="auto"/>
        <w:bottom w:val="none" w:sz="0" w:space="0" w:color="auto"/>
        <w:right w:val="none" w:sz="0" w:space="0" w:color="auto"/>
      </w:divBdr>
    </w:div>
    <w:div w:id="539585198">
      <w:bodyDiv w:val="1"/>
      <w:marLeft w:val="0"/>
      <w:marRight w:val="0"/>
      <w:marTop w:val="0"/>
      <w:marBottom w:val="0"/>
      <w:divBdr>
        <w:top w:val="none" w:sz="0" w:space="0" w:color="auto"/>
        <w:left w:val="none" w:sz="0" w:space="0" w:color="auto"/>
        <w:bottom w:val="none" w:sz="0" w:space="0" w:color="auto"/>
        <w:right w:val="none" w:sz="0" w:space="0" w:color="auto"/>
      </w:divBdr>
    </w:div>
    <w:div w:id="626591291">
      <w:bodyDiv w:val="1"/>
      <w:marLeft w:val="0"/>
      <w:marRight w:val="0"/>
      <w:marTop w:val="0"/>
      <w:marBottom w:val="0"/>
      <w:divBdr>
        <w:top w:val="none" w:sz="0" w:space="0" w:color="auto"/>
        <w:left w:val="none" w:sz="0" w:space="0" w:color="auto"/>
        <w:bottom w:val="none" w:sz="0" w:space="0" w:color="auto"/>
        <w:right w:val="none" w:sz="0" w:space="0" w:color="auto"/>
      </w:divBdr>
    </w:div>
    <w:div w:id="751199030">
      <w:bodyDiv w:val="1"/>
      <w:marLeft w:val="0"/>
      <w:marRight w:val="0"/>
      <w:marTop w:val="0"/>
      <w:marBottom w:val="0"/>
      <w:divBdr>
        <w:top w:val="none" w:sz="0" w:space="0" w:color="auto"/>
        <w:left w:val="none" w:sz="0" w:space="0" w:color="auto"/>
        <w:bottom w:val="none" w:sz="0" w:space="0" w:color="auto"/>
        <w:right w:val="none" w:sz="0" w:space="0" w:color="auto"/>
      </w:divBdr>
    </w:div>
    <w:div w:id="850880251">
      <w:bodyDiv w:val="1"/>
      <w:marLeft w:val="0"/>
      <w:marRight w:val="0"/>
      <w:marTop w:val="0"/>
      <w:marBottom w:val="0"/>
      <w:divBdr>
        <w:top w:val="none" w:sz="0" w:space="0" w:color="auto"/>
        <w:left w:val="none" w:sz="0" w:space="0" w:color="auto"/>
        <w:bottom w:val="none" w:sz="0" w:space="0" w:color="auto"/>
        <w:right w:val="none" w:sz="0" w:space="0" w:color="auto"/>
      </w:divBdr>
    </w:div>
    <w:div w:id="903834500">
      <w:bodyDiv w:val="1"/>
      <w:marLeft w:val="0"/>
      <w:marRight w:val="0"/>
      <w:marTop w:val="0"/>
      <w:marBottom w:val="0"/>
      <w:divBdr>
        <w:top w:val="none" w:sz="0" w:space="0" w:color="auto"/>
        <w:left w:val="none" w:sz="0" w:space="0" w:color="auto"/>
        <w:bottom w:val="none" w:sz="0" w:space="0" w:color="auto"/>
        <w:right w:val="none" w:sz="0" w:space="0" w:color="auto"/>
      </w:divBdr>
    </w:div>
    <w:div w:id="1231884079">
      <w:bodyDiv w:val="1"/>
      <w:marLeft w:val="0"/>
      <w:marRight w:val="0"/>
      <w:marTop w:val="0"/>
      <w:marBottom w:val="0"/>
      <w:divBdr>
        <w:top w:val="none" w:sz="0" w:space="0" w:color="auto"/>
        <w:left w:val="none" w:sz="0" w:space="0" w:color="auto"/>
        <w:bottom w:val="none" w:sz="0" w:space="0" w:color="auto"/>
        <w:right w:val="none" w:sz="0" w:space="0" w:color="auto"/>
      </w:divBdr>
    </w:div>
    <w:div w:id="1339500674">
      <w:bodyDiv w:val="1"/>
      <w:marLeft w:val="0"/>
      <w:marRight w:val="0"/>
      <w:marTop w:val="0"/>
      <w:marBottom w:val="0"/>
      <w:divBdr>
        <w:top w:val="none" w:sz="0" w:space="0" w:color="auto"/>
        <w:left w:val="none" w:sz="0" w:space="0" w:color="auto"/>
        <w:bottom w:val="none" w:sz="0" w:space="0" w:color="auto"/>
        <w:right w:val="none" w:sz="0" w:space="0" w:color="auto"/>
      </w:divBdr>
    </w:div>
    <w:div w:id="1373268419">
      <w:bodyDiv w:val="1"/>
      <w:marLeft w:val="0"/>
      <w:marRight w:val="0"/>
      <w:marTop w:val="0"/>
      <w:marBottom w:val="0"/>
      <w:divBdr>
        <w:top w:val="none" w:sz="0" w:space="0" w:color="auto"/>
        <w:left w:val="none" w:sz="0" w:space="0" w:color="auto"/>
        <w:bottom w:val="none" w:sz="0" w:space="0" w:color="auto"/>
        <w:right w:val="none" w:sz="0" w:space="0" w:color="auto"/>
      </w:divBdr>
    </w:div>
    <w:div w:id="1750807642">
      <w:bodyDiv w:val="1"/>
      <w:marLeft w:val="0"/>
      <w:marRight w:val="0"/>
      <w:marTop w:val="0"/>
      <w:marBottom w:val="0"/>
      <w:divBdr>
        <w:top w:val="none" w:sz="0" w:space="0" w:color="auto"/>
        <w:left w:val="none" w:sz="0" w:space="0" w:color="auto"/>
        <w:bottom w:val="none" w:sz="0" w:space="0" w:color="auto"/>
        <w:right w:val="none" w:sz="0" w:space="0" w:color="auto"/>
      </w:divBdr>
    </w:div>
    <w:div w:id="1974476693">
      <w:bodyDiv w:val="1"/>
      <w:marLeft w:val="0"/>
      <w:marRight w:val="0"/>
      <w:marTop w:val="0"/>
      <w:marBottom w:val="0"/>
      <w:divBdr>
        <w:top w:val="none" w:sz="0" w:space="0" w:color="auto"/>
        <w:left w:val="none" w:sz="0" w:space="0" w:color="auto"/>
        <w:bottom w:val="none" w:sz="0" w:space="0" w:color="auto"/>
        <w:right w:val="none" w:sz="0" w:space="0" w:color="auto"/>
      </w:divBdr>
    </w:div>
    <w:div w:id="1984385409">
      <w:bodyDiv w:val="1"/>
      <w:marLeft w:val="0"/>
      <w:marRight w:val="0"/>
      <w:marTop w:val="0"/>
      <w:marBottom w:val="0"/>
      <w:divBdr>
        <w:top w:val="none" w:sz="0" w:space="0" w:color="auto"/>
        <w:left w:val="none" w:sz="0" w:space="0" w:color="auto"/>
        <w:bottom w:val="none" w:sz="0" w:space="0" w:color="auto"/>
        <w:right w:val="none" w:sz="0" w:space="0" w:color="auto"/>
      </w:divBdr>
    </w:div>
    <w:div w:id="205661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cate-by-link-text-partial-link-text.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uru99.com/locate-by-link-text-partial-link-text.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guru99.com/locate-by-link-text-partial-link-text.htm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www.guru99.com/locate-by-link-text-partial-link-text.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locate-by-link-text-partial-link-text.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1577</Words>
  <Characters>8992</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Sonia Aslam</cp:lastModifiedBy>
  <cp:revision>1</cp:revision>
  <dcterms:created xsi:type="dcterms:W3CDTF">2022-07-26T09:45:00Z</dcterms:created>
  <dcterms:modified xsi:type="dcterms:W3CDTF">2022-07-26T11:10:00Z</dcterms:modified>
</cp:coreProperties>
</file>