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CC" w:rsidRDefault="006701C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)a</w:t>
      </w:r>
      <w:proofErr w:type="gramEnd"/>
    </w:p>
    <w:p w:rsidR="002E22D8" w:rsidRDefault="002E22D8">
      <w:pPr>
        <w:rPr>
          <w:sz w:val="23"/>
          <w:szCs w:val="23"/>
        </w:rPr>
      </w:pPr>
      <w:r>
        <w:rPr>
          <w:sz w:val="23"/>
          <w:szCs w:val="23"/>
        </w:rPr>
        <w:t xml:space="preserve">Using </w:t>
      </w:r>
      <w:proofErr w:type="spellStart"/>
      <w:r>
        <w:rPr>
          <w:sz w:val="23"/>
          <w:szCs w:val="23"/>
        </w:rPr>
        <w:t>Uml</w:t>
      </w:r>
      <w:proofErr w:type="spellEnd"/>
      <w:r>
        <w:rPr>
          <w:sz w:val="23"/>
          <w:szCs w:val="23"/>
        </w:rPr>
        <w:t xml:space="preserve"> class diagram will show the relationship between the three classes. We can see from the following diagram that Aurochs inherits from Material and Cow inherits from Aurochs.</w:t>
      </w:r>
    </w:p>
    <w:p w:rsidR="002E22D8" w:rsidRDefault="002E22D8">
      <w:pPr>
        <w:rPr>
          <w:sz w:val="23"/>
          <w:szCs w:val="23"/>
        </w:rPr>
      </w:pPr>
      <w:r>
        <w:rPr>
          <w:sz w:val="23"/>
          <w:szCs w:val="23"/>
        </w:rPr>
        <w:t xml:space="preserve">We also notice that each of the subclasses redefine </w:t>
      </w:r>
      <w:proofErr w:type="spellStart"/>
      <w:r>
        <w:rPr>
          <w:sz w:val="23"/>
          <w:szCs w:val="23"/>
        </w:rPr>
        <w:t>writeName</w:t>
      </w:r>
      <w:proofErr w:type="spellEnd"/>
      <w:r>
        <w:rPr>
          <w:sz w:val="23"/>
          <w:szCs w:val="23"/>
        </w:rPr>
        <w:t xml:space="preserve"> in its own implementation. </w:t>
      </w:r>
    </w:p>
    <w:p w:rsidR="006701CC" w:rsidRDefault="006701C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590800" cy="37224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2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1CC" w:rsidRDefault="006701CC">
      <w:pPr>
        <w:rPr>
          <w:sz w:val="23"/>
          <w:szCs w:val="23"/>
        </w:rPr>
      </w:pPr>
    </w:p>
    <w:p w:rsidR="004F272C" w:rsidRDefault="006701CC">
      <w:r>
        <w:rPr>
          <w:sz w:val="23"/>
          <w:szCs w:val="23"/>
        </w:rPr>
        <w:t>b)</w:t>
      </w:r>
    </w:p>
    <w:p w:rsidR="006701CC" w:rsidRDefault="006701CC"/>
    <w:tbl>
      <w:tblPr>
        <w:tblStyle w:val="TableGrid"/>
        <w:tblW w:w="9862" w:type="dxa"/>
        <w:tblLook w:val="04A0"/>
      </w:tblPr>
      <w:tblGrid>
        <w:gridCol w:w="4931"/>
        <w:gridCol w:w="4931"/>
      </w:tblGrid>
      <w:tr w:rsidR="006701CC" w:rsidTr="006701CC">
        <w:trPr>
          <w:trHeight w:val="911"/>
        </w:trPr>
        <w:tc>
          <w:tcPr>
            <w:tcW w:w="4931" w:type="dxa"/>
          </w:tcPr>
          <w:p w:rsidR="006701CC" w:rsidRDefault="006701CC">
            <w:r>
              <w:rPr>
                <w:sz w:val="23"/>
                <w:szCs w:val="23"/>
              </w:rPr>
              <w:t>Statement</w:t>
            </w:r>
          </w:p>
        </w:tc>
        <w:tc>
          <w:tcPr>
            <w:tcW w:w="4931" w:type="dxa"/>
          </w:tcPr>
          <w:p w:rsidR="006701CC" w:rsidRDefault="006701CC" w:rsidP="003E7C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or Description of Failure </w:t>
            </w:r>
          </w:p>
        </w:tc>
      </w:tr>
      <w:tr w:rsidR="006701CC" w:rsidTr="006701CC">
        <w:trPr>
          <w:trHeight w:val="963"/>
        </w:trPr>
        <w:tc>
          <w:tcPr>
            <w:tcW w:w="4931" w:type="dxa"/>
          </w:tcPr>
          <w:p w:rsidR="006701CC" w:rsidRDefault="006701CC">
            <w:proofErr w:type="spellStart"/>
            <w:r>
              <w:rPr>
                <w:sz w:val="23"/>
                <w:szCs w:val="23"/>
              </w:rPr>
              <w:t>cow.writeName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  <w:tc>
          <w:tcPr>
            <w:tcW w:w="4931" w:type="dxa"/>
          </w:tcPr>
          <w:p w:rsidR="006701CC" w:rsidRDefault="006701C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Cow</w:t>
            </w:r>
          </w:p>
        </w:tc>
      </w:tr>
      <w:tr w:rsidR="006701CC" w:rsidTr="006701CC">
        <w:trPr>
          <w:trHeight w:val="911"/>
        </w:trPr>
        <w:tc>
          <w:tcPr>
            <w:tcW w:w="4931" w:type="dxa"/>
          </w:tcPr>
          <w:p w:rsidR="006701CC" w:rsidRDefault="006701CC">
            <w:proofErr w:type="spellStart"/>
            <w:r>
              <w:rPr>
                <w:sz w:val="23"/>
                <w:szCs w:val="23"/>
              </w:rPr>
              <w:t>aurochs.writeName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  <w:tc>
          <w:tcPr>
            <w:tcW w:w="4931" w:type="dxa"/>
          </w:tcPr>
          <w:p w:rsidR="006701CC" w:rsidRDefault="006701C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Cow</w:t>
            </w:r>
          </w:p>
        </w:tc>
      </w:tr>
      <w:tr w:rsidR="006701CC" w:rsidTr="006701CC">
        <w:trPr>
          <w:trHeight w:val="911"/>
        </w:trPr>
        <w:tc>
          <w:tcPr>
            <w:tcW w:w="4931" w:type="dxa"/>
          </w:tcPr>
          <w:p w:rsidR="006701CC" w:rsidRDefault="006701CC">
            <w:r>
              <w:rPr>
                <w:sz w:val="23"/>
                <w:szCs w:val="23"/>
              </w:rPr>
              <w:lastRenderedPageBreak/>
              <w:t>((Material)aurochs).</w:t>
            </w:r>
            <w:proofErr w:type="spellStart"/>
            <w:r>
              <w:rPr>
                <w:sz w:val="23"/>
                <w:szCs w:val="23"/>
              </w:rPr>
              <w:t>writeName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  <w:tc>
          <w:tcPr>
            <w:tcW w:w="4931" w:type="dxa"/>
          </w:tcPr>
          <w:p w:rsidR="006701CC" w:rsidRDefault="006701C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Material</w:t>
            </w:r>
          </w:p>
        </w:tc>
      </w:tr>
      <w:tr w:rsidR="006701CC" w:rsidTr="006701CC">
        <w:trPr>
          <w:trHeight w:val="963"/>
        </w:trPr>
        <w:tc>
          <w:tcPr>
            <w:tcW w:w="4931" w:type="dxa"/>
          </w:tcPr>
          <w:p w:rsidR="006701CC" w:rsidRDefault="006701CC">
            <w:r>
              <w:rPr>
                <w:sz w:val="23"/>
                <w:szCs w:val="23"/>
              </w:rPr>
              <w:t>((Aurochs)cow).</w:t>
            </w:r>
            <w:proofErr w:type="spellStart"/>
            <w:r>
              <w:rPr>
                <w:sz w:val="23"/>
                <w:szCs w:val="23"/>
              </w:rPr>
              <w:t>writeName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  <w:tc>
          <w:tcPr>
            <w:tcW w:w="4931" w:type="dxa"/>
          </w:tcPr>
          <w:p w:rsidR="006701CC" w:rsidRDefault="006701C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Cow</w:t>
            </w:r>
          </w:p>
        </w:tc>
      </w:tr>
      <w:tr w:rsidR="006701CC" w:rsidTr="006701CC">
        <w:trPr>
          <w:trHeight w:val="911"/>
        </w:trPr>
        <w:tc>
          <w:tcPr>
            <w:tcW w:w="4931" w:type="dxa"/>
          </w:tcPr>
          <w:p w:rsidR="006701CC" w:rsidRDefault="006701CC" w:rsidP="003E7C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((Cow)aurochs).</w:t>
            </w:r>
            <w:proofErr w:type="spellStart"/>
            <w:r>
              <w:rPr>
                <w:sz w:val="23"/>
                <w:szCs w:val="23"/>
              </w:rPr>
              <w:t>writeName</w:t>
            </w:r>
            <w:proofErr w:type="spellEnd"/>
            <w:r>
              <w:rPr>
                <w:sz w:val="23"/>
                <w:szCs w:val="23"/>
              </w:rPr>
              <w:t xml:space="preserve">(); </w:t>
            </w:r>
          </w:p>
        </w:tc>
        <w:tc>
          <w:tcPr>
            <w:tcW w:w="4931" w:type="dxa"/>
          </w:tcPr>
          <w:p w:rsidR="006701CC" w:rsidRDefault="006701C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Cow</w:t>
            </w:r>
          </w:p>
        </w:tc>
      </w:tr>
      <w:tr w:rsidR="006701CC" w:rsidTr="006701CC">
        <w:trPr>
          <w:trHeight w:val="859"/>
        </w:trPr>
        <w:tc>
          <w:tcPr>
            <w:tcW w:w="4931" w:type="dxa"/>
          </w:tcPr>
          <w:p w:rsidR="006701CC" w:rsidRDefault="006701CC" w:rsidP="003E7C9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aurochs.writeLatin</w:t>
            </w:r>
            <w:proofErr w:type="spellEnd"/>
            <w:r>
              <w:rPr>
                <w:sz w:val="23"/>
                <w:szCs w:val="23"/>
              </w:rPr>
              <w:t xml:space="preserve">(); </w:t>
            </w:r>
          </w:p>
        </w:tc>
        <w:tc>
          <w:tcPr>
            <w:tcW w:w="4931" w:type="dxa"/>
          </w:tcPr>
          <w:p w:rsidR="006701CC" w:rsidRDefault="006701CC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primigenius</w:t>
            </w:r>
            <w:proofErr w:type="spellEnd"/>
          </w:p>
        </w:tc>
      </w:tr>
      <w:tr w:rsidR="006701CC" w:rsidTr="006701CC">
        <w:trPr>
          <w:trHeight w:val="859"/>
        </w:trPr>
        <w:tc>
          <w:tcPr>
            <w:tcW w:w="4931" w:type="dxa"/>
          </w:tcPr>
          <w:p w:rsidR="006701CC" w:rsidRDefault="006701CC" w:rsidP="003E7C9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auerochse.writeDescription</w:t>
            </w:r>
            <w:proofErr w:type="spellEnd"/>
            <w:r>
              <w:rPr>
                <w:sz w:val="23"/>
                <w:szCs w:val="23"/>
              </w:rPr>
              <w:t xml:space="preserve">(); </w:t>
            </w:r>
          </w:p>
        </w:tc>
        <w:tc>
          <w:tcPr>
            <w:tcW w:w="4931" w:type="dxa"/>
          </w:tcPr>
          <w:p w:rsidR="006701CC" w:rsidRDefault="006701CC">
            <w:r>
              <w:t xml:space="preserve">Compile Error </w:t>
            </w:r>
          </w:p>
          <w:p w:rsidR="006701CC" w:rsidRDefault="006701CC">
            <w:proofErr w:type="spellStart"/>
            <w:r>
              <w:t>a</w:t>
            </w:r>
            <w:r w:rsidRPr="006701CC">
              <w:t>uerochse</w:t>
            </w:r>
            <w:proofErr w:type="spellEnd"/>
            <w:r>
              <w:t xml:space="preserve"> can’t be resolved  </w:t>
            </w:r>
          </w:p>
        </w:tc>
      </w:tr>
      <w:tr w:rsidR="006701CC" w:rsidTr="006701CC">
        <w:trPr>
          <w:trHeight w:val="911"/>
        </w:trPr>
        <w:tc>
          <w:tcPr>
            <w:tcW w:w="4931" w:type="dxa"/>
          </w:tcPr>
          <w:p w:rsidR="006701CC" w:rsidRDefault="006701CC" w:rsidP="003E7C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((Aurochs)material).</w:t>
            </w:r>
            <w:proofErr w:type="spellStart"/>
            <w:r>
              <w:rPr>
                <w:sz w:val="23"/>
                <w:szCs w:val="23"/>
              </w:rPr>
              <w:t>writeName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  <w:tc>
          <w:tcPr>
            <w:tcW w:w="4931" w:type="dxa"/>
          </w:tcPr>
          <w:p w:rsidR="006701CC" w:rsidRDefault="006701CC">
            <w:r>
              <w:t xml:space="preserve">Runtime Error </w:t>
            </w:r>
          </w:p>
          <w:p w:rsidR="006701CC" w:rsidRDefault="006701CC" w:rsidP="006701CC">
            <w:r>
              <w:t xml:space="preserve">Material cannot be cast to Aurochs at </w:t>
            </w:r>
            <w:proofErr w:type="spellStart"/>
            <w:r>
              <w:t>Material.main</w:t>
            </w:r>
            <w:proofErr w:type="spellEnd"/>
          </w:p>
        </w:tc>
      </w:tr>
    </w:tbl>
    <w:p w:rsidR="0084567D" w:rsidRDefault="0084567D">
      <w:r>
        <w:t xml:space="preserve">  </w:t>
      </w:r>
    </w:p>
    <w:p w:rsidR="0084567D" w:rsidRDefault="0084567D"/>
    <w:p w:rsidR="006701CC" w:rsidRDefault="0084567D">
      <w:r>
        <w:t>2)</w:t>
      </w:r>
    </w:p>
    <w:p w:rsidR="00110B76" w:rsidRDefault="0094459C">
      <w:r>
        <w:rPr>
          <w:noProof/>
        </w:rPr>
        <w:drawing>
          <wp:inline distT="0" distB="0" distL="0" distR="0">
            <wp:extent cx="3467100" cy="37281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2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76" w:rsidRDefault="00110B76" w:rsidP="00110B76">
      <w:r>
        <w:lastRenderedPageBreak/>
        <w:t xml:space="preserve">Cover is not a specific type Book.  Instead we use Composition. </w:t>
      </w:r>
      <w:r w:rsidR="002E22D8" w:rsidRPr="00110B76">
        <w:t>When</w:t>
      </w:r>
      <w:r w:rsidRPr="00110B76">
        <w:t xml:space="preserve"> the </w:t>
      </w:r>
      <w:proofErr w:type="gramStart"/>
      <w:r>
        <w:t>book  class</w:t>
      </w:r>
      <w:proofErr w:type="gramEnd"/>
      <w:r>
        <w:t xml:space="preserve"> is destroyed then the cover is destroyed as well. </w:t>
      </w:r>
      <w:r w:rsidRPr="00F117D3">
        <w:t>Direct association</w:t>
      </w:r>
      <w:r>
        <w:t xml:space="preserve"> between Book and chapter is wrong. It should be </w:t>
      </w:r>
      <w:r w:rsidRPr="004A1FEF">
        <w:t>Composition association</w:t>
      </w:r>
      <w:r>
        <w:t xml:space="preserve"> as a Book is composed of chapters. </w:t>
      </w:r>
      <w:r w:rsidR="002E22D8">
        <w:t>Same applies</w:t>
      </w:r>
      <w:r>
        <w:t xml:space="preserve"> for chapter pages.</w:t>
      </w:r>
      <w:r w:rsidR="002E22D8">
        <w:t xml:space="preserve"> </w:t>
      </w:r>
    </w:p>
    <w:p w:rsidR="002E22D8" w:rsidRDefault="002E22D8" w:rsidP="00110B76">
      <w:r>
        <w:t>Paper is specialization of Book that doesn’t have Cover or Chapters. There is also Composition relationship between Page and Paper without any relation to chapters.</w:t>
      </w:r>
    </w:p>
    <w:p w:rsidR="00110B76" w:rsidRDefault="00E60E55" w:rsidP="00110B76">
      <w:r>
        <w:t xml:space="preserve">The inheritance relationship between Book and literature is wrong. The </w:t>
      </w:r>
      <w:r w:rsidR="00F117D3">
        <w:t xml:space="preserve">Book </w:t>
      </w:r>
      <w:r>
        <w:t xml:space="preserve">should not be a child of </w:t>
      </w:r>
      <w:r w:rsidR="00F117D3">
        <w:t xml:space="preserve">literature </w:t>
      </w:r>
      <w:r>
        <w:t xml:space="preserve">as </w:t>
      </w:r>
      <w:r w:rsidRPr="00E60E55">
        <w:t>the child class is a specific type of the parent class</w:t>
      </w:r>
      <w:r>
        <w:t xml:space="preserve"> and </w:t>
      </w:r>
      <w:r w:rsidR="00F117D3">
        <w:t>Book</w:t>
      </w:r>
      <w:r>
        <w:t xml:space="preserve"> is not a specific type of </w:t>
      </w:r>
      <w:r w:rsidR="00F117D3">
        <w:t>literature</w:t>
      </w:r>
      <w:r>
        <w:t>.</w:t>
      </w:r>
      <w:r w:rsidR="00110B76">
        <w:t xml:space="preserve"> Instead we used </w:t>
      </w:r>
      <w:r w:rsidR="002E22D8">
        <w:t xml:space="preserve">Aggregation </w:t>
      </w:r>
      <w:r w:rsidR="00110B76">
        <w:t xml:space="preserve">.Literature </w:t>
      </w:r>
      <w:r w:rsidR="00110B76" w:rsidRPr="00110B76">
        <w:t>is made up of one or mo</w:t>
      </w:r>
      <w:r w:rsidR="00110B76">
        <w:t>re books. B</w:t>
      </w:r>
      <w:r w:rsidR="00110B76" w:rsidRPr="00110B76">
        <w:t xml:space="preserve">ooks will remain so even when the </w:t>
      </w:r>
      <w:r w:rsidR="002E22D8">
        <w:t xml:space="preserve">Literature </w:t>
      </w:r>
      <w:r w:rsidR="002E22D8" w:rsidRPr="00110B76">
        <w:t>is</w:t>
      </w:r>
      <w:r w:rsidR="00110B76" w:rsidRPr="00110B76">
        <w:t xml:space="preserve"> dissolved</w:t>
      </w:r>
      <w:r w:rsidR="00110B76">
        <w:t>.</w:t>
      </w:r>
    </w:p>
    <w:sectPr w:rsidR="00110B76" w:rsidSect="004F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1CC"/>
    <w:rsid w:val="00110B76"/>
    <w:rsid w:val="002E22D8"/>
    <w:rsid w:val="003446F3"/>
    <w:rsid w:val="00486F4B"/>
    <w:rsid w:val="004A1FEF"/>
    <w:rsid w:val="004F272C"/>
    <w:rsid w:val="006701CC"/>
    <w:rsid w:val="00757A36"/>
    <w:rsid w:val="0084567D"/>
    <w:rsid w:val="0094459C"/>
    <w:rsid w:val="00D061D1"/>
    <w:rsid w:val="00E60E55"/>
    <w:rsid w:val="00F11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01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0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 -910</dc:creator>
  <cp:lastModifiedBy>Tarek -910</cp:lastModifiedBy>
  <cp:revision>2</cp:revision>
  <dcterms:created xsi:type="dcterms:W3CDTF">2016-12-05T09:53:00Z</dcterms:created>
  <dcterms:modified xsi:type="dcterms:W3CDTF">2016-12-05T09:53:00Z</dcterms:modified>
</cp:coreProperties>
</file>