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8386E" w14:textId="77777777" w:rsidR="00184949" w:rsidRDefault="00000000">
      <w:pPr>
        <w:jc w:val="center"/>
      </w:pPr>
      <w:r>
        <w:t>Module 6 Report: NoSQL Databases and HBase</w:t>
      </w:r>
    </w:p>
    <w:p w14:paraId="0DA99BF8" w14:textId="77777777" w:rsidR="00184949" w:rsidRDefault="00184949"/>
    <w:p w14:paraId="3ED141ED" w14:textId="003B2154" w:rsidR="00184949" w:rsidRDefault="00000000">
      <w:r>
        <w:t>Modern big data systems deal with enormous volumes of information generated from web applications, mobile platforms, online transactions, IoT devices, financial systems, and analytics tools. As organizations continue to grow, the volume, variety, and velocity of data increase rapidly. Traditional relational database management systems such as MySQL, PostgreSQL, and Oracle were originally designed for structured data with clearly defined relationships and strict transactional guarantees. These systems work very well for applications that require consistency and well defined schemas, such as banking records or inventory systems. However, when data becomes extremely large, distributed, and constantly changing, relational databases begin to show their limitations.</w:t>
      </w:r>
      <w:r>
        <w:br/>
        <w:t>One of the biggest limitations of traditional relational databases is their rigid schema structure. Every table must be defined with fixed columns and data types before data can be stored. If business requirements change and new attributes need to be added, such as additional customer preferences, behavioral metrics, or metadata fields, the database schema must be altered. Schema changes often require migrations, testing, and sometimes downtime. In fast moving environments where applications evolve quickly, this rigidity slows down development and innovation. It becomes difficult to adapt to changing data models without significant overhead.</w:t>
      </w:r>
      <w:r>
        <w:br/>
        <w:t>Another major limitation is scalability. Relational databases are typically designed for vertical scaling. This means that when performance needs to improve, organizations upgrade to more powerful hardware with more CPU, memory, or storage. While this works initially, vertical scaling becomes expensive and has physical limits. There is only so much hardware capacity that can be added to a single machine. When datasets grow into billions of records or when applications require high throughput for both reads and writes, vertical scaling is no longer practical.</w:t>
      </w:r>
      <w:r>
        <w:br/>
        <w:t>NoSQL databases were introduced to address these challenges. The term NoSQL stands for Not Only SQL, emphasizing that these systems are designed to complement relational databases rather than completely replace them. NoSQL systems focus on horizontal scalability, flexible schemas, distributed architecture, and high availability. Instead of storing data strictly in tables with rows and columns, NoSQL databases support alternative data models such as document stores, key value stores, graph databases, and column family databases. These models are better suited for handling large scale, semi structured, and unstructured data.</w:t>
      </w:r>
      <w:r>
        <w:br/>
        <w:t>Apache HBase is a column family NoSQL database built on top of the Hadoop Distributed File System. It is inspired by Google’s Bigtable and is designed to handle very large datasets while providing real time random read and write access. One of its most important strengths is horizontal scalability. Data is automatically divided into regions and distributed across multiple RegionServers. As data volume increases, new machines can be added to the cluster and HBase automatically balances the load. This makes it possible to manage billions of rows without sacrificing performance.</w:t>
      </w:r>
      <w:r>
        <w:br/>
        <w:t>HBase also uses a column family data model. Each row is identified by a unique row key, and related columns are grouped into families. New columns can be added dynamically without modifying existing records. This provides flexibility compared to relational systems. HBase stores sparse data efficiently by saving only columns that contain values, reducing storage overhead.</w:t>
      </w:r>
      <w:r>
        <w:br/>
        <w:t xml:space="preserve">Its distributed architecture includes HMaster for metadata management, RegionServers for handling read and write operations, and ZooKeeper for coordination and monitoring. Automatic </w:t>
      </w:r>
      <w:r>
        <w:lastRenderedPageBreak/>
        <w:t>sharding ensures load balancing, while replication guarantees durability and fault tolerance. Because HBase runs on HDFS, it inherits distributed storage reliability.</w:t>
      </w:r>
      <w:r>
        <w:br/>
        <w:t>A strong real world use case for HBase is Internet of Things data processing. IoT devices generate continuous streams of sensor data that must be stored and analyzed in real time. HBase can store sensor readings using device identifiers or timestamps as row keys and scale horizontally as more devices are added. This allows real time analytics and decision making. E commerce platforms and banking systems also use similar NoSQL systems to handle high transaction volumes and large scale customer data efficiently.</w:t>
      </w:r>
    </w:p>
    <w:p w14:paraId="7CDAE9DA" w14:textId="77777777" w:rsidR="00184949" w:rsidRDefault="00184949"/>
    <w:p w14:paraId="754A3858" w14:textId="77777777" w:rsidR="00184949" w:rsidRDefault="00000000">
      <w:r>
        <w:t>References</w:t>
      </w:r>
    </w:p>
    <w:p w14:paraId="3B607464" w14:textId="77777777" w:rsidR="00184949" w:rsidRDefault="00000000">
      <w:r>
        <w:t>1. Apache Software Foundation. (2023). Apache HBase Reference Guide.</w:t>
      </w:r>
    </w:p>
    <w:p w14:paraId="7E5DF3DF" w14:textId="77777777" w:rsidR="00184949" w:rsidRDefault="00000000">
      <w:r>
        <w:t>2. White, T. (2015). Hadoop: The Definitive Guide (4th ed.). O’Reilly Media.</w:t>
      </w:r>
    </w:p>
    <w:p w14:paraId="7561A027" w14:textId="77777777" w:rsidR="00184949" w:rsidRDefault="00000000">
      <w:r>
        <w:t>3. Dean, J., &amp; Ghemawat, S. (2008). MapReduce: Simplified Data Processing on Large Clusters. Communications of the ACM.</w:t>
      </w:r>
    </w:p>
    <w:p w14:paraId="3D49F8F8" w14:textId="77777777" w:rsidR="00184949" w:rsidRDefault="00000000">
      <w:r>
        <w:t>4. Stonebraker, M. (2010). SQL Databases v. NoSQL Databases. Communications of the ACM.</w:t>
      </w:r>
    </w:p>
    <w:p w14:paraId="59E12539" w14:textId="77777777" w:rsidR="00184949" w:rsidRDefault="00000000">
      <w:r>
        <w:t>5. Lakshman, A., &amp; Malik, P. (2010). Cassandra: A Decentralized Structured Storage System.</w:t>
      </w:r>
    </w:p>
    <w:sectPr w:rsidR="0018494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3465561">
    <w:abstractNumId w:val="8"/>
  </w:num>
  <w:num w:numId="2" w16cid:durableId="512230252">
    <w:abstractNumId w:val="6"/>
  </w:num>
  <w:num w:numId="3" w16cid:durableId="609095182">
    <w:abstractNumId w:val="5"/>
  </w:num>
  <w:num w:numId="4" w16cid:durableId="453795287">
    <w:abstractNumId w:val="4"/>
  </w:num>
  <w:num w:numId="5" w16cid:durableId="353312701">
    <w:abstractNumId w:val="7"/>
  </w:num>
  <w:num w:numId="6" w16cid:durableId="1052389704">
    <w:abstractNumId w:val="3"/>
  </w:num>
  <w:num w:numId="7" w16cid:durableId="933198895">
    <w:abstractNumId w:val="2"/>
  </w:num>
  <w:num w:numId="8" w16cid:durableId="2105297792">
    <w:abstractNumId w:val="1"/>
  </w:num>
  <w:num w:numId="9" w16cid:durableId="667831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4949"/>
    <w:rsid w:val="0029639D"/>
    <w:rsid w:val="0032023D"/>
    <w:rsid w:val="00326F90"/>
    <w:rsid w:val="007975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19794"/>
  <w14:defaultImageDpi w14:val="300"/>
  <w15:docId w15:val="{08B5D889-D648-4E09-B68D-7F33444DD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umair ali</cp:lastModifiedBy>
  <cp:revision>3</cp:revision>
  <dcterms:created xsi:type="dcterms:W3CDTF">2013-12-23T23:15:00Z</dcterms:created>
  <dcterms:modified xsi:type="dcterms:W3CDTF">2026-03-01T21:17:00Z</dcterms:modified>
  <cp:category/>
</cp:coreProperties>
</file>