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175" w:rsidRPr="00883563" w:rsidRDefault="00176175" w:rsidP="00130C5D">
      <w:pPr>
        <w:spacing w:line="276" w:lineRule="auto"/>
        <w:rPr>
          <w:b/>
          <w:bCs/>
          <w:sz w:val="52"/>
          <w:szCs w:val="52"/>
          <w:u w:val="single"/>
        </w:rPr>
      </w:pPr>
      <w:r w:rsidRPr="00883563">
        <w:rPr>
          <w:b/>
          <w:bCs/>
          <w:sz w:val="52"/>
          <w:szCs w:val="52"/>
          <w:u w:val="single"/>
        </w:rPr>
        <w:t>Generics</w:t>
      </w:r>
    </w:p>
    <w:p w:rsidR="00176175" w:rsidRDefault="00176175" w:rsidP="00130C5D">
      <w:pPr>
        <w:spacing w:line="276" w:lineRule="auto"/>
        <w:rPr>
          <w:b/>
          <w:bCs/>
          <w:sz w:val="44"/>
          <w:szCs w:val="44"/>
          <w:u w:val="single"/>
        </w:rPr>
      </w:pPr>
    </w:p>
    <w:p w:rsidR="00176175" w:rsidRDefault="00176175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Generics allow us to create classes, to design them, in a general way, without really worrying about the specific details of elements it might contain. </w:t>
      </w:r>
      <w:r w:rsidR="00883563">
        <w:rPr>
          <w:sz w:val="32"/>
          <w:szCs w:val="32"/>
        </w:rPr>
        <w:t xml:space="preserve">Java Array’s list is an example of a generic class. You can apply Arrays list for any type of object, because many methods on that class are applied to any type. </w:t>
      </w:r>
    </w:p>
    <w:p w:rsidR="00883563" w:rsidRDefault="00883563" w:rsidP="00130C5D">
      <w:pPr>
        <w:spacing w:line="276" w:lineRule="auto"/>
        <w:rPr>
          <w:sz w:val="32"/>
          <w:szCs w:val="32"/>
        </w:rPr>
      </w:pPr>
    </w:p>
    <w:p w:rsidR="00883563" w:rsidRDefault="00883563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Java supports generic types, such as classes, records, </w:t>
      </w:r>
      <w:r w:rsidR="005E3254">
        <w:rPr>
          <w:sz w:val="32"/>
          <w:szCs w:val="32"/>
        </w:rPr>
        <w:t xml:space="preserve">Interfaces. It also </w:t>
      </w:r>
      <w:r w:rsidR="00AB222F">
        <w:rPr>
          <w:sz w:val="32"/>
          <w:szCs w:val="32"/>
        </w:rPr>
        <w:t>supports</w:t>
      </w:r>
      <w:r w:rsidR="005E3254">
        <w:rPr>
          <w:sz w:val="32"/>
          <w:szCs w:val="32"/>
        </w:rPr>
        <w:t xml:space="preserve"> generic methods. 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Regular class: class </w:t>
      </w:r>
      <w:proofErr w:type="spellStart"/>
      <w:r>
        <w:rPr>
          <w:sz w:val="32"/>
          <w:szCs w:val="32"/>
        </w:rPr>
        <w:t>ITellYou</w:t>
      </w:r>
      <w:proofErr w:type="spellEnd"/>
      <w:r>
        <w:rPr>
          <w:sz w:val="32"/>
          <w:szCs w:val="32"/>
        </w:rPr>
        <w:t xml:space="preserve"> {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 String field;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Generic class: class </w:t>
      </w:r>
      <w:proofErr w:type="spellStart"/>
      <w:r>
        <w:rPr>
          <w:sz w:val="32"/>
          <w:szCs w:val="32"/>
        </w:rPr>
        <w:t>YouTellMe</w:t>
      </w:r>
      <w:proofErr w:type="spellEnd"/>
      <w:r>
        <w:rPr>
          <w:sz w:val="32"/>
          <w:szCs w:val="32"/>
        </w:rPr>
        <w:t xml:space="preserve"> &lt;T&gt; {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 T field;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Another example of Generic class: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 String&gt;</w:t>
      </w:r>
      <w:proofErr w:type="spellStart"/>
      <w:r>
        <w:rPr>
          <w:sz w:val="32"/>
          <w:szCs w:val="32"/>
        </w:rPr>
        <w:t>listOfString</w:t>
      </w:r>
      <w:proofErr w:type="spellEnd"/>
      <w:r>
        <w:rPr>
          <w:sz w:val="32"/>
          <w:szCs w:val="32"/>
        </w:rPr>
        <w:t xml:space="preserve">; where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the reference type, &lt;String&gt; is the parameter, </w:t>
      </w:r>
      <w:proofErr w:type="spellStart"/>
      <w:r>
        <w:rPr>
          <w:sz w:val="32"/>
          <w:szCs w:val="32"/>
        </w:rPr>
        <w:t>listOfString</w:t>
      </w:r>
      <w:proofErr w:type="spellEnd"/>
      <w:r>
        <w:rPr>
          <w:sz w:val="32"/>
          <w:szCs w:val="32"/>
        </w:rPr>
        <w:t xml:space="preserve"> is variable name. 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Pr="00130C5D" w:rsidRDefault="00130C5D" w:rsidP="00130C5D">
      <w:pPr>
        <w:spacing w:line="276" w:lineRule="auto"/>
        <w:rPr>
          <w:b/>
          <w:bCs/>
          <w:sz w:val="52"/>
          <w:szCs w:val="52"/>
          <w:u w:val="single"/>
        </w:rPr>
      </w:pPr>
      <w:r w:rsidRPr="00130C5D">
        <w:rPr>
          <w:b/>
          <w:bCs/>
          <w:sz w:val="52"/>
          <w:szCs w:val="52"/>
          <w:u w:val="single"/>
        </w:rPr>
        <w:lastRenderedPageBreak/>
        <w:t>Generic Type Parameter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We can have </w:t>
      </w:r>
      <w:proofErr w:type="spellStart"/>
      <w:r>
        <w:rPr>
          <w:sz w:val="32"/>
          <w:szCs w:val="32"/>
        </w:rPr>
        <w:t>mnore</w:t>
      </w:r>
      <w:proofErr w:type="spellEnd"/>
      <w:r>
        <w:rPr>
          <w:sz w:val="32"/>
          <w:szCs w:val="32"/>
        </w:rPr>
        <w:t xml:space="preserve"> than one parameter &lt;T, S, U&gt; are the conventions. A few letters are reserved for special use cases. 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E</w:t>
      </w:r>
      <w:r>
        <w:rPr>
          <w:sz w:val="32"/>
          <w:szCs w:val="32"/>
        </w:rPr>
        <w:t xml:space="preserve"> for Element. Use extensively by Java collections framework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 xml:space="preserve">K </w:t>
      </w:r>
      <w:r>
        <w:rPr>
          <w:sz w:val="32"/>
          <w:szCs w:val="32"/>
        </w:rPr>
        <w:t>for Key. Used for mapped types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N</w:t>
      </w:r>
      <w:r>
        <w:rPr>
          <w:sz w:val="32"/>
          <w:szCs w:val="32"/>
        </w:rPr>
        <w:t xml:space="preserve"> for number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T</w:t>
      </w:r>
      <w:r>
        <w:rPr>
          <w:sz w:val="32"/>
          <w:szCs w:val="32"/>
        </w:rPr>
        <w:t xml:space="preserve"> for type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 xml:space="preserve">V </w:t>
      </w:r>
      <w:r>
        <w:rPr>
          <w:sz w:val="32"/>
          <w:szCs w:val="32"/>
        </w:rPr>
        <w:t>for value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Pr="00130C5D">
        <w:rPr>
          <w:b/>
          <w:bCs/>
          <w:sz w:val="32"/>
          <w:szCs w:val="32"/>
        </w:rPr>
        <w:t>U</w:t>
      </w:r>
      <w:r>
        <w:rPr>
          <w:sz w:val="32"/>
          <w:szCs w:val="32"/>
        </w:rPr>
        <w:t>,</w:t>
      </w:r>
      <w:r w:rsidRPr="00130C5D">
        <w:rPr>
          <w:b/>
          <w:bCs/>
          <w:sz w:val="32"/>
          <w:szCs w:val="32"/>
        </w:rPr>
        <w:t xml:space="preserve"> V</w:t>
      </w:r>
      <w:r>
        <w:rPr>
          <w:sz w:val="32"/>
          <w:szCs w:val="32"/>
        </w:rPr>
        <w:t xml:space="preserve"> 2</w:t>
      </w:r>
      <w:r w:rsidRPr="00130C5D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>, 3</w:t>
      </w:r>
      <w:r w:rsidRPr="00130C5D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and 4</w:t>
      </w:r>
      <w:r w:rsidRPr="00130C5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types.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Pr="00176175" w:rsidRDefault="00130C5D" w:rsidP="00130C5D">
      <w:pPr>
        <w:spacing w:line="276" w:lineRule="auto"/>
        <w:rPr>
          <w:sz w:val="32"/>
          <w:szCs w:val="32"/>
        </w:rPr>
      </w:pPr>
    </w:p>
    <w:sectPr w:rsidR="00130C5D" w:rsidRPr="0017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75"/>
    <w:rsid w:val="00130C5D"/>
    <w:rsid w:val="00176175"/>
    <w:rsid w:val="00295457"/>
    <w:rsid w:val="005E3254"/>
    <w:rsid w:val="00763EB2"/>
    <w:rsid w:val="00825065"/>
    <w:rsid w:val="00883563"/>
    <w:rsid w:val="00A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3F1D54-1D20-984D-AC5A-F2F9373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6</cp:revision>
  <dcterms:created xsi:type="dcterms:W3CDTF">2024-05-01T09:22:00Z</dcterms:created>
  <dcterms:modified xsi:type="dcterms:W3CDTF">2024-07-10T11:43:00Z</dcterms:modified>
</cp:coreProperties>
</file>