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7E1407" w:rsidRDefault="00CC4321">
      <w:pPr>
        <w:rPr>
          <w:rFonts w:cstheme="minorHAnsi"/>
        </w:rPr>
      </w:pPr>
    </w:p>
    <w:p w:rsidR="00C35D3A" w:rsidRPr="007E1407" w:rsidRDefault="00C35D3A">
      <w:pPr>
        <w:rPr>
          <w:rFonts w:cstheme="minorHAnsi"/>
        </w:rPr>
      </w:pPr>
    </w:p>
    <w:p w:rsidR="00C35D3A" w:rsidRPr="007E1407" w:rsidRDefault="00C35D3A">
      <w:pPr>
        <w:rPr>
          <w:rFonts w:cstheme="minorHAnsi"/>
        </w:rPr>
      </w:pPr>
    </w:p>
    <w:p w:rsidR="00C35D3A" w:rsidRPr="007E1407" w:rsidRDefault="00C35D3A">
      <w:pPr>
        <w:rPr>
          <w:rFonts w:cstheme="minorHAnsi"/>
          <w:b/>
          <w:bCs/>
          <w:sz w:val="32"/>
          <w:szCs w:val="32"/>
          <w:u w:val="single"/>
        </w:rPr>
      </w:pPr>
      <w:r w:rsidRPr="007E1407">
        <w:rPr>
          <w:rFonts w:cstheme="minorHAnsi"/>
          <w:b/>
          <w:bCs/>
          <w:sz w:val="32"/>
          <w:szCs w:val="32"/>
          <w:u w:val="single"/>
        </w:rPr>
        <w:t>Lambda Expressions</w:t>
      </w:r>
    </w:p>
    <w:p w:rsidR="00C35D3A" w:rsidRPr="007E1407" w:rsidRDefault="00C35D3A">
      <w:pPr>
        <w:rPr>
          <w:rFonts w:cstheme="minorHAnsi"/>
          <w:sz w:val="32"/>
          <w:szCs w:val="32"/>
        </w:rPr>
      </w:pPr>
    </w:p>
    <w:p w:rsidR="00C35D3A" w:rsidRPr="007E1407" w:rsidRDefault="00C35D3A" w:rsidP="00C35D3A">
      <w:pPr>
        <w:spacing w:line="276" w:lineRule="auto"/>
        <w:rPr>
          <w:rFonts w:cstheme="minorHAnsi"/>
        </w:rPr>
      </w:pPr>
      <w:r w:rsidRPr="007E1407">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7E1407" w:rsidRDefault="00C35D3A" w:rsidP="00C35D3A">
      <w:pPr>
        <w:spacing w:line="276" w:lineRule="auto"/>
        <w:rPr>
          <w:rFonts w:cstheme="minorHAnsi"/>
        </w:rPr>
      </w:pPr>
    </w:p>
    <w:p w:rsidR="00C35D3A" w:rsidRPr="007E1407" w:rsidRDefault="00C35D3A" w:rsidP="00C35D3A">
      <w:pPr>
        <w:spacing w:line="276" w:lineRule="auto"/>
        <w:rPr>
          <w:rFonts w:cstheme="minorHAnsi"/>
        </w:rPr>
      </w:pPr>
      <w:r w:rsidRPr="007E1407">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7E1407" w:rsidRDefault="00C35D3A" w:rsidP="00C35D3A">
      <w:pPr>
        <w:spacing w:line="276" w:lineRule="auto"/>
        <w:rPr>
          <w:rFonts w:cstheme="minorHAnsi"/>
        </w:rPr>
      </w:pPr>
    </w:p>
    <w:p w:rsidR="00C35D3A" w:rsidRDefault="0049263D" w:rsidP="00C35D3A">
      <w:pPr>
        <w:spacing w:line="276" w:lineRule="auto"/>
        <w:rPr>
          <w:rFonts w:cstheme="minorHAnsi"/>
        </w:rPr>
      </w:pPr>
      <w:r w:rsidRPr="007E1407">
        <w:rPr>
          <w:rFonts w:cstheme="minorHAnsi"/>
        </w:rPr>
        <w:t xml:space="preserve">Records are static like </w:t>
      </w:r>
      <w:proofErr w:type="spellStart"/>
      <w:r w:rsidRPr="007E1407">
        <w:rPr>
          <w:rFonts w:cstheme="minorHAnsi"/>
        </w:rPr>
        <w:t>enums</w:t>
      </w:r>
      <w:proofErr w:type="spellEnd"/>
      <w:r w:rsidRPr="007E1407">
        <w:rPr>
          <w:rFonts w:cstheme="minorHAnsi"/>
        </w:rPr>
        <w:t xml:space="preserve"> and interfaces. </w:t>
      </w:r>
    </w:p>
    <w:p w:rsidR="00F2485B" w:rsidRDefault="00F2485B" w:rsidP="00C35D3A">
      <w:pPr>
        <w:spacing w:line="276" w:lineRule="auto"/>
        <w:rPr>
          <w:rFonts w:cstheme="minorHAnsi"/>
        </w:rPr>
      </w:pPr>
    </w:p>
    <w:p w:rsidR="00F2485B" w:rsidRDefault="006925AE" w:rsidP="00C35D3A">
      <w:pPr>
        <w:spacing w:line="276" w:lineRule="auto"/>
        <w:rPr>
          <w:rFonts w:cstheme="minorHAnsi"/>
        </w:rPr>
      </w:pPr>
      <w:r>
        <w:rPr>
          <w:rFonts w:cstheme="minorHAnsi"/>
        </w:rPr>
        <w:t>Lambdas can be assigned to a variable. But assigning it isn’t going to print it. We need to call the method that prints the lambda and assign it there for example:</w:t>
      </w: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proofErr w:type="spellStart"/>
      <w:r>
        <w:rPr>
          <w:color w:val="000000"/>
        </w:rPr>
        <w:t>BiConsumer</w:t>
      </w:r>
      <w:proofErr w:type="spellEnd"/>
      <w:r>
        <w:rPr>
          <w:color w:val="000000"/>
        </w:rPr>
        <w:t>&lt;</w:t>
      </w:r>
      <w:proofErr w:type="spellStart"/>
      <w:proofErr w:type="gramStart"/>
      <w:r>
        <w:rPr>
          <w:color w:val="000000"/>
        </w:rPr>
        <w:t>Double,Double</w:t>
      </w:r>
      <w:proofErr w:type="spellEnd"/>
      <w:proofErr w:type="gramEnd"/>
      <w:r>
        <w:rPr>
          <w:color w:val="000000"/>
        </w:rPr>
        <w:t xml:space="preserve">&gt; p1 = </w:t>
      </w:r>
    </w:p>
    <w:p w:rsidR="006925AE" w:rsidRDefault="006925AE" w:rsidP="006925AE">
      <w:pPr>
        <w:pStyle w:val="HTMLPreformatted"/>
        <w:shd w:val="clear" w:color="auto" w:fill="FFFFFF"/>
        <w:rPr>
          <w:color w:val="000000"/>
        </w:rPr>
      </w:pPr>
      <w:r>
        <w:rPr>
          <w:color w:val="000000"/>
        </w:rPr>
        <w:t>(</w:t>
      </w:r>
      <w:proofErr w:type="spellStart"/>
      <w:r>
        <w:rPr>
          <w:color w:val="000000"/>
        </w:rPr>
        <w:t>lat</w:t>
      </w:r>
      <w:proofErr w:type="spellEnd"/>
      <w:r>
        <w:rPr>
          <w:color w:val="000000"/>
        </w:rPr>
        <w:t xml:space="preserve">, </w:t>
      </w:r>
      <w:proofErr w:type="spellStart"/>
      <w:r>
        <w:rPr>
          <w:color w:val="000000"/>
        </w:rPr>
        <w:t>lng</w:t>
      </w:r>
      <w:proofErr w:type="spellEnd"/>
      <w:r>
        <w:rPr>
          <w:color w:val="000000"/>
        </w:rPr>
        <w:t xml:space="preserve">) -&gt; </w:t>
      </w:r>
      <w:proofErr w:type="spellStart"/>
      <w:r>
        <w:rPr>
          <w:color w:val="000000"/>
        </w:rPr>
        <w:t>System.</w:t>
      </w:r>
      <w:r>
        <w:rPr>
          <w:b/>
          <w:bCs/>
          <w:i/>
          <w:iCs/>
          <w:color w:val="660E7A"/>
        </w:rPr>
        <w:t>out</w:t>
      </w:r>
      <w:r>
        <w:rPr>
          <w:color w:val="000000"/>
        </w:rPr>
        <w:t>.printf</w:t>
      </w:r>
      <w:proofErr w:type="spellEnd"/>
      <w:r>
        <w:rPr>
          <w:color w:val="000000"/>
        </w:rPr>
        <w:t>(</w:t>
      </w:r>
      <w:r>
        <w:rPr>
          <w:b/>
          <w:bCs/>
          <w:color w:val="008000"/>
        </w:rPr>
        <w:t>"[</w:t>
      </w:r>
      <w:proofErr w:type="spellStart"/>
      <w:proofErr w:type="gramStart"/>
      <w:r>
        <w:rPr>
          <w:b/>
          <w:bCs/>
          <w:color w:val="008000"/>
        </w:rPr>
        <w:t>lat</w:t>
      </w:r>
      <w:proofErr w:type="spellEnd"/>
      <w:r>
        <w:rPr>
          <w:b/>
          <w:bCs/>
          <w:color w:val="008000"/>
        </w:rPr>
        <w:t>:%</w:t>
      </w:r>
      <w:proofErr w:type="gramEnd"/>
      <w:r>
        <w:rPr>
          <w:b/>
          <w:bCs/>
          <w:color w:val="008000"/>
        </w:rPr>
        <w:t xml:space="preserve">.3f </w:t>
      </w:r>
      <w:proofErr w:type="spellStart"/>
      <w:r>
        <w:rPr>
          <w:b/>
          <w:bCs/>
          <w:color w:val="008000"/>
        </w:rPr>
        <w:t>lon</w:t>
      </w:r>
      <w:proofErr w:type="spellEnd"/>
      <w:r>
        <w:rPr>
          <w:b/>
          <w:bCs/>
          <w:color w:val="008000"/>
        </w:rPr>
        <w:t>:%.3f]%n"</w:t>
      </w:r>
      <w:r>
        <w:rPr>
          <w:color w:val="000000"/>
        </w:rPr>
        <w:t xml:space="preserve">, </w:t>
      </w:r>
      <w:proofErr w:type="spellStart"/>
      <w:r>
        <w:rPr>
          <w:color w:val="000000"/>
        </w:rPr>
        <w:t>lat,lng</w:t>
      </w:r>
      <w:proofErr w:type="spellEnd"/>
      <w:r>
        <w:rPr>
          <w:color w:val="000000"/>
        </w:rPr>
        <w:t>);</w:t>
      </w:r>
      <w:r>
        <w:rPr>
          <w:color w:val="000000"/>
        </w:rPr>
        <w:br/>
      </w:r>
      <w:r>
        <w:rPr>
          <w:b/>
          <w:bCs/>
          <w:color w:val="000080"/>
        </w:rPr>
        <w:t xml:space="preserve">var </w:t>
      </w:r>
      <w:proofErr w:type="spellStart"/>
      <w:r>
        <w:rPr>
          <w:color w:val="000000"/>
        </w:rPr>
        <w:t>firstPoint</w:t>
      </w:r>
      <w:proofErr w:type="spellEnd"/>
      <w:r>
        <w:rPr>
          <w:color w:val="000000"/>
        </w:rPr>
        <w:t xml:space="preserve"> = </w:t>
      </w:r>
      <w:proofErr w:type="spellStart"/>
      <w:r>
        <w:rPr>
          <w:color w:val="000000"/>
        </w:rPr>
        <w:t>coords.get</w:t>
      </w:r>
      <w:proofErr w:type="spellEnd"/>
      <w:r>
        <w:rPr>
          <w:color w:val="000000"/>
        </w:rPr>
        <w:t>(</w:t>
      </w:r>
      <w:r>
        <w:rPr>
          <w:color w:val="0000FF"/>
        </w:rPr>
        <w:t>0</w:t>
      </w:r>
      <w:r>
        <w:rPr>
          <w:color w:val="000000"/>
        </w:rPr>
        <w:t>);</w:t>
      </w:r>
      <w:r>
        <w:rPr>
          <w:color w:val="000000"/>
        </w:rPr>
        <w:br/>
      </w:r>
      <w:proofErr w:type="spellStart"/>
      <w:r>
        <w:rPr>
          <w:i/>
          <w:iCs/>
          <w:color w:val="000000"/>
        </w:rPr>
        <w:t>processPoint</w:t>
      </w:r>
      <w:proofErr w:type="spellEnd"/>
      <w:r>
        <w:rPr>
          <w:color w:val="000000"/>
        </w:rPr>
        <w:t>(</w:t>
      </w:r>
      <w:proofErr w:type="spellStart"/>
      <w:r>
        <w:rPr>
          <w:color w:val="000000"/>
        </w:rPr>
        <w:t>firstPoint</w:t>
      </w:r>
      <w:proofErr w:type="spellEnd"/>
      <w:r>
        <w:rPr>
          <w:color w:val="000000"/>
        </w:rPr>
        <w:t>[</w:t>
      </w:r>
      <w:r>
        <w:rPr>
          <w:color w:val="0000FF"/>
        </w:rPr>
        <w:t>0</w:t>
      </w:r>
      <w:r>
        <w:rPr>
          <w:color w:val="000000"/>
        </w:rPr>
        <w:t xml:space="preserve">], </w:t>
      </w:r>
      <w:proofErr w:type="spellStart"/>
      <w:r>
        <w:rPr>
          <w:color w:val="000000"/>
        </w:rPr>
        <w:t>firstPoint</w:t>
      </w:r>
      <w:proofErr w:type="spellEnd"/>
      <w:r>
        <w:rPr>
          <w:color w:val="000000"/>
        </w:rPr>
        <w:t>[</w:t>
      </w:r>
      <w:r>
        <w:rPr>
          <w:color w:val="0000FF"/>
        </w:rPr>
        <w:t>1</w:t>
      </w:r>
      <w:r>
        <w:rPr>
          <w:color w:val="000000"/>
        </w:rPr>
        <w:t>], p1);</w:t>
      </w:r>
      <w:r>
        <w:rPr>
          <w:color w:val="000000"/>
        </w:rPr>
        <w:t>//print 1</w:t>
      </w:r>
      <w:r w:rsidRPr="006925AE">
        <w:rPr>
          <w:color w:val="000000"/>
          <w:vertAlign w:val="superscript"/>
        </w:rPr>
        <w:t>st</w:t>
      </w:r>
      <w:r>
        <w:rPr>
          <w:color w:val="000000"/>
        </w:rPr>
        <w:t xml:space="preserve"> coordinate</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proofErr w:type="gramStart"/>
      <w:r>
        <w:rPr>
          <w:color w:val="000000"/>
        </w:rPr>
        <w:t>coords.forEach</w:t>
      </w:r>
      <w:proofErr w:type="spellEnd"/>
      <w:proofErr w:type="gramEnd"/>
      <w:r>
        <w:rPr>
          <w:color w:val="000000"/>
        </w:rPr>
        <w:t xml:space="preserve">(s -&gt; </w:t>
      </w:r>
      <w:proofErr w:type="spellStart"/>
      <w:r>
        <w:rPr>
          <w:i/>
          <w:iCs/>
          <w:color w:val="000000"/>
        </w:rPr>
        <w:t>processPoint</w:t>
      </w:r>
      <w:proofErr w:type="spellEnd"/>
      <w:r>
        <w:rPr>
          <w:color w:val="000000"/>
        </w:rPr>
        <w:t>(s[</w:t>
      </w:r>
      <w:r>
        <w:rPr>
          <w:color w:val="0000FF"/>
        </w:rPr>
        <w:t>0</w:t>
      </w:r>
      <w:r>
        <w:rPr>
          <w:color w:val="000000"/>
        </w:rPr>
        <w:t>],s[</w:t>
      </w:r>
      <w:r>
        <w:rPr>
          <w:color w:val="0000FF"/>
        </w:rPr>
        <w:t>1</w:t>
      </w:r>
      <w:r>
        <w:rPr>
          <w:color w:val="000000"/>
        </w:rPr>
        <w:t xml:space="preserve">], </w:t>
      </w:r>
      <w:r>
        <w:rPr>
          <w:color w:val="660E7A"/>
        </w:rPr>
        <w:t>p1</w:t>
      </w:r>
      <w:r>
        <w:rPr>
          <w:color w:val="000000"/>
        </w:rPr>
        <w:t>));</w:t>
      </w:r>
      <w:r>
        <w:rPr>
          <w:color w:val="000000"/>
        </w:rPr>
        <w:t>//prints all the coordinates</w:t>
      </w:r>
    </w:p>
    <w:p w:rsidR="006925AE" w:rsidRDefault="006925AE" w:rsidP="006925AE">
      <w:pPr>
        <w:pStyle w:val="HTMLPreformatted"/>
        <w:shd w:val="clear" w:color="auto" w:fill="FFFFFF"/>
        <w:rPr>
          <w:color w:val="000000"/>
        </w:rPr>
      </w:pPr>
    </w:p>
    <w:p w:rsidR="006925AE" w:rsidRDefault="006925AE" w:rsidP="00C35D3A">
      <w:pPr>
        <w:spacing w:line="276" w:lineRule="auto"/>
        <w:rPr>
          <w:rFonts w:cstheme="minorHAnsi"/>
        </w:rPr>
      </w:pP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r>
        <w:rPr>
          <w:i/>
          <w:iCs/>
          <w:color w:val="808080"/>
        </w:rPr>
        <w:t xml:space="preserve">//creating a generic method without the return type with </w:t>
      </w:r>
      <w:proofErr w:type="spellStart"/>
      <w:r>
        <w:rPr>
          <w:i/>
          <w:iCs/>
          <w:color w:val="808080"/>
        </w:rPr>
        <w:t>BiConsumer</w:t>
      </w:r>
      <w:proofErr w:type="spellEnd"/>
      <w:r>
        <w:rPr>
          <w:i/>
          <w:iCs/>
          <w:color w:val="808080"/>
        </w:rPr>
        <w:br/>
      </w:r>
      <w:r>
        <w:rPr>
          <w:b/>
          <w:bCs/>
          <w:color w:val="000080"/>
        </w:rPr>
        <w:t xml:space="preserve">public static </w:t>
      </w:r>
      <w:r>
        <w:rPr>
          <w:color w:val="000000"/>
        </w:rPr>
        <w:t>&lt;</w:t>
      </w:r>
      <w:r>
        <w:rPr>
          <w:color w:val="20999D"/>
        </w:rPr>
        <w:t>T</w:t>
      </w:r>
      <w:r>
        <w:rPr>
          <w:color w:val="000000"/>
        </w:rPr>
        <w:t xml:space="preserve">&gt; </w:t>
      </w:r>
      <w:r>
        <w:rPr>
          <w:b/>
          <w:bCs/>
          <w:color w:val="000080"/>
        </w:rPr>
        <w:t xml:space="preserve">void </w:t>
      </w:r>
      <w:proofErr w:type="spellStart"/>
      <w:r>
        <w:rPr>
          <w:color w:val="000000"/>
        </w:rPr>
        <w:t>processPoint</w:t>
      </w:r>
      <w:proofErr w:type="spellEnd"/>
      <w:r>
        <w:rPr>
          <w:color w:val="000000"/>
        </w:rPr>
        <w:t xml:space="preserve"> (</w:t>
      </w:r>
      <w:r>
        <w:rPr>
          <w:color w:val="20999D"/>
        </w:rPr>
        <w:t xml:space="preserve">T </w:t>
      </w:r>
      <w:r>
        <w:rPr>
          <w:color w:val="000000"/>
        </w:rPr>
        <w:t xml:space="preserve">t1, </w:t>
      </w:r>
      <w:r>
        <w:rPr>
          <w:color w:val="20999D"/>
        </w:rPr>
        <w:t xml:space="preserve">T </w:t>
      </w:r>
      <w:r>
        <w:rPr>
          <w:color w:val="000000"/>
        </w:rPr>
        <w:t xml:space="preserve">t2, </w:t>
      </w:r>
      <w:proofErr w:type="spellStart"/>
      <w:r>
        <w:rPr>
          <w:color w:val="000000"/>
        </w:rPr>
        <w:t>BiConsumer</w:t>
      </w:r>
      <w:proofErr w:type="spellEnd"/>
      <w:r>
        <w:rPr>
          <w:color w:val="000000"/>
        </w:rPr>
        <w:t>&lt;</w:t>
      </w:r>
      <w:proofErr w:type="gramStart"/>
      <w:r>
        <w:rPr>
          <w:color w:val="20999D"/>
        </w:rPr>
        <w:t>T</w:t>
      </w:r>
      <w:r>
        <w:rPr>
          <w:color w:val="000000"/>
        </w:rPr>
        <w:t>,</w:t>
      </w:r>
      <w:r>
        <w:rPr>
          <w:color w:val="20999D"/>
        </w:rPr>
        <w:t>T</w:t>
      </w:r>
      <w:proofErr w:type="gramEnd"/>
      <w:r>
        <w:rPr>
          <w:color w:val="000000"/>
        </w:rPr>
        <w:t>&gt; consumer) {</w:t>
      </w:r>
      <w:r>
        <w:rPr>
          <w:color w:val="000000"/>
        </w:rPr>
        <w:br/>
        <w:t xml:space="preserve">    </w:t>
      </w:r>
      <w:proofErr w:type="spellStart"/>
      <w:r>
        <w:rPr>
          <w:color w:val="000000"/>
        </w:rPr>
        <w:t>consumer.accept</w:t>
      </w:r>
      <w:proofErr w:type="spellEnd"/>
      <w:r>
        <w:rPr>
          <w:color w:val="000000"/>
        </w:rPr>
        <w:t>(t1,t2);</w:t>
      </w:r>
      <w:r>
        <w:rPr>
          <w:color w:val="000000"/>
        </w:rPr>
        <w:br/>
        <w:t>}</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Pr="007E1407" w:rsidRDefault="006925AE" w:rsidP="00C35D3A">
      <w:pPr>
        <w:spacing w:line="276" w:lineRule="auto"/>
        <w:rPr>
          <w:rFonts w:cstheme="minorHAnsi"/>
        </w:rPr>
      </w:pPr>
    </w:p>
    <w:p w:rsidR="006A7B5F" w:rsidRPr="007E1407" w:rsidRDefault="006A7B5F" w:rsidP="00C35D3A">
      <w:pPr>
        <w:spacing w:line="276" w:lineRule="auto"/>
        <w:rPr>
          <w:rFonts w:cstheme="minorHAnsi"/>
        </w:rPr>
      </w:pPr>
    </w:p>
    <w:p w:rsidR="006A7B5F" w:rsidRPr="007E1407" w:rsidRDefault="003B310D" w:rsidP="00C35D3A">
      <w:pPr>
        <w:spacing w:line="276" w:lineRule="auto"/>
        <w:rPr>
          <w:rFonts w:cstheme="minorHAnsi"/>
          <w:b/>
          <w:bCs/>
          <w:sz w:val="32"/>
          <w:szCs w:val="32"/>
          <w:u w:val="single"/>
        </w:rPr>
      </w:pPr>
      <w:r w:rsidRPr="007E1407">
        <w:rPr>
          <w:rFonts w:cstheme="minorHAnsi"/>
          <w:b/>
          <w:bCs/>
          <w:sz w:val="32"/>
          <w:szCs w:val="32"/>
          <w:u w:val="single"/>
        </w:rPr>
        <w:t>The Lambda Expression</w:t>
      </w:r>
    </w:p>
    <w:p w:rsidR="003B310D" w:rsidRPr="007E1407" w:rsidRDefault="003B310D" w:rsidP="00C35D3A">
      <w:pPr>
        <w:spacing w:line="276" w:lineRule="auto"/>
        <w:rPr>
          <w:rFonts w:cstheme="minorHAnsi"/>
          <w:b/>
          <w:bCs/>
          <w:sz w:val="32"/>
          <w:szCs w:val="32"/>
          <w:u w:val="singl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sz w:val="20"/>
          <w:szCs w:val="20"/>
          <w14:ligatures w14:val="none"/>
        </w:rPr>
        <w:t>(</w:t>
      </w:r>
      <w:r w:rsidRPr="007E1407">
        <w:rPr>
          <w:rFonts w:eastAsia="Times New Roman" w:cstheme="minorHAnsi"/>
          <w:color w:val="000000"/>
          <w:kern w:val="0"/>
          <w14:ligatures w14:val="none"/>
        </w:rPr>
        <w:t>o1, o2) -&gt; o</w:t>
      </w:r>
      <w:proofErr w:type="gramStart"/>
      <w:r w:rsidRPr="007E1407">
        <w:rPr>
          <w:rFonts w:eastAsia="Times New Roman" w:cstheme="minorHAnsi"/>
          <w:color w:val="000000"/>
          <w:kern w:val="0"/>
          <w14:ligatures w14:val="none"/>
        </w:rPr>
        <w:t>1.lastName</w:t>
      </w:r>
      <w:proofErr w:type="gramEnd"/>
      <w:r w:rsidRPr="007E1407">
        <w:rPr>
          <w:rFonts w:eastAsia="Times New Roman" w:cstheme="minorHAnsi"/>
          <w:color w:val="000000"/>
          <w:kern w:val="0"/>
          <w14:ligatures w14:val="none"/>
        </w:rPr>
        <w:t>().</w:t>
      </w:r>
      <w:proofErr w:type="spellStart"/>
      <w:r w:rsidRPr="007E1407">
        <w:rPr>
          <w:rFonts w:eastAsia="Times New Roman" w:cstheme="minorHAnsi"/>
          <w:color w:val="000000"/>
          <w:kern w:val="0"/>
          <w14:ligatures w14:val="none"/>
        </w:rPr>
        <w:t>compareTo</w:t>
      </w:r>
      <w:proofErr w:type="spellEnd"/>
      <w:r w:rsidRPr="007E1407">
        <w:rPr>
          <w:rFonts w:eastAsia="Times New Roman" w:cstheme="minorHAnsi"/>
          <w:color w:val="000000"/>
          <w:kern w:val="0"/>
          <w14:ligatures w14:val="none"/>
        </w:rPr>
        <w:t>(o2.lastName()));</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Syntax: (paramter1, paramter</w:t>
      </w:r>
      <w:proofErr w:type="gramStart"/>
      <w:r w:rsidRPr="007E1407">
        <w:rPr>
          <w:rFonts w:eastAsia="Times New Roman" w:cstheme="minorHAnsi"/>
          <w:color w:val="000000"/>
          <w:kern w:val="0"/>
          <w14:ligatures w14:val="none"/>
        </w:rPr>
        <w:t>2,…</w:t>
      </w:r>
      <w:proofErr w:type="gramEnd"/>
      <w:r w:rsidRPr="007E1407">
        <w:rPr>
          <w:rFonts w:eastAsia="Times New Roman" w:cstheme="minorHAnsi"/>
          <w:color w:val="000000"/>
          <w:kern w:val="0"/>
          <w14:ligatures w14:val="none"/>
        </w:rPr>
        <w:t>) -&gt; expression;</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For a lambda expression, </w:t>
      </w:r>
      <w:r w:rsidRPr="007E1407">
        <w:rPr>
          <w:rFonts w:eastAsia="Times New Roman" w:cstheme="minorHAnsi"/>
          <w:b/>
          <w:bCs/>
          <w:color w:val="000000"/>
          <w:kern w:val="0"/>
          <w14:ligatures w14:val="none"/>
        </w:rPr>
        <w:t>the method is inferred by Java</w:t>
      </w:r>
      <w:r w:rsidRPr="007E1407">
        <w:rPr>
          <w:rFonts w:eastAsia="Times New Roman" w:cstheme="minorHAnsi"/>
          <w:color w:val="000000"/>
          <w:kern w:val="0"/>
          <w14:ligatures w14:val="none"/>
        </w:rPr>
        <w:t xml:space="preserve">. Java takes its clue from the reference type, in the context of the Lambda expression usage. </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592E8A" w:rsidRDefault="00592E8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Functional Interface:</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7E1407" w:rsidRDefault="00A472C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We can use @FuntionalInterface for functional methods. </w:t>
      </w:r>
      <w:r w:rsidR="009B3989">
        <w:rPr>
          <w:rFonts w:eastAsia="Times New Roman" w:cstheme="minorHAnsi"/>
          <w:color w:val="000000"/>
          <w:kern w:val="0"/>
          <w14:ligatures w14:val="none"/>
        </w:rPr>
        <w:t xml:space="preserve">Java provides a library of functional interfaces in the </w:t>
      </w:r>
      <w:proofErr w:type="spellStart"/>
      <w:proofErr w:type="gramStart"/>
      <w:r w:rsidR="009B3989">
        <w:rPr>
          <w:rFonts w:eastAsia="Times New Roman" w:cstheme="minorHAnsi"/>
          <w:color w:val="000000"/>
          <w:kern w:val="0"/>
          <w14:ligatures w14:val="none"/>
        </w:rPr>
        <w:t>java.util</w:t>
      </w:r>
      <w:proofErr w:type="gramEnd"/>
      <w:r w:rsidR="009B3989">
        <w:rPr>
          <w:rFonts w:eastAsia="Times New Roman" w:cstheme="minorHAnsi"/>
          <w:color w:val="000000"/>
          <w:kern w:val="0"/>
          <w14:ligatures w14:val="none"/>
        </w:rPr>
        <w:t>.function</w:t>
      </w:r>
      <w:proofErr w:type="spellEnd"/>
      <w:r w:rsidR="009B3989">
        <w:rPr>
          <w:rFonts w:eastAsia="Times New Roman" w:cstheme="minorHAnsi"/>
          <w:color w:val="000000"/>
          <w:kern w:val="0"/>
          <w14:ligatures w14:val="none"/>
        </w:rPr>
        <w:t xml:space="preserve"> package. One of them is Consumer interface</w:t>
      </w:r>
      <w:r w:rsidR="00C05A4C">
        <w:rPr>
          <w:rFonts w:eastAsia="Times New Roman" w:cstheme="minorHAnsi"/>
          <w:color w:val="000000"/>
          <w:kern w:val="0"/>
          <w14:ligatures w14:val="none"/>
        </w:rPr>
        <w:t>. The other one is the Binary Operator.</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 xml:space="preserve">The </w:t>
      </w:r>
      <w:r w:rsidR="009B3989">
        <w:rPr>
          <w:rFonts w:eastAsia="Times New Roman" w:cstheme="minorHAnsi"/>
          <w:b/>
          <w:bCs/>
          <w:color w:val="000000"/>
          <w:kern w:val="0"/>
          <w:sz w:val="32"/>
          <w:szCs w:val="32"/>
          <w:u w:val="single"/>
          <w14:ligatures w14:val="none"/>
        </w:rPr>
        <w:t>C</w:t>
      </w:r>
      <w:r w:rsidRPr="007E1407">
        <w:rPr>
          <w:rFonts w:eastAsia="Times New Roman" w:cstheme="minorHAnsi"/>
          <w:b/>
          <w:bCs/>
          <w:color w:val="000000"/>
          <w:kern w:val="0"/>
          <w:sz w:val="32"/>
          <w:szCs w:val="32"/>
          <w:u w:val="single"/>
          <w14:ligatures w14:val="none"/>
        </w:rPr>
        <w:t>onsumer Interface:</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The Consumer interface is in the </w:t>
      </w:r>
      <w:proofErr w:type="spellStart"/>
      <w:proofErr w:type="gramStart"/>
      <w:r w:rsidRPr="007E1407">
        <w:rPr>
          <w:rFonts w:eastAsia="Times New Roman" w:cstheme="minorHAnsi"/>
          <w:color w:val="000000"/>
          <w:kern w:val="0"/>
          <w14:ligatures w14:val="none"/>
        </w:rPr>
        <w:t>Jave.util.function</w:t>
      </w:r>
      <w:proofErr w:type="spellEnd"/>
      <w:proofErr w:type="gramEnd"/>
      <w:r w:rsidRPr="007E1407">
        <w:rPr>
          <w:rFonts w:eastAsia="Times New Roman" w:cstheme="minorHAnsi"/>
          <w:color w:val="000000"/>
          <w:kern w:val="0"/>
          <w14:ligatures w14:val="none"/>
        </w:rPr>
        <w:t xml:space="preserve"> Package. </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It has one abstract method that takes a single argument and doesn’t return anything. </w:t>
      </w: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7E1407">
        <w:rPr>
          <w:rFonts w:eastAsia="Times New Roman" w:cstheme="minorHAnsi"/>
          <w:b/>
          <w:bCs/>
          <w:color w:val="000000"/>
          <w:kern w:val="0"/>
          <w14:ligatures w14:val="none"/>
        </w:rPr>
        <w:t xml:space="preserve">Void </w:t>
      </w:r>
      <w:proofErr w:type="gramStart"/>
      <w:r w:rsidRPr="007E1407">
        <w:rPr>
          <w:rFonts w:eastAsia="Times New Roman" w:cstheme="minorHAnsi"/>
          <w:b/>
          <w:bCs/>
          <w:color w:val="000000"/>
          <w:kern w:val="0"/>
          <w14:ligatures w14:val="none"/>
        </w:rPr>
        <w:t>accept</w:t>
      </w:r>
      <w:proofErr w:type="gramEnd"/>
      <w:r w:rsidRPr="007E1407">
        <w:rPr>
          <w:rFonts w:eastAsia="Times New Roman" w:cstheme="minorHAnsi"/>
          <w:b/>
          <w:bCs/>
          <w:color w:val="000000"/>
          <w:kern w:val="0"/>
          <w14:ligatures w14:val="none"/>
        </w:rPr>
        <w:t xml:space="preserve"> (T t)</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E568B2">
        <w:rPr>
          <w:rFonts w:eastAsia="Times New Roman" w:cstheme="minorHAnsi"/>
          <w:color w:val="000000"/>
          <w:kern w:val="0"/>
          <w14:ligatures w14:val="none"/>
        </w:rPr>
        <w:t xml:space="preserve">The two most common </w:t>
      </w:r>
      <w:proofErr w:type="spellStart"/>
      <w:r>
        <w:rPr>
          <w:rFonts w:eastAsia="Times New Roman" w:cstheme="minorHAnsi"/>
          <w:color w:val="000000"/>
          <w:kern w:val="0"/>
          <w14:ligatures w14:val="none"/>
        </w:rPr>
        <w:t>Cosnumer</w:t>
      </w:r>
      <w:proofErr w:type="spellEnd"/>
      <w:r>
        <w:rPr>
          <w:rFonts w:eastAsia="Times New Roman" w:cstheme="minorHAnsi"/>
          <w:color w:val="000000"/>
          <w:kern w:val="0"/>
          <w14:ligatures w14:val="none"/>
        </w:rPr>
        <w:t xml:space="preserve"> interfaces, and the functional method are the following</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Consumer interface takes one argument of any type. </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w:t>
      </w:r>
      <w:proofErr w:type="spellStart"/>
      <w:r>
        <w:rPr>
          <w:rFonts w:eastAsia="Times New Roman" w:cstheme="minorHAnsi"/>
          <w:color w:val="000000"/>
          <w:kern w:val="0"/>
          <w14:ligatures w14:val="none"/>
        </w:rPr>
        <w:t>BiConsumer</w:t>
      </w:r>
      <w:proofErr w:type="spellEnd"/>
      <w:r>
        <w:rPr>
          <w:rFonts w:eastAsia="Times New Roman" w:cstheme="minorHAnsi"/>
          <w:color w:val="000000"/>
          <w:kern w:val="0"/>
          <w14:ligatures w14:val="none"/>
        </w:rPr>
        <w:t xml:space="preserve"> interface takes two arguments of two different types</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4675"/>
        <w:gridCol w:w="4675"/>
      </w:tblGrid>
      <w:tr w:rsidR="00E568B2" w:rsidTr="00E568B2">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Interface Name</w:t>
            </w:r>
          </w:p>
        </w:tc>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Method Signature</w:t>
            </w:r>
          </w:p>
        </w:tc>
      </w:tr>
      <w:tr w:rsidR="00E568B2" w:rsidTr="00E568B2">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Consumer </w:t>
            </w:r>
          </w:p>
        </w:tc>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t)</w:t>
            </w:r>
          </w:p>
        </w:tc>
      </w:tr>
      <w:tr w:rsidR="00E568B2" w:rsidTr="00E568B2">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BiConsumer</w:t>
            </w:r>
            <w:proofErr w:type="spellEnd"/>
          </w:p>
        </w:tc>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w:t>
            </w:r>
            <w:proofErr w:type="spellStart"/>
            <w:r>
              <w:rPr>
                <w:rFonts w:eastAsia="Times New Roman" w:cstheme="minorHAnsi"/>
                <w:color w:val="000000"/>
                <w:kern w:val="0"/>
                <w14:ligatures w14:val="none"/>
              </w:rPr>
              <w:t>t</w:t>
            </w:r>
            <w:proofErr w:type="spellEnd"/>
            <w:r>
              <w:rPr>
                <w:rFonts w:eastAsia="Times New Roman" w:cstheme="minorHAnsi"/>
                <w:color w:val="000000"/>
                <w:kern w:val="0"/>
                <w14:ligatures w14:val="none"/>
              </w:rPr>
              <w:t>, U u)</w:t>
            </w:r>
          </w:p>
        </w:tc>
      </w:tr>
    </w:tbl>
    <w:p w:rsidR="00E568B2" w:rsidRP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r w:rsidRPr="00E568B2">
        <w:rPr>
          <w:rFonts w:eastAsia="Times New Roman" w:cstheme="minorHAnsi"/>
          <w:b/>
          <w:bCs/>
          <w:color w:val="000000"/>
          <w:kern w:val="0"/>
          <w:u w:val="single"/>
          <w14:ligatures w14:val="none"/>
        </w:rPr>
        <w:t>Example Lambda Expression for Consumer and Consumer Method:</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S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(S); voi</w:t>
      </w:r>
      <w:r w:rsidR="00C249D2">
        <w:rPr>
          <w:rFonts w:eastAsia="Times New Roman" w:cstheme="minorHAnsi"/>
          <w:color w:val="000000"/>
          <w:kern w:val="0"/>
          <w14:ligatures w14:val="none"/>
        </w:rPr>
        <w:t>d accept (T t);</w:t>
      </w:r>
    </w:p>
    <w:p w:rsidR="00C249D2" w:rsidRPr="00E568B2" w:rsidRDefault="00C249D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Lambda use in foreach loop</w:t>
      </w:r>
      <w:r w:rsidR="00C05A4C">
        <w:rPr>
          <w:rFonts w:eastAsia="Times New Roman" w:cstheme="minorHAnsi"/>
          <w:b/>
          <w:bCs/>
          <w:color w:val="000000"/>
          <w:kern w:val="0"/>
          <w:sz w:val="32"/>
          <w:szCs w:val="32"/>
          <w:u w:val="single"/>
          <w14:ligatures w14:val="none"/>
        </w:rPr>
        <w:t>:</w:t>
      </w:r>
    </w:p>
    <w:p w:rsidR="00C05A4C" w:rsidRPr="00C05A4C" w:rsidRDefault="00C05A4C"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BA1829"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String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var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7E1407" w:rsidRDefault="007E1407" w:rsidP="007E1407">
      <w:pPr>
        <w:pStyle w:val="HTMLPreformatted"/>
        <w:shd w:val="clear" w:color="auto" w:fill="FFFFFF"/>
        <w:rPr>
          <w:rFonts w:asciiTheme="minorHAnsi" w:hAnsiTheme="minorHAnsi" w:cstheme="minorHAnsi"/>
          <w:color w:val="000000"/>
          <w:sz w:val="24"/>
          <w:szCs w:val="24"/>
        </w:rPr>
      </w:pPr>
      <w:r w:rsidRPr="007E1407">
        <w:rPr>
          <w:rFonts w:asciiTheme="minorHAnsi" w:hAnsiTheme="minorHAnsi" w:cstheme="minorHAnsi"/>
          <w:b/>
          <w:bCs/>
          <w:color w:val="000080"/>
          <w:sz w:val="24"/>
          <w:szCs w:val="24"/>
        </w:rPr>
        <w:t xml:space="preserve">int </w:t>
      </w:r>
      <w:r w:rsidRPr="007E1407">
        <w:rPr>
          <w:rFonts w:asciiTheme="minorHAnsi" w:hAnsiTheme="minorHAnsi" w:cstheme="minorHAnsi"/>
          <w:color w:val="000000"/>
          <w:sz w:val="24"/>
          <w:szCs w:val="24"/>
        </w:rPr>
        <w:t xml:space="preserve">result = </w:t>
      </w:r>
      <w:proofErr w:type="gramStart"/>
      <w:r w:rsidRPr="007E1407">
        <w:rPr>
          <w:rFonts w:asciiTheme="minorHAnsi" w:hAnsiTheme="minorHAnsi" w:cstheme="minorHAnsi"/>
          <w:i/>
          <w:iCs/>
          <w:color w:val="000000"/>
          <w:sz w:val="24"/>
          <w:szCs w:val="24"/>
        </w:rPr>
        <w:t>calculator</w:t>
      </w:r>
      <w:r w:rsidRPr="007E1407">
        <w:rPr>
          <w:rFonts w:asciiTheme="minorHAnsi" w:hAnsiTheme="minorHAnsi" w:cstheme="minorHAnsi"/>
          <w:color w:val="000000"/>
          <w:sz w:val="24"/>
          <w:szCs w:val="24"/>
        </w:rPr>
        <w:t>(</w:t>
      </w:r>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 xml:space="preserve">a, </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b) -&gt; {</w:t>
      </w:r>
      <w:r w:rsidRPr="007E1407">
        <w:rPr>
          <w:rFonts w:asciiTheme="minorHAnsi" w:hAnsiTheme="minorHAnsi" w:cstheme="minorHAnsi"/>
          <w:b/>
          <w:bCs/>
          <w:color w:val="000080"/>
          <w:sz w:val="24"/>
          <w:szCs w:val="24"/>
        </w:rPr>
        <w:t xml:space="preserve">return </w:t>
      </w:r>
      <w:r w:rsidRPr="007E1407">
        <w:rPr>
          <w:rFonts w:asciiTheme="minorHAnsi" w:hAnsiTheme="minorHAnsi" w:cstheme="minorHAnsi"/>
          <w:color w:val="000000"/>
          <w:sz w:val="24"/>
          <w:szCs w:val="24"/>
        </w:rPr>
        <w:t xml:space="preserve">a + b;}, </w:t>
      </w:r>
      <w:r w:rsidRPr="007E1407">
        <w:rPr>
          <w:rFonts w:asciiTheme="minorHAnsi" w:hAnsiTheme="minorHAnsi" w:cstheme="minorHAnsi"/>
          <w:color w:val="0000FF"/>
          <w:sz w:val="24"/>
          <w:szCs w:val="24"/>
        </w:rPr>
        <w:t>5</w:t>
      </w:r>
      <w:r w:rsidRPr="007E1407">
        <w:rPr>
          <w:rFonts w:asciiTheme="minorHAnsi" w:hAnsiTheme="minorHAnsi" w:cstheme="minorHAnsi"/>
          <w:color w:val="000000"/>
          <w:sz w:val="24"/>
          <w:szCs w:val="24"/>
        </w:rPr>
        <w:t xml:space="preserve">, </w:t>
      </w:r>
      <w:r w:rsidRPr="007E1407">
        <w:rPr>
          <w:rFonts w:asciiTheme="minorHAnsi" w:hAnsiTheme="minorHAnsi" w:cstheme="minorHAnsi"/>
          <w:color w:val="0000FF"/>
          <w:sz w:val="24"/>
          <w:szCs w:val="24"/>
        </w:rPr>
        <w:t>2</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 valid</w:t>
      </w:r>
    </w:p>
    <w:p w:rsidR="00FE4EC9" w:rsidRPr="00FE4EC9" w:rsidRDefault="00FE4EC9" w:rsidP="00FE4EC9">
      <w:pPr>
        <w:pStyle w:val="HTMLPreformatted"/>
        <w:shd w:val="clear" w:color="auto" w:fill="FFFFFF"/>
        <w:rPr>
          <w:rFonts w:asciiTheme="minorHAnsi" w:hAnsiTheme="minorHAnsi" w:cstheme="minorHAnsi"/>
          <w:color w:val="000000"/>
          <w:sz w:val="24"/>
          <w:szCs w:val="24"/>
        </w:rPr>
      </w:pPr>
      <w:r w:rsidRPr="00FE4EC9">
        <w:rPr>
          <w:rFonts w:asciiTheme="minorHAnsi" w:hAnsiTheme="minorHAnsi" w:cstheme="minorHAnsi"/>
          <w:b/>
          <w:bCs/>
          <w:color w:val="000080"/>
          <w:sz w:val="24"/>
          <w:szCs w:val="24"/>
        </w:rPr>
        <w:lastRenderedPageBreak/>
        <w:t xml:space="preserve">int </w:t>
      </w:r>
      <w:r w:rsidRPr="00FE4EC9">
        <w:rPr>
          <w:rFonts w:asciiTheme="minorHAnsi" w:hAnsiTheme="minorHAnsi" w:cstheme="minorHAnsi"/>
          <w:color w:val="000000"/>
          <w:sz w:val="24"/>
          <w:szCs w:val="24"/>
        </w:rPr>
        <w:t xml:space="preserve">result = </w:t>
      </w:r>
      <w:proofErr w:type="gramStart"/>
      <w:r w:rsidRPr="00FE4EC9">
        <w:rPr>
          <w:rFonts w:asciiTheme="minorHAnsi" w:hAnsiTheme="minorHAnsi" w:cstheme="minorHAnsi"/>
          <w:i/>
          <w:iCs/>
          <w:color w:val="000000"/>
          <w:sz w:val="24"/>
          <w:szCs w:val="24"/>
        </w:rPr>
        <w:t>calculator</w:t>
      </w:r>
      <w:r w:rsidRPr="00FE4EC9">
        <w:rPr>
          <w:rFonts w:asciiTheme="minorHAnsi" w:hAnsiTheme="minorHAnsi" w:cstheme="minorHAnsi"/>
          <w:color w:val="000000"/>
          <w:sz w:val="24"/>
          <w:szCs w:val="24"/>
        </w:rPr>
        <w:t>(</w:t>
      </w:r>
      <w:proofErr w:type="gramEnd"/>
      <w:r w:rsidRPr="00FE4EC9">
        <w:rPr>
          <w:rFonts w:asciiTheme="minorHAnsi" w:hAnsiTheme="minorHAnsi" w:cstheme="minorHAnsi"/>
          <w:color w:val="000000"/>
          <w:sz w:val="24"/>
          <w:szCs w:val="24"/>
        </w:rPr>
        <w:t>(</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a,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b) -&gt;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c = a + b; </w:t>
      </w:r>
      <w:r w:rsidRPr="00FE4EC9">
        <w:rPr>
          <w:rFonts w:asciiTheme="minorHAnsi" w:hAnsiTheme="minorHAnsi" w:cstheme="minorHAnsi"/>
          <w:b/>
          <w:bCs/>
          <w:color w:val="000080"/>
          <w:sz w:val="24"/>
          <w:szCs w:val="24"/>
        </w:rPr>
        <w:t xml:space="preserve">return </w:t>
      </w:r>
      <w:r w:rsidRPr="00FE4EC9">
        <w:rPr>
          <w:rFonts w:asciiTheme="minorHAnsi" w:hAnsiTheme="minorHAnsi" w:cstheme="minorHAnsi"/>
          <w:color w:val="000000"/>
          <w:sz w:val="24"/>
          <w:szCs w:val="24"/>
        </w:rPr>
        <w:t xml:space="preserve">c;}, </w:t>
      </w:r>
      <w:r w:rsidRPr="00FE4EC9">
        <w:rPr>
          <w:rFonts w:asciiTheme="minorHAnsi" w:hAnsiTheme="minorHAnsi" w:cstheme="minorHAnsi"/>
          <w:color w:val="0000FF"/>
          <w:sz w:val="24"/>
          <w:szCs w:val="24"/>
        </w:rPr>
        <w:t>5</w:t>
      </w:r>
      <w:r w:rsidRPr="00FE4EC9">
        <w:rPr>
          <w:rFonts w:asciiTheme="minorHAnsi" w:hAnsiTheme="minorHAnsi" w:cstheme="minorHAnsi"/>
          <w:color w:val="000000"/>
          <w:sz w:val="24"/>
          <w:szCs w:val="24"/>
        </w:rPr>
        <w:t xml:space="preserve">, </w:t>
      </w:r>
      <w:r w:rsidRPr="00FE4EC9">
        <w:rPr>
          <w:rFonts w:asciiTheme="minorHAnsi" w:hAnsiTheme="minorHAnsi" w:cstheme="minorHAnsi"/>
          <w:color w:val="0000FF"/>
          <w:sz w:val="24"/>
          <w:szCs w:val="24"/>
        </w:rPr>
        <w:t>2</w:t>
      </w:r>
      <w:r w:rsidRPr="00FE4EC9">
        <w:rPr>
          <w:rFonts w:asciiTheme="minorHAnsi" w:hAnsiTheme="minorHAnsi" w:cstheme="minorHAnsi"/>
          <w:color w:val="000000"/>
          <w:sz w:val="24"/>
          <w:szCs w:val="24"/>
        </w:rPr>
        <w:t>);</w:t>
      </w:r>
    </w:p>
    <w:p w:rsidR="00FE4EC9" w:rsidRPr="007E1407" w:rsidRDefault="00FE4EC9" w:rsidP="007E1407">
      <w:pPr>
        <w:pStyle w:val="HTMLPreformatted"/>
        <w:shd w:val="clear" w:color="auto" w:fill="FFFFFF"/>
        <w:rPr>
          <w:rFonts w:asciiTheme="minorHAnsi" w:hAnsiTheme="minorHAnsi" w:cstheme="minorHAnsi"/>
          <w:color w:val="000000"/>
          <w:sz w:val="24"/>
          <w:szCs w:val="24"/>
        </w:rPr>
      </w:pPr>
    </w:p>
    <w:p w:rsidR="007E1407" w:rsidRPr="007E1407" w:rsidRDefault="007E1407"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 xml:space="preserve">Use of </w:t>
      </w:r>
      <w:proofErr w:type="spellStart"/>
      <w:r w:rsidRPr="00C05A4C">
        <w:rPr>
          <w:rFonts w:eastAsia="Times New Roman" w:cstheme="minorHAnsi"/>
          <w:b/>
          <w:bCs/>
          <w:color w:val="000000"/>
          <w:kern w:val="0"/>
          <w:sz w:val="32"/>
          <w:szCs w:val="32"/>
          <w:u w:val="single"/>
          <w14:ligatures w14:val="none"/>
        </w:rPr>
        <w:t>Lmabda</w:t>
      </w:r>
      <w:proofErr w:type="spellEnd"/>
      <w:r w:rsidRPr="00C05A4C">
        <w:rPr>
          <w:rFonts w:eastAsia="Times New Roman" w:cstheme="minorHAnsi"/>
          <w:b/>
          <w:bCs/>
          <w:color w:val="000000"/>
          <w:kern w:val="0"/>
          <w:sz w:val="32"/>
          <w:szCs w:val="32"/>
          <w:u w:val="single"/>
          <w14:ligatures w14:val="none"/>
        </w:rPr>
        <w:t xml:space="preserve"> expression variations, the Lambda body:</w:t>
      </w:r>
    </w:p>
    <w:p w:rsidR="00C05A4C" w:rsidRPr="00C05A4C" w:rsidRDefault="00C05A4C"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39094D" w:rsidRPr="007E1407"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-&gt;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//valid</w:t>
      </w:r>
    </w:p>
    <w:p w:rsidR="0039094D" w:rsidRPr="007E1407" w:rsidRDefault="0039094D" w:rsidP="0039094D">
      <w:pPr>
        <w:pStyle w:val="HTMLPreformatted"/>
        <w:shd w:val="clear" w:color="auto" w:fill="FFFFFF"/>
        <w:rPr>
          <w:rFonts w:asciiTheme="minorHAnsi" w:hAnsiTheme="minorHAnsi" w:cstheme="minorHAnsi"/>
          <w:color w:val="000000"/>
          <w:sz w:val="24"/>
          <w:szCs w:val="24"/>
        </w:rPr>
      </w:pPr>
    </w:p>
    <w:p w:rsidR="0039094D"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-&gt; {</w:t>
      </w:r>
      <w:r w:rsidRPr="007E1407">
        <w:rPr>
          <w:rFonts w:asciiTheme="minorHAnsi" w:hAnsiTheme="minorHAnsi" w:cstheme="minorHAnsi"/>
          <w:color w:val="000000"/>
          <w:sz w:val="24"/>
          <w:szCs w:val="24"/>
        </w:rPr>
        <w:br/>
        <w:t xml:space="preserve">    </w:t>
      </w:r>
      <w:r w:rsidRPr="007E1407">
        <w:rPr>
          <w:rFonts w:asciiTheme="minorHAnsi" w:hAnsiTheme="minorHAnsi" w:cstheme="minorHAnsi"/>
          <w:b/>
          <w:bCs/>
          <w:color w:val="000080"/>
          <w:sz w:val="24"/>
          <w:szCs w:val="24"/>
        </w:rPr>
        <w:t xml:space="preserve">char </w:t>
      </w:r>
      <w:r w:rsidRPr="007E1407">
        <w:rPr>
          <w:rFonts w:asciiTheme="minorHAnsi" w:hAnsiTheme="minorHAnsi" w:cstheme="minorHAnsi"/>
          <w:color w:val="000000"/>
          <w:sz w:val="24"/>
          <w:szCs w:val="24"/>
        </w:rPr>
        <w:t xml:space="preserve">first = </w:t>
      </w:r>
      <w:proofErr w:type="spellStart"/>
      <w:r w:rsidRPr="007E1407">
        <w:rPr>
          <w:rFonts w:asciiTheme="minorHAnsi" w:hAnsiTheme="minorHAnsi" w:cstheme="minorHAnsi"/>
          <w:color w:val="000000"/>
          <w:sz w:val="24"/>
          <w:szCs w:val="24"/>
        </w:rPr>
        <w:t>myString.charAt</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FF"/>
          <w:sz w:val="24"/>
          <w:szCs w:val="24"/>
        </w:rPr>
        <w:t>0</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br/>
        <w:t xml:space="preserve">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 </w:t>
      </w:r>
      <w:r w:rsidRPr="007E1407">
        <w:rPr>
          <w:rFonts w:asciiTheme="minorHAnsi" w:hAnsiTheme="minorHAnsi" w:cstheme="minorHAnsi"/>
          <w:b/>
          <w:bCs/>
          <w:color w:val="008000"/>
          <w:sz w:val="24"/>
          <w:szCs w:val="24"/>
        </w:rPr>
        <w:t xml:space="preserve">" means " </w:t>
      </w:r>
      <w:r w:rsidRPr="007E1407">
        <w:rPr>
          <w:rFonts w:asciiTheme="minorHAnsi" w:hAnsiTheme="minorHAnsi" w:cstheme="minorHAnsi"/>
          <w:color w:val="000000"/>
          <w:sz w:val="24"/>
          <w:szCs w:val="24"/>
        </w:rPr>
        <w:t>+ first);</w:t>
      </w:r>
      <w:r w:rsidRPr="007E1407">
        <w:rPr>
          <w:rFonts w:asciiTheme="minorHAnsi" w:hAnsiTheme="minorHAnsi" w:cstheme="minorHAnsi"/>
          <w:color w:val="000000"/>
          <w:sz w:val="24"/>
          <w:szCs w:val="24"/>
        </w:rPr>
        <w:br/>
        <w:t>});</w:t>
      </w:r>
      <w:r w:rsidRPr="007E1407">
        <w:rPr>
          <w:rFonts w:asciiTheme="minorHAnsi" w:hAnsiTheme="minorHAnsi" w:cstheme="minorHAnsi"/>
          <w:color w:val="000000"/>
          <w:sz w:val="24"/>
          <w:szCs w:val="24"/>
        </w:rPr>
        <w:t xml:space="preserve"> //valid</w:t>
      </w: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Four categories of Functional Interfaces:</w:t>
      </w: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p>
    <w:p w:rsidR="00C05A4C" w:rsidRDefault="00C05A4C"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It’s a good idea to know the four basic types of functional interfaces in the </w:t>
      </w:r>
      <w:proofErr w:type="spellStart"/>
      <w:proofErr w:type="gramStart"/>
      <w:r>
        <w:rPr>
          <w:rFonts w:asciiTheme="minorHAnsi" w:hAnsiTheme="minorHAnsi" w:cstheme="minorHAnsi"/>
          <w:color w:val="000000"/>
          <w:sz w:val="24"/>
          <w:szCs w:val="24"/>
        </w:rPr>
        <w:t>java.util</w:t>
      </w:r>
      <w:proofErr w:type="gramEnd"/>
      <w:r>
        <w:rPr>
          <w:rFonts w:asciiTheme="minorHAnsi" w:hAnsiTheme="minorHAnsi" w:cstheme="minorHAnsi"/>
          <w:color w:val="000000"/>
          <w:sz w:val="24"/>
          <w:szCs w:val="24"/>
        </w:rPr>
        <w:t>.function</w:t>
      </w:r>
      <w:proofErr w:type="spellEnd"/>
      <w:r>
        <w:rPr>
          <w:rFonts w:asciiTheme="minorHAnsi" w:hAnsiTheme="minorHAnsi" w:cstheme="minorHAnsi"/>
          <w:color w:val="000000"/>
          <w:sz w:val="24"/>
          <w:szCs w:val="24"/>
        </w:rPr>
        <w:t xml:space="preserve"> package. There are over forty interfaces in this package. The following table shows the four categories, with the simplest method shown. </w:t>
      </w:r>
    </w:p>
    <w:p w:rsidR="00C05A4C" w:rsidRDefault="00C05A4C"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C05A4C" w:rsidTr="00C05A4C">
        <w:tc>
          <w:tcPr>
            <w:tcW w:w="3116"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Interface Category</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Basic Method Signature</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Purpose</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Consumer</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Void </w:t>
            </w:r>
            <w:proofErr w:type="gramStart"/>
            <w:r>
              <w:rPr>
                <w:rFonts w:asciiTheme="minorHAnsi" w:hAnsiTheme="minorHAnsi" w:cstheme="minorHAnsi"/>
                <w:color w:val="000000"/>
                <w:sz w:val="24"/>
                <w:szCs w:val="24"/>
              </w:rPr>
              <w:t>accept</w:t>
            </w:r>
            <w:proofErr w:type="gramEnd"/>
            <w:r>
              <w:rPr>
                <w:rFonts w:asciiTheme="minorHAnsi" w:hAnsiTheme="minorHAnsi" w:cstheme="minorHAnsi"/>
                <w:color w:val="000000"/>
                <w:sz w:val="24"/>
                <w:szCs w:val="24"/>
              </w:rPr>
              <w:t xml:space="preserve">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Execute code without returning data</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Function</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 apply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 list of an operation or function</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Test if a condition is true or false</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Supplier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an instance of something</w:t>
            </w:r>
          </w:p>
        </w:tc>
      </w:tr>
    </w:tbl>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592E8A"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Predicate Interface</w:t>
      </w: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The predicate interfaces take one or two arguments, and always returns a Boolean value. They are used to test a condition, and if the condition is true to perform an operation.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Interface name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Method Signature</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r>
      <w:tr w:rsidR="00592E8A" w:rsidTr="00592E8A">
        <w:tc>
          <w:tcPr>
            <w:tcW w:w="4675" w:type="dxa"/>
          </w:tcPr>
          <w:p w:rsidR="00592E8A" w:rsidRDefault="00592E8A" w:rsidP="0039094D">
            <w:pPr>
              <w:pStyle w:val="HTMLPreformatted"/>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BiPredicate</w:t>
            </w:r>
            <w:proofErr w:type="spellEnd"/>
          </w:p>
        </w:tc>
        <w:tc>
          <w:tcPr>
            <w:tcW w:w="4675" w:type="dxa"/>
          </w:tcPr>
          <w:p w:rsidR="00592E8A" w:rsidRDefault="00592E8A"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Boolean test (T </w:t>
            </w:r>
            <w:proofErr w:type="spellStart"/>
            <w:r>
              <w:rPr>
                <w:rFonts w:asciiTheme="minorHAnsi" w:hAnsiTheme="minorHAnsi" w:cstheme="minorHAnsi"/>
                <w:color w:val="000000"/>
                <w:sz w:val="24"/>
                <w:szCs w:val="24"/>
              </w:rPr>
              <w:t>t</w:t>
            </w:r>
            <w:proofErr w:type="spellEnd"/>
            <w:r>
              <w:rPr>
                <w:rFonts w:asciiTheme="minorHAnsi" w:hAnsiTheme="minorHAnsi" w:cstheme="minorHAnsi"/>
                <w:color w:val="000000"/>
                <w:sz w:val="24"/>
                <w:szCs w:val="24"/>
              </w:rPr>
              <w:t>, U u)</w:t>
            </w:r>
          </w:p>
        </w:tc>
      </w:tr>
    </w:tbl>
    <w:p w:rsidR="00592E8A" w:rsidRPr="00592E8A" w:rsidRDefault="00592E8A" w:rsidP="0039094D">
      <w:pPr>
        <w:pStyle w:val="HTMLPreformatted"/>
        <w:shd w:val="clear" w:color="auto" w:fill="FFFFFF"/>
        <w:rPr>
          <w:rFonts w:asciiTheme="minorHAnsi" w:hAnsiTheme="minorHAnsi" w:cstheme="minorHAnsi"/>
          <w:color w:val="000000"/>
          <w:sz w:val="24"/>
          <w:szCs w:val="24"/>
        </w:rPr>
      </w:pPr>
    </w:p>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39094D" w:rsidRDefault="00592E8A" w:rsidP="0039094D">
      <w:pPr>
        <w:pStyle w:val="HTMLPreformatted"/>
        <w:shd w:val="clear" w:color="auto" w:fill="FFFFFF"/>
        <w:rPr>
          <w:rFonts w:asciiTheme="minorHAnsi" w:hAnsiTheme="minorHAnsi" w:cstheme="minorHAnsi"/>
          <w:color w:val="000000"/>
          <w:sz w:val="24"/>
          <w:szCs w:val="24"/>
        </w:rPr>
      </w:pPr>
      <w:r w:rsidRPr="00592E8A">
        <w:rPr>
          <w:rFonts w:asciiTheme="minorHAnsi" w:hAnsiTheme="minorHAnsi" w:cstheme="minorHAnsi"/>
          <w:color w:val="000000"/>
          <w:sz w:val="24"/>
          <w:szCs w:val="24"/>
        </w:rPr>
        <w:t xml:space="preserve">A predicate Lambda Expression Example: </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In the following example, the expression takes a String, and tests if its equal to the literal text “Hello”, ignoring case. It returns either true or false</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Example Lambda Expression for Consumer</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S -&gt; </w:t>
      </w:r>
      <w:proofErr w:type="spellStart"/>
      <w:proofErr w:type="gramStart"/>
      <w:r>
        <w:rPr>
          <w:rFonts w:asciiTheme="minorHAnsi" w:hAnsiTheme="minorHAnsi" w:cstheme="minorHAnsi"/>
          <w:color w:val="000000"/>
          <w:sz w:val="24"/>
          <w:szCs w:val="24"/>
        </w:rPr>
        <w:t>S.equalsIgnoreCase</w:t>
      </w:r>
      <w:proofErr w:type="spellEnd"/>
      <w:proofErr w:type="gramEnd"/>
      <w:r>
        <w:rPr>
          <w:rFonts w:asciiTheme="minorHAnsi" w:hAnsiTheme="minorHAnsi" w:cstheme="minorHAnsi"/>
          <w:color w:val="000000"/>
          <w:sz w:val="24"/>
          <w:szCs w:val="24"/>
        </w:rPr>
        <w:t>(“Hello”);</w:t>
      </w: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b/>
          <w:bCs/>
          <w:color w:val="000000"/>
          <w:sz w:val="32"/>
          <w:szCs w:val="32"/>
          <w:u w:val="single"/>
        </w:rPr>
      </w:pPr>
      <w:proofErr w:type="spellStart"/>
      <w:r w:rsidRPr="00305DBA">
        <w:rPr>
          <w:rFonts w:asciiTheme="minorHAnsi" w:hAnsiTheme="minorHAnsi" w:cstheme="minorHAnsi"/>
          <w:b/>
          <w:bCs/>
          <w:color w:val="000000"/>
          <w:sz w:val="32"/>
          <w:szCs w:val="32"/>
          <w:u w:val="single"/>
        </w:rPr>
        <w:t>List.removeif</w:t>
      </w:r>
      <w:proofErr w:type="spellEnd"/>
      <w:r w:rsidRPr="00305DBA">
        <w:rPr>
          <w:rFonts w:asciiTheme="minorHAnsi" w:hAnsiTheme="minorHAnsi" w:cstheme="minorHAnsi"/>
          <w:b/>
          <w:bCs/>
          <w:color w:val="000000"/>
          <w:sz w:val="32"/>
          <w:szCs w:val="32"/>
          <w:u w:val="single"/>
        </w:rPr>
        <w:t>()</w:t>
      </w:r>
      <w:r w:rsidR="00305DBA">
        <w:rPr>
          <w:rFonts w:asciiTheme="minorHAnsi" w:hAnsiTheme="minorHAnsi" w:cstheme="minorHAnsi"/>
          <w:b/>
          <w:bCs/>
          <w:color w:val="000000"/>
          <w:sz w:val="32"/>
          <w:szCs w:val="32"/>
          <w:u w:val="single"/>
        </w:rPr>
        <w:t>:</w:t>
      </w:r>
    </w:p>
    <w:p w:rsidR="00305DBA" w:rsidRDefault="00305DBA" w:rsidP="0039094D">
      <w:pPr>
        <w:pStyle w:val="HTMLPreformatted"/>
        <w:shd w:val="clear" w:color="auto" w:fill="FFFFFF"/>
        <w:rPr>
          <w:rFonts w:asciiTheme="minorHAnsi" w:hAnsiTheme="minorHAnsi" w:cstheme="minorHAnsi"/>
          <w:b/>
          <w:bCs/>
          <w:color w:val="000000"/>
          <w:sz w:val="32"/>
          <w:szCs w:val="32"/>
          <w:u w:val="single"/>
        </w:rPr>
      </w:pPr>
    </w:p>
    <w:p w:rsidR="00305DBA" w:rsidRDefault="00305DBA"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Used to remove contents if the list. </w:t>
      </w: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05DBA">
      <w:pPr>
        <w:pStyle w:val="HTMLPreformatted"/>
        <w:shd w:val="clear" w:color="auto" w:fill="FFFFFF"/>
        <w:rPr>
          <w:color w:val="000000"/>
        </w:rPr>
      </w:pPr>
      <w:proofErr w:type="spellStart"/>
      <w:proofErr w:type="gramStart"/>
      <w:r>
        <w:rPr>
          <w:color w:val="000000"/>
        </w:rPr>
        <w:t>list.removeIf</w:t>
      </w:r>
      <w:proofErr w:type="spellEnd"/>
      <w:proofErr w:type="gramEnd"/>
      <w:r>
        <w:rPr>
          <w:color w:val="000000"/>
        </w:rPr>
        <w:t xml:space="preserve">(s -&gt; </w:t>
      </w:r>
      <w:proofErr w:type="spellStart"/>
      <w:r>
        <w:rPr>
          <w:color w:val="000000"/>
        </w:rPr>
        <w:t>s.equalsIgnoreCase</w:t>
      </w:r>
      <w:proofErr w:type="spellEnd"/>
      <w:r>
        <w:rPr>
          <w:color w:val="000000"/>
        </w:rPr>
        <w:t>(</w:t>
      </w:r>
      <w:r>
        <w:rPr>
          <w:b/>
          <w:bCs/>
          <w:color w:val="008000"/>
        </w:rPr>
        <w:t>"bravo"</w:t>
      </w:r>
      <w:r>
        <w:rPr>
          <w:color w:val="000000"/>
        </w:rPr>
        <w:t>));</w:t>
      </w:r>
      <w:r>
        <w:rPr>
          <w:color w:val="000000"/>
        </w:rPr>
        <w:t>//using it with Lambda</w:t>
      </w: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p>
    <w:p w:rsidR="00305DBA" w:rsidRDefault="00305DBA" w:rsidP="00305DBA">
      <w:pPr>
        <w:pStyle w:val="HTMLPreformatted"/>
        <w:shd w:val="clear" w:color="auto" w:fill="FFFFFF"/>
        <w:rPr>
          <w:color w:val="000000"/>
        </w:rPr>
      </w:pPr>
      <w:r>
        <w:rPr>
          <w:color w:val="000000"/>
        </w:rPr>
        <w:t>//removing contents of the list starting with “ea”</w:t>
      </w:r>
    </w:p>
    <w:p w:rsidR="00305DBA" w:rsidRDefault="00305DBA" w:rsidP="00305DBA">
      <w:pPr>
        <w:pStyle w:val="HTMLPreformatted"/>
        <w:shd w:val="clear" w:color="auto" w:fill="FFFFFF"/>
        <w:rPr>
          <w:color w:val="000000"/>
        </w:rPr>
      </w:pPr>
      <w:proofErr w:type="spellStart"/>
      <w:proofErr w:type="gramStart"/>
      <w:r>
        <w:rPr>
          <w:color w:val="000000"/>
        </w:rPr>
        <w:t>list.addAll</w:t>
      </w:r>
      <w:proofErr w:type="spellEnd"/>
      <w:proofErr w:type="gramEnd"/>
      <w:r>
        <w:rPr>
          <w:color w:val="000000"/>
        </w:rPr>
        <w:t>(</w:t>
      </w:r>
      <w:proofErr w:type="spellStart"/>
      <w:r>
        <w:rPr>
          <w:color w:val="000000"/>
        </w:rPr>
        <w:t>List.</w:t>
      </w:r>
      <w:r>
        <w:rPr>
          <w:i/>
          <w:iCs/>
          <w:color w:val="000000"/>
        </w:rPr>
        <w:t>of</w:t>
      </w:r>
      <w:proofErr w:type="spellEnd"/>
      <w:r>
        <w:rPr>
          <w:color w:val="000000"/>
        </w:rPr>
        <w:t>(</w:t>
      </w:r>
      <w:r>
        <w:rPr>
          <w:b/>
          <w:bCs/>
          <w:color w:val="008000"/>
        </w:rPr>
        <w:t>"echo"</w:t>
      </w:r>
      <w:r>
        <w:rPr>
          <w:color w:val="000000"/>
        </w:rPr>
        <w:t xml:space="preserve">, </w:t>
      </w:r>
      <w:r>
        <w:rPr>
          <w:b/>
          <w:bCs/>
          <w:color w:val="008000"/>
        </w:rPr>
        <w:t>"easy"</w:t>
      </w:r>
      <w:r>
        <w:rPr>
          <w:color w:val="000000"/>
        </w:rPr>
        <w:t xml:space="preserve">, </w:t>
      </w:r>
      <w:r>
        <w:rPr>
          <w:b/>
          <w:bCs/>
          <w:color w:val="008000"/>
        </w:rPr>
        <w:t>"earnest"</w:t>
      </w:r>
      <w:r>
        <w:rPr>
          <w:color w:val="000000"/>
        </w:rPr>
        <w:t>));</w:t>
      </w:r>
      <w:r>
        <w:rPr>
          <w:color w:val="000000"/>
        </w:rPr>
        <w:br/>
      </w:r>
      <w:proofErr w:type="spellStart"/>
      <w:r>
        <w:rPr>
          <w:color w:val="000000"/>
        </w:rPr>
        <w:t>list.forEach</w:t>
      </w:r>
      <w:proofErr w:type="spellEnd"/>
      <w:r>
        <w:rPr>
          <w:color w:val="000000"/>
        </w:rPr>
        <w:t xml:space="preserve">(s -&gt; </w:t>
      </w:r>
      <w:proofErr w:type="spellStart"/>
      <w:r>
        <w:rPr>
          <w:color w:val="000000"/>
        </w:rPr>
        <w:t>System.</w:t>
      </w:r>
      <w:r>
        <w:rPr>
          <w:b/>
          <w:bCs/>
          <w:i/>
          <w:iCs/>
          <w:color w:val="660E7A"/>
        </w:rPr>
        <w:t>out</w:t>
      </w:r>
      <w:r>
        <w:rPr>
          <w:color w:val="000000"/>
        </w:rPr>
        <w:t>.println</w:t>
      </w:r>
      <w:proofErr w:type="spellEnd"/>
      <w:r>
        <w:rPr>
          <w:color w:val="000000"/>
        </w:rPr>
        <w:t>(s));</w:t>
      </w:r>
      <w:r>
        <w:rPr>
          <w:color w:val="000000"/>
        </w:rPr>
        <w:br/>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r>
        <w:rPr>
          <w:color w:val="000000"/>
        </w:rPr>
        <w:t>list.removeIf</w:t>
      </w:r>
      <w:proofErr w:type="spellEnd"/>
      <w:r>
        <w:rPr>
          <w:color w:val="000000"/>
        </w:rPr>
        <w:t xml:space="preserve">(s-&gt; </w:t>
      </w:r>
      <w:proofErr w:type="spellStart"/>
      <w:r>
        <w:rPr>
          <w:color w:val="000000"/>
        </w:rPr>
        <w:t>s.startsWith</w:t>
      </w:r>
      <w:proofErr w:type="spellEnd"/>
      <w:r>
        <w:rPr>
          <w:color w:val="000000"/>
        </w:rPr>
        <w:t>(</w:t>
      </w:r>
      <w:r>
        <w:rPr>
          <w:b/>
          <w:bCs/>
          <w:color w:val="008000"/>
        </w:rPr>
        <w:t>"</w:t>
      </w:r>
      <w:proofErr w:type="spellStart"/>
      <w:r>
        <w:rPr>
          <w:b/>
          <w:bCs/>
          <w:color w:val="008000"/>
        </w:rPr>
        <w:t>ea</w:t>
      </w:r>
      <w:proofErr w:type="spellEnd"/>
      <w:r>
        <w:rPr>
          <w:b/>
          <w:bCs/>
          <w:color w:val="008000"/>
        </w:rPr>
        <w:t>"</w:t>
      </w:r>
      <w:r>
        <w:rPr>
          <w:color w:val="000000"/>
        </w:rPr>
        <w:t>));</w:t>
      </w:r>
    </w:p>
    <w:p w:rsidR="00305DBA" w:rsidRDefault="00305DBA" w:rsidP="00305DBA">
      <w:pPr>
        <w:pStyle w:val="HTMLPreformatted"/>
        <w:shd w:val="clear" w:color="auto" w:fill="FFFFFF"/>
        <w:rPr>
          <w:color w:val="000000"/>
        </w:rPr>
      </w:pPr>
    </w:p>
    <w:p w:rsidR="00305DBA" w:rsidRPr="00305DBA" w:rsidRDefault="00305DBA" w:rsidP="0039094D">
      <w:pPr>
        <w:pStyle w:val="HTMLPreformatted"/>
        <w:shd w:val="clear" w:color="auto" w:fill="FFFFFF"/>
        <w:rPr>
          <w:rFonts w:asciiTheme="minorHAnsi" w:hAnsiTheme="minorHAnsi" w:cstheme="minorHAnsi"/>
          <w:color w:val="000000"/>
          <w:sz w:val="24"/>
          <w:szCs w:val="24"/>
        </w:rPr>
      </w:pPr>
    </w:p>
    <w:p w:rsidR="00305DBA" w:rsidRDefault="00305DBA" w:rsidP="0039094D">
      <w:pPr>
        <w:pStyle w:val="HTMLPreformatted"/>
        <w:shd w:val="clear" w:color="auto" w:fill="FFFFFF"/>
        <w:rPr>
          <w:rFonts w:asciiTheme="minorHAnsi" w:hAnsiTheme="minorHAnsi" w:cstheme="minorHAnsi"/>
          <w:color w:val="000000"/>
          <w:sz w:val="24"/>
          <w:szCs w:val="24"/>
        </w:rPr>
      </w:pPr>
    </w:p>
    <w:p w:rsidR="00305DBA" w:rsidRPr="00592E8A" w:rsidRDefault="00305DBA" w:rsidP="0039094D">
      <w:pPr>
        <w:pStyle w:val="HTMLPreformatted"/>
        <w:shd w:val="clear" w:color="auto" w:fill="FFFFFF"/>
        <w:rPr>
          <w:rFonts w:asciiTheme="minorHAnsi" w:hAnsiTheme="minorHAnsi" w:cstheme="minorHAnsi"/>
          <w:color w:val="000000"/>
          <w:sz w:val="24"/>
          <w:szCs w:val="24"/>
        </w:rPr>
      </w:pPr>
    </w:p>
    <w:p w:rsidR="00592E8A" w:rsidRDefault="00592E8A" w:rsidP="0039094D">
      <w:pPr>
        <w:pStyle w:val="HTMLPreformatted"/>
        <w:shd w:val="clear" w:color="auto" w:fill="FFFFFF"/>
        <w:rPr>
          <w:rFonts w:asciiTheme="minorHAnsi" w:hAnsiTheme="minorHAnsi" w:cstheme="minorHAnsi"/>
          <w:color w:val="000000"/>
        </w:rPr>
      </w:pPr>
    </w:p>
    <w:p w:rsidR="00592E8A" w:rsidRPr="007E1407" w:rsidRDefault="00592E8A"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C35D3A">
      <w:pPr>
        <w:spacing w:line="276" w:lineRule="auto"/>
        <w:rPr>
          <w:rFonts w:cstheme="minorHAnsi"/>
        </w:rPr>
      </w:pPr>
    </w:p>
    <w:sectPr w:rsidR="003B310D" w:rsidRPr="007E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305DBA"/>
    <w:rsid w:val="0039094D"/>
    <w:rsid w:val="003B310D"/>
    <w:rsid w:val="003F3A54"/>
    <w:rsid w:val="0043204A"/>
    <w:rsid w:val="0049263D"/>
    <w:rsid w:val="00592E8A"/>
    <w:rsid w:val="006925AE"/>
    <w:rsid w:val="006A7B5F"/>
    <w:rsid w:val="007E1407"/>
    <w:rsid w:val="009B3989"/>
    <w:rsid w:val="00A472CD"/>
    <w:rsid w:val="00BA1829"/>
    <w:rsid w:val="00C05A4C"/>
    <w:rsid w:val="00C249D2"/>
    <w:rsid w:val="00C35D3A"/>
    <w:rsid w:val="00CC4321"/>
    <w:rsid w:val="00E568B2"/>
    <w:rsid w:val="00F2485B"/>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D9540"/>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 w:type="table" w:styleId="TableGrid">
    <w:name w:val="Table Grid"/>
    <w:basedOn w:val="TableNormal"/>
    <w:uiPriority w:val="39"/>
    <w:rsid w:val="00C0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291715502">
      <w:bodyDiv w:val="1"/>
      <w:marLeft w:val="0"/>
      <w:marRight w:val="0"/>
      <w:marTop w:val="0"/>
      <w:marBottom w:val="0"/>
      <w:divBdr>
        <w:top w:val="none" w:sz="0" w:space="0" w:color="auto"/>
        <w:left w:val="none" w:sz="0" w:space="0" w:color="auto"/>
        <w:bottom w:val="none" w:sz="0" w:space="0" w:color="auto"/>
        <w:right w:val="none" w:sz="0" w:space="0" w:color="auto"/>
      </w:divBdr>
    </w:div>
    <w:div w:id="357045259">
      <w:bodyDiv w:val="1"/>
      <w:marLeft w:val="0"/>
      <w:marRight w:val="0"/>
      <w:marTop w:val="0"/>
      <w:marBottom w:val="0"/>
      <w:divBdr>
        <w:top w:val="none" w:sz="0" w:space="0" w:color="auto"/>
        <w:left w:val="none" w:sz="0" w:space="0" w:color="auto"/>
        <w:bottom w:val="none" w:sz="0" w:space="0" w:color="auto"/>
        <w:right w:val="none" w:sz="0" w:space="0" w:color="auto"/>
      </w:divBdr>
    </w:div>
    <w:div w:id="685205773">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579900311">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1633898181">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11</cp:revision>
  <dcterms:created xsi:type="dcterms:W3CDTF">2024-12-19T19:04:00Z</dcterms:created>
  <dcterms:modified xsi:type="dcterms:W3CDTF">2025-01-04T00:34:00Z</dcterms:modified>
</cp:coreProperties>
</file>