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r w:rsidRPr="0084058D">
        <w:t>saveUser</w:t>
      </w:r>
      <w:proofErr w:type="spellEnd"/>
      <w:r w:rsidRPr="0084058D">
        <w:t>();</w:t>
      </w:r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r w:rsidRPr="0084058D">
        <w:t>sendEmail</w:t>
      </w:r>
      <w:proofErr w:type="spellEnd"/>
      <w:r w:rsidRPr="0084058D">
        <w:t>();</w:t>
      </w:r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r w:rsidRPr="0084058D">
        <w:t>generateReport</w:t>
      </w:r>
      <w:proofErr w:type="spellEnd"/>
      <w:r w:rsidRPr="0084058D">
        <w:t>();</w:t>
      </w:r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"CAR") {}</w:t>
      </w:r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>interface Vehicle { move(); }</w:t>
      </w:r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>Bird fly();</w:t>
      </w:r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>Bird eat();</w:t>
      </w:r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FlyingBird</w:t>
      </w:r>
      <w:proofErr w:type="spellEnd"/>
      <w:r w:rsidRPr="0084058D">
        <w:t xml:space="preserve"> fly();</w:t>
      </w:r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print();</w:t>
      </w:r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scan();</w:t>
      </w:r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fax();</w:t>
      </w:r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>interface Printer { print(); }</w:t>
      </w:r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>interface Scanner { scan(); }</w:t>
      </w:r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Depend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r w:rsidRPr="0084058D">
        <w:t>MySQLDatabase</w:t>
      </w:r>
      <w:proofErr w:type="spellEnd"/>
      <w:r w:rsidRPr="0084058D">
        <w:t>();</w:t>
      </w:r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(Database </w:t>
      </w:r>
      <w:proofErr w:type="spellStart"/>
      <w:r w:rsidRPr="0084058D">
        <w:t>db</w:t>
      </w:r>
      <w:proofErr w:type="spellEnd"/>
      <w:r w:rsidRPr="0084058D">
        <w:t>);</w:t>
      </w:r>
    </w:p>
    <w:p w14:paraId="6A6EF6D8" w14:textId="2CA7DC3D" w:rsidR="0084058D" w:rsidRDefault="0084058D" w:rsidP="0084058D">
      <w:pPr>
        <w:spacing w:line="276" w:lineRule="auto"/>
      </w:pPr>
      <w:r w:rsidRPr="0084058D">
        <w:t>Makes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@DisplayName: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is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r w:rsidRPr="0084058D">
        <w:rPr>
          <w:rFonts w:asciiTheme="minorHAnsi" w:eastAsiaTheme="majorEastAsia" w:hAnsiTheme="minorHAnsi"/>
        </w:rPr>
        <w:t>@Test</w:t>
      </w:r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+ 3;</w:t>
      </w:r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result);</w:t>
      </w:r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r w:rsidRPr="0084058D">
        <w:rPr>
          <w:rFonts w:asciiTheme="minorHAnsi" w:eastAsiaTheme="majorEastAsia" w:hAnsiTheme="minorHAnsi"/>
        </w:rPr>
        <w:t>.*;</w:t>
      </w:r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junit_example</w:t>
      </w:r>
      <w:proofErr w:type="spellEnd"/>
      <w:r w:rsidRPr="0084058D">
        <w:rPr>
          <w:rFonts w:asciiTheme="minorHAnsi" w:eastAsiaTheme="majorEastAsia" w:hAnsiTheme="minorHAnsi"/>
        </w:rPr>
        <w:t>() {</w:t>
      </w:r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(5, sum);</w:t>
      </w:r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r w:rsidRPr="0084058D">
        <w:rPr>
          <w:rFonts w:asciiTheme="minorHAnsi" w:eastAsiaTheme="majorEastAsia" w:hAnsiTheme="minorHAnsi"/>
        </w:rPr>
        <w:t>.*;</w:t>
      </w:r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assertj_example</w:t>
      </w:r>
      <w:proofErr w:type="spellEnd"/>
      <w:r w:rsidRPr="0084058D">
        <w:rPr>
          <w:rFonts w:asciiTheme="minorHAnsi" w:eastAsiaTheme="majorEastAsia" w:hAnsiTheme="minorHAnsi"/>
        </w:rPr>
        <w:t>()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r w:rsidRPr="0084058D">
        <w:rPr>
          <w:rFonts w:asciiTheme="minorHAnsi" w:eastAsiaTheme="majorEastAsia" w:hAnsiTheme="minorHAnsi"/>
        </w:rPr>
        <w:t>(5);</w:t>
      </w:r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Injects mocks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Skips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</w:t>
      </w:r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Replaces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Patterns - </w:t>
      </w:r>
      <w:r w:rsidRPr="0084107D">
        <w:rPr>
          <w:rFonts w:asciiTheme="minorHAnsi" w:eastAsiaTheme="majorEastAsia" w:hAnsiTheme="minorHAnsi"/>
        </w:rPr>
        <w:t xml:space="preserve">@AutoConfigureTestDatabase(replace = </w:t>
      </w:r>
      <w:proofErr w:type="spellStart"/>
      <w:r w:rsidRPr="0084107D">
        <w:rPr>
          <w:rFonts w:asciiTheme="minorHAnsi" w:eastAsiaTheme="majorEastAsia" w:hAnsiTheme="minorHAnsi"/>
        </w:rPr>
        <w:t>AutoConfigureTestDatabase.Replace.ANY</w:t>
      </w:r>
      <w:proofErr w:type="spellEnd"/>
      <w:r w:rsidRPr="0084107D">
        <w:rPr>
          <w:rFonts w:asciiTheme="minorHAnsi" w:eastAsiaTheme="majorEastAsia" w:hAnsiTheme="minorHAnsi"/>
        </w:rPr>
        <w:t>)</w:t>
      </w:r>
    </w:p>
    <w:p w14:paraId="097768D2" w14:textId="2CE003CC" w:rsidR="00E70EA7" w:rsidRDefault="004F7DB6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15C530AB" w14:textId="165B5D0A" w:rsidR="004F7DB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  <w:r>
        <w:rPr>
          <w:rFonts w:asciiTheme="minorHAnsi" w:eastAsiaTheme="majorEastAsia" w:hAnsiTheme="minorHAnsi"/>
        </w:rPr>
        <w:t xml:space="preserve"> is a </w:t>
      </w:r>
      <w:proofErr w:type="spellStart"/>
      <w:r>
        <w:rPr>
          <w:rFonts w:asciiTheme="minorHAnsi" w:eastAsiaTheme="majorEastAsia" w:hAnsiTheme="minorHAnsi"/>
        </w:rPr>
        <w:t>SpringBoot</w:t>
      </w:r>
      <w:proofErr w:type="spellEnd"/>
      <w:r>
        <w:rPr>
          <w:rFonts w:asciiTheme="minorHAnsi" w:eastAsiaTheme="majorEastAsia" w:hAnsiTheme="minorHAnsi"/>
        </w:rPr>
        <w:t xml:space="preserve"> test slice used to test persistence layer in isolation. It loads only JPA related components like entities and repositories, uses an in-memory database and exclude presentation and business layer. </w:t>
      </w:r>
    </w:p>
    <w:p w14:paraId="7BB3C5E4" w14:textId="77777777" w:rsidR="00D755D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We can also use </w:t>
      </w:r>
      <w:r w:rsidRPr="001742DA">
        <w:rPr>
          <w:rFonts w:asciiTheme="minorHAnsi" w:eastAsiaTheme="majorEastAsia" w:hAnsiTheme="minorHAnsi"/>
          <w:i/>
          <w:iCs/>
        </w:rPr>
        <w:t>@AutoConfigureTestDatabase(replace = NONE)</w:t>
      </w:r>
      <w:r w:rsidRPr="001742DA">
        <w:rPr>
          <w:rFonts w:asciiTheme="minorHAnsi" w:eastAsiaTheme="majorEastAsia" w:hAnsiTheme="minorHAnsi"/>
          <w:i/>
          <w:iCs/>
        </w:rPr>
        <w:t xml:space="preserve"> if we want to test against a real database or </w:t>
      </w:r>
      <w:proofErr w:type="spellStart"/>
      <w:r w:rsidRPr="001742DA">
        <w:rPr>
          <w:rFonts w:asciiTheme="minorHAnsi" w:eastAsiaTheme="majorEastAsia" w:hAnsiTheme="minorHAnsi"/>
          <w:i/>
          <w:iCs/>
        </w:rPr>
        <w:t>TestContainers</w:t>
      </w:r>
      <w:proofErr w:type="spellEnd"/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use </w:t>
      </w:r>
      <w:r w:rsidRPr="001742DA">
        <w:rPr>
          <w:rFonts w:asciiTheme="minorHAnsi" w:eastAsiaTheme="majorEastAsia" w:hAnsiTheme="minorHAnsi"/>
          <w:i/>
          <w:iCs/>
        </w:rPr>
        <w:t>@AutoConfigureTestDatabase</w:t>
      </w:r>
      <w:r w:rsidRPr="001742DA">
        <w:rPr>
          <w:rFonts w:asciiTheme="minorHAnsi" w:eastAsiaTheme="majorEastAsia" w:hAnsiTheme="minorHAnsi"/>
          <w:i/>
          <w:iCs/>
        </w:rPr>
        <w:t xml:space="preserve"> because @DataJpaTest uses </w:t>
      </w:r>
      <w:r w:rsidRPr="001742DA">
        <w:rPr>
          <w:rFonts w:asciiTheme="minorHAnsi" w:eastAsiaTheme="majorEastAsia" w:hAnsiTheme="minorHAnsi"/>
          <w:i/>
          <w:iCs/>
        </w:rPr>
        <w:t>@AutoConfigureTestDatabase</w:t>
      </w:r>
      <w:r w:rsidRPr="001742DA">
        <w:rPr>
          <w:rFonts w:asciiTheme="minorHAnsi" w:eastAsiaTheme="majorEastAsia" w:hAnsiTheme="minorHAnsi"/>
          <w:i/>
          <w:iCs/>
        </w:rPr>
        <w:t xml:space="preserve">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>By default, @DataJpaTest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>(</w:t>
      </w:r>
      <w:r w:rsidR="0092221A" w:rsidRPr="0092221A">
        <w:rPr>
          <w:rFonts w:asciiTheme="minorHAnsi" w:eastAsiaTheme="majorEastAsia" w:hAnsiTheme="minorHAnsi"/>
          <w:i/>
          <w:iCs/>
        </w:rPr>
        <w:t>You can disable rollback with:@Rollback(false)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 xml:space="preserve">class </w:t>
      </w:r>
      <w:proofErr w:type="spellStart"/>
      <w:r w:rsidRPr="004F7DB6">
        <w:rPr>
          <w:rFonts w:asciiTheme="minorHAnsi" w:eastAsiaTheme="majorEastAsia" w:hAnsiTheme="minorHAnsi"/>
        </w:rPr>
        <w:t>EmployeeRepositoryTest</w:t>
      </w:r>
      <w:proofErr w:type="spellEnd"/>
      <w:r w:rsidRPr="004F7DB6">
        <w:rPr>
          <w:rFonts w:asciiTheme="minorHAnsi" w:eastAsiaTheme="majorEastAsia" w:hAnsiTheme="minorHAnsi"/>
        </w:rPr>
        <w:t xml:space="preserve">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 xml:space="preserve">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>;</w:t>
      </w:r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@Test</w:t>
      </w:r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</w:t>
      </w:r>
      <w:proofErr w:type="spellStart"/>
      <w:r w:rsidRPr="004F7DB6">
        <w:rPr>
          <w:rFonts w:asciiTheme="minorHAnsi" w:eastAsiaTheme="majorEastAsia" w:hAnsiTheme="minorHAnsi"/>
        </w:rPr>
        <w:t>shouldSaveEmployee</w:t>
      </w:r>
      <w:proofErr w:type="spellEnd"/>
      <w:r w:rsidRPr="004F7DB6">
        <w:rPr>
          <w:rFonts w:asciiTheme="minorHAnsi" w:eastAsiaTheme="majorEastAsia" w:hAnsiTheme="minorHAnsi"/>
        </w:rPr>
        <w:t>()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employee</w:t>
      </w:r>
      <w:proofErr w:type="spellEnd"/>
      <w:r w:rsidRPr="004F7DB6">
        <w:rPr>
          <w:rFonts w:asciiTheme="minorHAnsi" w:eastAsiaTheme="majorEastAsia" w:hAnsiTheme="minorHAnsi"/>
        </w:rPr>
        <w:t xml:space="preserve"> = new Employee();</w:t>
      </w:r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r w:rsidRPr="004F7DB6">
        <w:rPr>
          <w:rFonts w:asciiTheme="minorHAnsi" w:eastAsiaTheme="majorEastAsia" w:hAnsiTheme="minorHAnsi"/>
        </w:rPr>
        <w:t>employee.setName</w:t>
      </w:r>
      <w:proofErr w:type="spellEnd"/>
      <w:r w:rsidRPr="004F7DB6">
        <w:rPr>
          <w:rFonts w:asciiTheme="minorHAnsi" w:eastAsiaTheme="majorEastAsia" w:hAnsiTheme="minorHAnsi"/>
        </w:rPr>
        <w:t>("Umair");</w:t>
      </w:r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r w:rsidRPr="004F7DB6">
        <w:rPr>
          <w:rFonts w:asciiTheme="minorHAnsi" w:eastAsiaTheme="majorEastAsia" w:hAnsiTheme="minorHAnsi"/>
        </w:rPr>
        <w:t>employee.setEmail</w:t>
      </w:r>
      <w:proofErr w:type="spellEnd"/>
      <w:r w:rsidRPr="004F7DB6">
        <w:rPr>
          <w:rFonts w:asciiTheme="minorHAnsi" w:eastAsiaTheme="majorEastAsia" w:hAnsiTheme="minorHAnsi"/>
        </w:rPr>
        <w:t>("umair@test.com");</w:t>
      </w:r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r w:rsidRPr="004F7DB6">
        <w:rPr>
          <w:rFonts w:asciiTheme="minorHAnsi" w:eastAsiaTheme="majorEastAsia" w:hAnsiTheme="minorHAnsi"/>
        </w:rPr>
        <w:t>employee.setSalary</w:t>
      </w:r>
      <w:proofErr w:type="spellEnd"/>
      <w:r w:rsidRPr="004F7DB6">
        <w:rPr>
          <w:rFonts w:asciiTheme="minorHAnsi" w:eastAsiaTheme="majorEastAsia" w:hAnsiTheme="minorHAnsi"/>
        </w:rPr>
        <w:t>(50000.0);</w:t>
      </w:r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savedEmployee</w:t>
      </w:r>
      <w:proofErr w:type="spellEnd"/>
      <w:r w:rsidRPr="004F7DB6">
        <w:rPr>
          <w:rFonts w:asciiTheme="minorHAnsi" w:eastAsiaTheme="majorEastAsia" w:hAnsiTheme="minorHAnsi"/>
        </w:rPr>
        <w:t xml:space="preserve"> = </w:t>
      </w:r>
      <w:proofErr w:type="spellStart"/>
      <w:r w:rsidRPr="004F7DB6">
        <w:rPr>
          <w:rFonts w:asciiTheme="minorHAnsi" w:eastAsiaTheme="majorEastAsia" w:hAnsiTheme="minorHAnsi"/>
        </w:rPr>
        <w:t>employeeRepository.save</w:t>
      </w:r>
      <w:proofErr w:type="spellEnd"/>
      <w:r w:rsidRPr="004F7DB6">
        <w:rPr>
          <w:rFonts w:asciiTheme="minorHAnsi" w:eastAsiaTheme="majorEastAsia" w:hAnsiTheme="minorHAnsi"/>
        </w:rPr>
        <w:t>(employee);</w:t>
      </w:r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r w:rsidRPr="004F7DB6">
        <w:rPr>
          <w:rFonts w:asciiTheme="minorHAnsi" w:eastAsiaTheme="majorEastAsia" w:hAnsiTheme="minorHAnsi"/>
        </w:rPr>
        <w:t>assertThat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spellStart"/>
      <w:r w:rsidRPr="004F7DB6">
        <w:rPr>
          <w:rFonts w:asciiTheme="minorHAnsi" w:eastAsiaTheme="majorEastAsia" w:hAnsiTheme="minorHAnsi"/>
        </w:rPr>
        <w:t>savedEmployee.getId</w:t>
      </w:r>
      <w:proofErr w:type="spellEnd"/>
      <w:r w:rsidRPr="004F7DB6">
        <w:rPr>
          <w:rFonts w:asciiTheme="minorHAnsi" w:eastAsiaTheme="majorEastAsia" w:hAnsiTheme="minorHAnsi"/>
        </w:rPr>
        <w:t>()).</w:t>
      </w:r>
      <w:proofErr w:type="spellStart"/>
      <w:r w:rsidRPr="004F7DB6">
        <w:rPr>
          <w:rFonts w:asciiTheme="minorHAnsi" w:eastAsiaTheme="majorEastAsia" w:hAnsiTheme="minorHAnsi"/>
        </w:rPr>
        <w:t>isNotNull</w:t>
      </w:r>
      <w:proofErr w:type="spellEnd"/>
      <w:r w:rsidRPr="004F7DB6">
        <w:rPr>
          <w:rFonts w:asciiTheme="minorHAnsi" w:eastAsiaTheme="majorEastAsia" w:hAnsiTheme="minorHAnsi"/>
        </w:rPr>
        <w:t>();</w:t>
      </w:r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</w:t>
      </w:r>
      <w:r w:rsidRPr="003C00EA">
        <w:rPr>
          <w:rFonts w:asciiTheme="minorHAnsi" w:eastAsiaTheme="majorEastAsia" w:hAnsiTheme="minorHAnsi"/>
        </w:rPr>
        <w:t>efinition of Arrange, Act, Assert (AAA) in testing</w:t>
      </w:r>
    </w:p>
    <w:p w14:paraId="0F654D44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Employee </w:t>
      </w:r>
      <w:proofErr w:type="spellStart"/>
      <w:r w:rsidRPr="003C00EA">
        <w:rPr>
          <w:rFonts w:asciiTheme="minorHAnsi" w:eastAsiaTheme="majorEastAsia" w:hAnsiTheme="minorHAnsi"/>
        </w:rPr>
        <w:t>employee</w:t>
      </w:r>
      <w:proofErr w:type="spellEnd"/>
      <w:r w:rsidRPr="003C00EA">
        <w:rPr>
          <w:rFonts w:asciiTheme="minorHAnsi" w:eastAsiaTheme="majorEastAsia" w:hAnsiTheme="minorHAnsi"/>
        </w:rPr>
        <w:t xml:space="preserve"> = new Employee("Walter", "ww@example.com");</w:t>
      </w:r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employeeRepository.save</w:t>
      </w:r>
      <w:proofErr w:type="spellEnd"/>
      <w:r w:rsidRPr="003C00EA">
        <w:rPr>
          <w:rFonts w:asciiTheme="minorHAnsi" w:eastAsiaTheme="majorEastAsia" w:hAnsiTheme="minorHAnsi"/>
        </w:rPr>
        <w:t>(employee);</w:t>
      </w:r>
    </w:p>
    <w:p w14:paraId="64FD7CB5" w14:textId="6DE29872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Act</w:t>
      </w:r>
    </w:p>
    <w:p w14:paraId="6BA617B9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9E746D">
      <w:pPr>
        <w:pStyle w:val="NormalWeb"/>
        <w:numPr>
          <w:ilvl w:val="0"/>
          <w:numId w:val="51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List&lt;Employee&gt; result = </w:t>
      </w:r>
      <w:proofErr w:type="spellStart"/>
      <w:r w:rsidRPr="003C00EA">
        <w:rPr>
          <w:rFonts w:asciiTheme="minorHAnsi" w:eastAsiaTheme="majorEastAsia" w:hAnsiTheme="minorHAnsi"/>
        </w:rPr>
        <w:t>employeeRepository.findByEmail</w:t>
      </w:r>
      <w:proofErr w:type="spellEnd"/>
      <w:r w:rsidRPr="003C00EA">
        <w:rPr>
          <w:rFonts w:asciiTheme="minorHAnsi" w:eastAsiaTheme="majorEastAsia" w:hAnsiTheme="minorHAnsi"/>
        </w:rPr>
        <w:t>("ww@example.com");</w:t>
      </w:r>
    </w:p>
    <w:p w14:paraId="522A9F16" w14:textId="2D0634B4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9E746D">
      <w:pPr>
        <w:pStyle w:val="NormalWeb"/>
        <w:numPr>
          <w:ilvl w:val="0"/>
          <w:numId w:val="52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assertThat</w:t>
      </w:r>
      <w:proofErr w:type="spellEnd"/>
      <w:r w:rsidRPr="003C00EA">
        <w:rPr>
          <w:rFonts w:asciiTheme="minorHAnsi" w:eastAsiaTheme="majorEastAsia" w:hAnsiTheme="minorHAnsi"/>
        </w:rPr>
        <w:t>(result).</w:t>
      </w:r>
      <w:proofErr w:type="spellStart"/>
      <w:r w:rsidRPr="003C00EA">
        <w:rPr>
          <w:rFonts w:asciiTheme="minorHAnsi" w:eastAsiaTheme="majorEastAsia" w:hAnsiTheme="minorHAnsi"/>
        </w:rPr>
        <w:t>isNotEmpty</w:t>
      </w:r>
      <w:proofErr w:type="spellEnd"/>
      <w:r w:rsidRPr="003C00EA">
        <w:rPr>
          <w:rFonts w:asciiTheme="minorHAnsi" w:eastAsiaTheme="majorEastAsia" w:hAnsiTheme="minorHAnsi"/>
        </w:rPr>
        <w:t>();</w:t>
      </w:r>
    </w:p>
    <w:p w14:paraId="1B22145F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assertThat(result.get(0).getEmail()).isEqualTo("ww@example.com");</w:t>
      </w:r>
    </w:p>
    <w:p w14:paraId="7109372C" w14:textId="77777777" w:rsidR="009E746D" w:rsidRDefault="009E746D" w:rsidP="003C00EA">
      <w:pPr>
        <w:pStyle w:val="NormalWeb"/>
        <w:ind w:left="1440"/>
        <w:rPr>
          <w:rFonts w:asciiTheme="minorHAnsi" w:eastAsiaTheme="majorEastAsia" w:hAnsiTheme="minorHAnsi"/>
        </w:rPr>
      </w:pPr>
    </w:p>
    <w:p w14:paraId="71658113" w14:textId="7103BAAB" w:rsidR="009E746D" w:rsidRDefault="009E746D" w:rsidP="009E746D">
      <w:pPr>
        <w:pStyle w:val="NormalWeb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 Containers</w:t>
      </w:r>
    </w:p>
    <w:p w14:paraId="0BA0D2D0" w14:textId="79932294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proofErr w:type="spellStart"/>
      <w:r>
        <w:rPr>
          <w:rFonts w:asciiTheme="minorHAnsi" w:eastAsiaTheme="majorEastAsia" w:hAnsiTheme="minorHAnsi"/>
        </w:rPr>
        <w:t>TestContainers</w:t>
      </w:r>
      <w:proofErr w:type="spellEnd"/>
      <w:r>
        <w:rPr>
          <w:rFonts w:asciiTheme="minorHAnsi" w:eastAsiaTheme="majorEastAsia" w:hAnsiTheme="minorHAnsi"/>
        </w:rPr>
        <w:t xml:space="preserve"> is a Java testing library that lets you run real service in Docker Containers during automated tests</w:t>
      </w:r>
      <w:r w:rsidR="009E746D" w:rsidRPr="009E746D">
        <w:rPr>
          <w:rFonts w:asciiTheme="minorHAnsi" w:eastAsiaTheme="majorEastAsia" w:hAnsiTheme="minorHAnsi"/>
        </w:rPr>
        <w:t>.</w:t>
      </w:r>
      <w:r>
        <w:rPr>
          <w:rFonts w:asciiTheme="minorHAnsi" w:eastAsiaTheme="majorEastAsia" w:hAnsiTheme="minorHAnsi"/>
        </w:rPr>
        <w:t xml:space="preserve"> </w:t>
      </w:r>
    </w:p>
    <w:p w14:paraId="33C42DC3" w14:textId="30637D77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It allows your tests to use the same technology as production (Postgres, MySQL, Kafka, Redis, </w:t>
      </w:r>
      <w:proofErr w:type="spellStart"/>
      <w:r>
        <w:rPr>
          <w:rFonts w:asciiTheme="minorHAnsi" w:eastAsiaTheme="majorEastAsia" w:hAnsiTheme="minorHAnsi"/>
        </w:rPr>
        <w:t>etc</w:t>
      </w:r>
      <w:proofErr w:type="spellEnd"/>
      <w:r>
        <w:rPr>
          <w:rFonts w:asciiTheme="minorHAnsi" w:eastAsiaTheme="majorEastAsia" w:hAnsiTheme="minorHAnsi"/>
        </w:rPr>
        <w:t>)</w:t>
      </w:r>
      <w:r w:rsidR="009E746D" w:rsidRPr="009E746D">
        <w:rPr>
          <w:rFonts w:asciiTheme="minorHAnsi" w:eastAsiaTheme="majorEastAsia" w:hAnsiTheme="minorHAnsi"/>
        </w:rPr>
        <w:t>.</w:t>
      </w:r>
    </w:p>
    <w:p w14:paraId="73B0A809" w14:textId="77777777" w:rsidR="009E746D" w:rsidRPr="003C00EA" w:rsidRDefault="009E746D" w:rsidP="009E746D">
      <w:pPr>
        <w:pStyle w:val="NormalWeb"/>
        <w:rPr>
          <w:rFonts w:asciiTheme="minorHAnsi" w:eastAsiaTheme="majorEastAsia" w:hAnsiTheme="minorHAnsi"/>
        </w:rPr>
      </w:pPr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3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3054A0E"/>
    <w:multiLevelType w:val="hybridMultilevel"/>
    <w:tmpl w:val="366C1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3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48"/>
  </w:num>
  <w:num w:numId="2" w16cid:durableId="743067488">
    <w:abstractNumId w:val="7"/>
  </w:num>
  <w:num w:numId="3" w16cid:durableId="1224372325">
    <w:abstractNumId w:val="38"/>
  </w:num>
  <w:num w:numId="4" w16cid:durableId="1195193567">
    <w:abstractNumId w:val="35"/>
  </w:num>
  <w:num w:numId="5" w16cid:durableId="1074204700">
    <w:abstractNumId w:val="0"/>
  </w:num>
  <w:num w:numId="6" w16cid:durableId="147215699">
    <w:abstractNumId w:val="44"/>
  </w:num>
  <w:num w:numId="7" w16cid:durableId="1943150898">
    <w:abstractNumId w:val="12"/>
  </w:num>
  <w:num w:numId="8" w16cid:durableId="1123040100">
    <w:abstractNumId w:val="32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40"/>
  </w:num>
  <w:num w:numId="12" w16cid:durableId="905069341">
    <w:abstractNumId w:val="20"/>
  </w:num>
  <w:num w:numId="13" w16cid:durableId="2033145819">
    <w:abstractNumId w:val="16"/>
  </w:num>
  <w:num w:numId="14" w16cid:durableId="1385981044">
    <w:abstractNumId w:val="50"/>
  </w:num>
  <w:num w:numId="15" w16cid:durableId="395977025">
    <w:abstractNumId w:val="15"/>
  </w:num>
  <w:num w:numId="16" w16cid:durableId="1300106897">
    <w:abstractNumId w:val="22"/>
  </w:num>
  <w:num w:numId="17" w16cid:durableId="944456749">
    <w:abstractNumId w:val="2"/>
  </w:num>
  <w:num w:numId="18" w16cid:durableId="1673952956">
    <w:abstractNumId w:val="39"/>
  </w:num>
  <w:num w:numId="19" w16cid:durableId="1854762739">
    <w:abstractNumId w:val="30"/>
  </w:num>
  <w:num w:numId="20" w16cid:durableId="643199849">
    <w:abstractNumId w:val="42"/>
  </w:num>
  <w:num w:numId="21" w16cid:durableId="1930456851">
    <w:abstractNumId w:val="36"/>
  </w:num>
  <w:num w:numId="22" w16cid:durableId="1290043333">
    <w:abstractNumId w:val="52"/>
  </w:num>
  <w:num w:numId="23" w16cid:durableId="1508448853">
    <w:abstractNumId w:val="45"/>
  </w:num>
  <w:num w:numId="24" w16cid:durableId="123232136">
    <w:abstractNumId w:val="18"/>
  </w:num>
  <w:num w:numId="25" w16cid:durableId="2001807458">
    <w:abstractNumId w:val="29"/>
  </w:num>
  <w:num w:numId="26" w16cid:durableId="1780903640">
    <w:abstractNumId w:val="17"/>
  </w:num>
  <w:num w:numId="27" w16cid:durableId="1537422049">
    <w:abstractNumId w:val="31"/>
  </w:num>
  <w:num w:numId="28" w16cid:durableId="959386256">
    <w:abstractNumId w:val="34"/>
  </w:num>
  <w:num w:numId="29" w16cid:durableId="1469087537">
    <w:abstractNumId w:val="27"/>
  </w:num>
  <w:num w:numId="30" w16cid:durableId="496309045">
    <w:abstractNumId w:val="37"/>
  </w:num>
  <w:num w:numId="31" w16cid:durableId="928537482">
    <w:abstractNumId w:val="10"/>
  </w:num>
  <w:num w:numId="32" w16cid:durableId="420416609">
    <w:abstractNumId w:val="3"/>
  </w:num>
  <w:num w:numId="33" w16cid:durableId="1812869509">
    <w:abstractNumId w:val="43"/>
  </w:num>
  <w:num w:numId="34" w16cid:durableId="956253382">
    <w:abstractNumId w:val="8"/>
  </w:num>
  <w:num w:numId="35" w16cid:durableId="1272278993">
    <w:abstractNumId w:val="51"/>
  </w:num>
  <w:num w:numId="36" w16cid:durableId="2020504769">
    <w:abstractNumId w:val="46"/>
  </w:num>
  <w:num w:numId="37" w16cid:durableId="2030837763">
    <w:abstractNumId w:val="33"/>
  </w:num>
  <w:num w:numId="38" w16cid:durableId="731079044">
    <w:abstractNumId w:val="41"/>
  </w:num>
  <w:num w:numId="39" w16cid:durableId="165368534">
    <w:abstractNumId w:val="19"/>
  </w:num>
  <w:num w:numId="40" w16cid:durableId="558327329">
    <w:abstractNumId w:val="25"/>
  </w:num>
  <w:num w:numId="41" w16cid:durableId="2040010543">
    <w:abstractNumId w:val="11"/>
  </w:num>
  <w:num w:numId="42" w16cid:durableId="247348496">
    <w:abstractNumId w:val="26"/>
  </w:num>
  <w:num w:numId="43" w16cid:durableId="616058370">
    <w:abstractNumId w:val="49"/>
  </w:num>
  <w:num w:numId="44" w16cid:durableId="1705599149">
    <w:abstractNumId w:val="5"/>
  </w:num>
  <w:num w:numId="45" w16cid:durableId="295108916">
    <w:abstractNumId w:val="13"/>
  </w:num>
  <w:num w:numId="46" w16cid:durableId="1406948630">
    <w:abstractNumId w:val="1"/>
  </w:num>
  <w:num w:numId="47" w16cid:durableId="203100565">
    <w:abstractNumId w:val="24"/>
  </w:num>
  <w:num w:numId="48" w16cid:durableId="2081631412">
    <w:abstractNumId w:val="21"/>
  </w:num>
  <w:num w:numId="49" w16cid:durableId="556626747">
    <w:abstractNumId w:val="47"/>
  </w:num>
  <w:num w:numId="50" w16cid:durableId="87697491">
    <w:abstractNumId w:val="9"/>
  </w:num>
  <w:num w:numId="51" w16cid:durableId="2044204584">
    <w:abstractNumId w:val="14"/>
  </w:num>
  <w:num w:numId="52" w16cid:durableId="34475125">
    <w:abstractNumId w:val="23"/>
  </w:num>
  <w:num w:numId="53" w16cid:durableId="200612679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1742DA"/>
    <w:rsid w:val="00381255"/>
    <w:rsid w:val="003C00EA"/>
    <w:rsid w:val="003C5A04"/>
    <w:rsid w:val="003E1DFA"/>
    <w:rsid w:val="004F7DB6"/>
    <w:rsid w:val="0050196D"/>
    <w:rsid w:val="005620AF"/>
    <w:rsid w:val="006B23A1"/>
    <w:rsid w:val="0076697C"/>
    <w:rsid w:val="007F1A37"/>
    <w:rsid w:val="0084058D"/>
    <w:rsid w:val="0084107D"/>
    <w:rsid w:val="008704AB"/>
    <w:rsid w:val="0089114D"/>
    <w:rsid w:val="00894A18"/>
    <w:rsid w:val="008A1F33"/>
    <w:rsid w:val="008E159E"/>
    <w:rsid w:val="0092221A"/>
    <w:rsid w:val="009D071E"/>
    <w:rsid w:val="009E746D"/>
    <w:rsid w:val="00BC1F82"/>
    <w:rsid w:val="00C5069D"/>
    <w:rsid w:val="00C61276"/>
    <w:rsid w:val="00C93D94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4402</TotalTime>
  <Pages>12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47</cp:revision>
  <dcterms:created xsi:type="dcterms:W3CDTF">2026-01-02T06:27:00Z</dcterms:created>
  <dcterms:modified xsi:type="dcterms:W3CDTF">2026-01-05T11:16:00Z</dcterms:modified>
</cp:coreProperties>
</file>