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Introduction To Spring Boot Web MVC, MVC architecture. 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Different types of APIS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REST APIs</w:t>
      </w:r>
    </w:p>
    <w:p w:rsidR="000A21AE" w:rsidRPr="002171A7" w:rsidRDefault="000A21AE" w:rsidP="002171A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SOAP APIs</w:t>
      </w:r>
    </w:p>
    <w:p w:rsidR="000A21AE" w:rsidRPr="002171A7" w:rsidRDefault="000A21AE" w:rsidP="002171A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Web sockets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REST APIs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REST (Representational State Transfer) APIs (Application Programming Interfaces)) are a set of rules and conventions for building and interacting with web services. </w:t>
      </w:r>
      <w:r w:rsidR="00781496" w:rsidRPr="002171A7">
        <w:rPr>
          <w:rFonts w:cstheme="minorHAnsi"/>
          <w:sz w:val="22"/>
          <w:szCs w:val="22"/>
        </w:rPr>
        <w:t xml:space="preserve">REST are stateless, each request is </w:t>
      </w:r>
      <w:r w:rsidR="00781496" w:rsidRPr="002171A7">
        <w:rPr>
          <w:rStyle w:val="Strong"/>
          <w:rFonts w:cstheme="minorHAnsi"/>
          <w:sz w:val="22"/>
          <w:szCs w:val="22"/>
        </w:rPr>
        <w:t>independent and complete</w:t>
      </w:r>
      <w:r w:rsidR="00781496" w:rsidRPr="002171A7">
        <w:rPr>
          <w:rFonts w:cstheme="minorHAnsi"/>
          <w:sz w:val="22"/>
          <w:szCs w:val="22"/>
        </w:rPr>
        <w:t xml:space="preserve">. 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GET /users: Retrieve a list of all users.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GET /users/{id}: Retrieve a specific user by ID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POST /users: Create a new user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PUT /users/{id}: Update an existing user by ID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PATCH /users/{id}: Partially update an existing user by ID</w:t>
      </w:r>
    </w:p>
    <w:p w:rsidR="000A21AE" w:rsidRPr="002171A7" w:rsidRDefault="000A21AE" w:rsidP="002171A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DELETE /users/{id}: Delete a user by ID</w:t>
      </w:r>
    </w:p>
    <w:p w:rsidR="000A21AE" w:rsidRPr="002171A7" w:rsidRDefault="000A21AE" w:rsidP="002171A7">
      <w:pPr>
        <w:spacing w:line="360" w:lineRule="auto"/>
        <w:rPr>
          <w:rFonts w:cstheme="minorHAnsi"/>
          <w:sz w:val="22"/>
          <w:szCs w:val="22"/>
        </w:rPr>
      </w:pPr>
    </w:p>
    <w:p w:rsidR="000A21A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Spring-boot-starter-web</w:t>
      </w:r>
    </w:p>
    <w:p w:rsidR="0030655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</w:p>
    <w:p w:rsidR="0030655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REST APIs are used in spring boot through spring-boot-starter-web dependency. It contains the following child dependencies.</w:t>
      </w:r>
    </w:p>
    <w:p w:rsidR="0030655E" w:rsidRPr="002171A7" w:rsidRDefault="0030655E" w:rsidP="002171A7">
      <w:pPr>
        <w:spacing w:line="360" w:lineRule="auto"/>
        <w:rPr>
          <w:rFonts w:cstheme="minorHAnsi"/>
          <w:sz w:val="22"/>
          <w:szCs w:val="22"/>
        </w:rPr>
      </w:pP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Spring-boot-starter</w:t>
      </w:r>
      <w:r w:rsidR="001C5A41" w:rsidRPr="002171A7">
        <w:rPr>
          <w:rFonts w:cstheme="minorHAnsi"/>
          <w:sz w:val="22"/>
          <w:szCs w:val="22"/>
        </w:rPr>
        <w:t xml:space="preserve">: </w:t>
      </w:r>
    </w:p>
    <w:p w:rsidR="0030655E" w:rsidRPr="002171A7" w:rsidRDefault="001C5A41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contain all the autoconfiguration and IoC </w:t>
      </w: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Jackson</w:t>
      </w:r>
      <w:r w:rsidR="001C5A41" w:rsidRPr="002171A7">
        <w:rPr>
          <w:rFonts w:cstheme="minorHAnsi"/>
          <w:sz w:val="22"/>
          <w:szCs w:val="22"/>
        </w:rPr>
        <w:t xml:space="preserve">: </w:t>
      </w:r>
    </w:p>
    <w:p w:rsidR="0030655E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Handles serialization and deserialization of JSON to/from Java objects   automatically, used in REST APIs.</w:t>
      </w: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Spring-core</w:t>
      </w:r>
      <w:r w:rsidR="00635D58" w:rsidRPr="002171A7">
        <w:rPr>
          <w:rFonts w:cstheme="minorHAnsi"/>
          <w:sz w:val="22"/>
          <w:szCs w:val="22"/>
        </w:rPr>
        <w:t xml:space="preserve">: </w:t>
      </w:r>
    </w:p>
    <w:p w:rsidR="0030655E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lastRenderedPageBreak/>
        <w:t>Provides the core functionalities of the Spring Framework such as dependency injection, utility classes, and bean lifecycle management.</w:t>
      </w:r>
    </w:p>
    <w:p w:rsidR="0030655E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</w:t>
      </w:r>
      <w:proofErr w:type="spellStart"/>
      <w:r w:rsidRPr="002171A7">
        <w:rPr>
          <w:rFonts w:cstheme="minorHAnsi"/>
          <w:sz w:val="22"/>
          <w:szCs w:val="22"/>
        </w:rPr>
        <w:t>mvc</w:t>
      </w:r>
      <w:proofErr w:type="spellEnd"/>
      <w:r w:rsidR="00635D58" w:rsidRPr="002171A7">
        <w:rPr>
          <w:rFonts w:cstheme="minorHAnsi"/>
          <w:sz w:val="22"/>
          <w:szCs w:val="22"/>
        </w:rPr>
        <w:t xml:space="preserve"> (Model. View, Controller):</w:t>
      </w:r>
    </w:p>
    <w:p w:rsidR="00635D58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Enables building RESTful web applications; includes support for controllers, request mapping, view resolvers, and more.</w:t>
      </w:r>
    </w:p>
    <w:p w:rsidR="00635D58" w:rsidRPr="002171A7" w:rsidRDefault="0030655E" w:rsidP="002171A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Spring-boot-starter-tomcat</w:t>
      </w:r>
      <w:r w:rsidR="00635D58" w:rsidRPr="002171A7">
        <w:rPr>
          <w:rFonts w:cstheme="minorHAnsi"/>
          <w:sz w:val="22"/>
          <w:szCs w:val="22"/>
        </w:rPr>
        <w:t>:</w:t>
      </w:r>
    </w:p>
    <w:p w:rsidR="0030655E" w:rsidRPr="002171A7" w:rsidRDefault="00635D58" w:rsidP="002171A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 embedded server</w:t>
      </w:r>
    </w:p>
    <w:p w:rsidR="00C4327C" w:rsidRPr="002171A7" w:rsidRDefault="00C4327C" w:rsidP="002171A7">
      <w:pPr>
        <w:spacing w:line="360" w:lineRule="auto"/>
        <w:rPr>
          <w:rFonts w:cstheme="minorHAnsi"/>
          <w:sz w:val="22"/>
          <w:szCs w:val="22"/>
        </w:rPr>
      </w:pPr>
    </w:p>
    <w:p w:rsidR="00000594" w:rsidRPr="002171A7" w:rsidRDefault="00000594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Why use MVC Architecture:</w:t>
      </w:r>
    </w:p>
    <w:p w:rsidR="00000594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Separation of Concerns</w:t>
      </w:r>
    </w:p>
    <w:p w:rsidR="00000594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Reusability</w:t>
      </w:r>
    </w:p>
    <w:p w:rsidR="00000594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Scalability</w:t>
      </w:r>
    </w:p>
    <w:p w:rsidR="009B0BAE" w:rsidRPr="002171A7" w:rsidRDefault="00000594" w:rsidP="002171A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Testability</w:t>
      </w: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Presentation Layer</w:t>
      </w:r>
    </w:p>
    <w:p w:rsidR="009B0BAE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The first contact between the client and the Spring boot application with the help of the Http request</w:t>
      </w:r>
    </w:p>
    <w:p w:rsidR="009B0BAE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It talks to the Spring boot embedded servers</w:t>
      </w:r>
    </w:p>
    <w:p w:rsidR="009B0BAE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It also provides output to the client</w:t>
      </w:r>
    </w:p>
    <w:p w:rsidR="00892308" w:rsidRPr="002171A7" w:rsidRDefault="00892308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A </w:t>
      </w:r>
      <w:r w:rsidRPr="002171A7">
        <w:rPr>
          <w:rStyle w:val="Strong"/>
          <w:rFonts w:cstheme="minorHAnsi"/>
          <w:sz w:val="22"/>
          <w:szCs w:val="22"/>
        </w:rPr>
        <w:t>controller</w:t>
      </w:r>
      <w:r w:rsidRPr="002171A7">
        <w:rPr>
          <w:rFonts w:cstheme="minorHAnsi"/>
          <w:sz w:val="22"/>
          <w:szCs w:val="22"/>
        </w:rPr>
        <w:t xml:space="preserve"> is a class or function that </w:t>
      </w:r>
      <w:r w:rsidRPr="002171A7">
        <w:rPr>
          <w:rStyle w:val="Strong"/>
          <w:rFonts w:cstheme="minorHAnsi"/>
          <w:sz w:val="22"/>
          <w:szCs w:val="22"/>
        </w:rPr>
        <w:t>handles incoming requests</w:t>
      </w:r>
      <w:r w:rsidRPr="002171A7">
        <w:rPr>
          <w:rFonts w:cstheme="minorHAnsi"/>
          <w:sz w:val="22"/>
          <w:szCs w:val="22"/>
        </w:rPr>
        <w:t xml:space="preserve"> from the client (like a browser or app), </w:t>
      </w:r>
      <w:r w:rsidRPr="002171A7">
        <w:rPr>
          <w:rStyle w:val="Strong"/>
          <w:rFonts w:cstheme="minorHAnsi"/>
          <w:sz w:val="22"/>
          <w:szCs w:val="22"/>
        </w:rPr>
        <w:t>processes them</w:t>
      </w:r>
      <w:r w:rsidRPr="002171A7">
        <w:rPr>
          <w:rFonts w:cstheme="minorHAnsi"/>
          <w:sz w:val="22"/>
          <w:szCs w:val="22"/>
        </w:rPr>
        <w:t xml:space="preserve">, and </w:t>
      </w:r>
      <w:r w:rsidRPr="002171A7">
        <w:rPr>
          <w:rStyle w:val="Strong"/>
          <w:rFonts w:cstheme="minorHAnsi"/>
          <w:sz w:val="22"/>
          <w:szCs w:val="22"/>
        </w:rPr>
        <w:t>sends back a response</w:t>
      </w:r>
      <w:r w:rsidRPr="002171A7">
        <w:rPr>
          <w:rFonts w:cstheme="minorHAnsi"/>
          <w:sz w:val="22"/>
          <w:szCs w:val="22"/>
        </w:rPr>
        <w:t>.</w:t>
      </w:r>
    </w:p>
    <w:p w:rsidR="002909BC" w:rsidRPr="002171A7" w:rsidRDefault="009B0BAE" w:rsidP="002171A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Controller is the Presentation layer, also the DTO</w:t>
      </w:r>
    </w:p>
    <w:p w:rsidR="002909BC" w:rsidRPr="002171A7" w:rsidRDefault="002909BC" w:rsidP="002171A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:rsidR="002909BC" w:rsidRPr="002171A7" w:rsidRDefault="002909BC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 are DTOs?</w:t>
      </w:r>
    </w:p>
    <w:p w:rsidR="002909BC" w:rsidRPr="002171A7" w:rsidRDefault="002909BC" w:rsidP="002171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DTO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stands for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Data Transfer Object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909BC" w:rsidRPr="002171A7" w:rsidRDefault="002909BC" w:rsidP="002171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A DTO is a simple Java object used to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transfer data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between layers (e.g., controller → service → database) without exposing internal details like entity structures or business logic.</w:t>
      </w:r>
    </w:p>
    <w:p w:rsidR="009B0BAE" w:rsidRPr="002171A7" w:rsidRDefault="009B0BAE" w:rsidP="002171A7">
      <w:pPr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485C09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Annotated Controller</w:t>
      </w:r>
    </w:p>
    <w:p w:rsidR="00485C09" w:rsidRPr="002171A7" w:rsidRDefault="00485C09" w:rsidP="002171A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lastRenderedPageBreak/>
        <w:t xml:space="preserve">Spring MVC provides an annotated-based programming model where @Controller and @RestController components use annotations to express request mappings, request input, exception handling and more. </w:t>
      </w:r>
    </w:p>
    <w:p w:rsidR="00485C09" w:rsidRPr="002171A7" w:rsidRDefault="00485C09" w:rsidP="002171A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The @RestController annotation is a shorthand for @Controller and @ResponseBody, meaning all methods in the controller will return JSON/XML directly to the response body, where JSON is in Key-value pairs and XML is tag based.</w:t>
      </w:r>
    </w:p>
    <w:p w:rsidR="00485C09" w:rsidRPr="002171A7" w:rsidRDefault="00485C09" w:rsidP="002171A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485C09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Request Mapping</w:t>
      </w:r>
    </w:p>
    <w:p w:rsidR="00485C09" w:rsidRPr="002171A7" w:rsidRDefault="00485C09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We can use the @Request Mapping annotation to map requests to controllers’ methods. It has various attributes to match by URL, HTTP method, request parameters, headers, and media types. </w:t>
      </w:r>
    </w:p>
    <w:p w:rsidR="00485C09" w:rsidRPr="002171A7" w:rsidRDefault="00F9311B" w:rsidP="002171A7">
      <w:pPr>
        <w:spacing w:line="360" w:lineRule="auto"/>
        <w:ind w:left="720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There are also HTTP method specific shortcut variants of @RequestMapping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@GetMapping</w:t>
      </w:r>
      <w:r w:rsidR="00AE261E" w:rsidRPr="002171A7">
        <w:rPr>
          <w:rFonts w:cstheme="minorHAnsi"/>
          <w:sz w:val="22"/>
          <w:szCs w:val="22"/>
        </w:rPr>
        <w:t xml:space="preserve"> – to get the data</w:t>
      </w:r>
    </w:p>
    <w:p w:rsidR="00AE261E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@PostMapping</w:t>
      </w:r>
      <w:r w:rsidR="00AE261E" w:rsidRPr="002171A7">
        <w:rPr>
          <w:rFonts w:cstheme="minorHAnsi"/>
          <w:sz w:val="22"/>
          <w:szCs w:val="22"/>
        </w:rPr>
        <w:t xml:space="preserve"> – to post the data</w:t>
      </w:r>
      <w:r w:rsidR="002C2761" w:rsidRPr="002171A7">
        <w:rPr>
          <w:rFonts w:cstheme="minorHAnsi"/>
          <w:sz w:val="22"/>
          <w:szCs w:val="22"/>
        </w:rPr>
        <w:t>. To post a data you need a client such a postman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@PutMapping</w:t>
      </w:r>
      <w:r w:rsidR="00AE261E" w:rsidRPr="002171A7">
        <w:rPr>
          <w:rFonts w:cstheme="minorHAnsi"/>
          <w:sz w:val="22"/>
          <w:szCs w:val="22"/>
        </w:rPr>
        <w:t xml:space="preserve"> – update the data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@DeleteMapping</w:t>
      </w:r>
      <w:r w:rsidR="00AE261E" w:rsidRPr="002171A7">
        <w:rPr>
          <w:rFonts w:cstheme="minorHAnsi"/>
          <w:sz w:val="22"/>
          <w:szCs w:val="22"/>
        </w:rPr>
        <w:t xml:space="preserve"> – delete the data</w:t>
      </w:r>
    </w:p>
    <w:p w:rsidR="00F9311B" w:rsidRPr="002171A7" w:rsidRDefault="00F9311B" w:rsidP="002171A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@PatchMapping</w:t>
      </w:r>
      <w:r w:rsidR="00AE261E" w:rsidRPr="002171A7">
        <w:rPr>
          <w:rFonts w:cstheme="minorHAnsi"/>
          <w:sz w:val="22"/>
          <w:szCs w:val="22"/>
        </w:rPr>
        <w:t xml:space="preserve"> – Patch the data (update a little part of your data)</w:t>
      </w:r>
    </w:p>
    <w:p w:rsidR="0073342E" w:rsidRPr="002171A7" w:rsidRDefault="0073342E" w:rsidP="002171A7">
      <w:pPr>
        <w:spacing w:line="360" w:lineRule="auto"/>
        <w:rPr>
          <w:rFonts w:cstheme="minorHAnsi"/>
          <w:sz w:val="22"/>
          <w:szCs w:val="22"/>
        </w:rPr>
      </w:pPr>
    </w:p>
    <w:p w:rsidR="0073342E" w:rsidRPr="002171A7" w:rsidRDefault="0073342E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Dynamic URL path (how to get data)</w:t>
      </w:r>
    </w:p>
    <w:p w:rsidR="0073342E" w:rsidRPr="002171A7" w:rsidRDefault="0073342E" w:rsidP="002171A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@PathVariable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/employee/123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Use path variables when the parameter is an essential part of the URL path that identifies a resource. </w:t>
      </w:r>
    </w:p>
    <w:p w:rsidR="0073342E" w:rsidRPr="002171A7" w:rsidRDefault="0073342E" w:rsidP="002171A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@RequestParam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/</w:t>
      </w:r>
      <w:proofErr w:type="spellStart"/>
      <w:proofErr w:type="gramStart"/>
      <w:r w:rsidRPr="002171A7">
        <w:rPr>
          <w:rFonts w:cstheme="minorHAnsi"/>
          <w:sz w:val="22"/>
          <w:szCs w:val="22"/>
        </w:rPr>
        <w:t>employees</w:t>
      </w:r>
      <w:proofErr w:type="gramEnd"/>
      <w:r w:rsidRPr="002171A7">
        <w:rPr>
          <w:rFonts w:cstheme="minorHAnsi"/>
          <w:sz w:val="22"/>
          <w:szCs w:val="22"/>
        </w:rPr>
        <w:t>?id</w:t>
      </w:r>
      <w:proofErr w:type="spellEnd"/>
      <w:r w:rsidRPr="002171A7">
        <w:rPr>
          <w:rFonts w:cstheme="minorHAnsi"/>
          <w:sz w:val="22"/>
          <w:szCs w:val="22"/>
        </w:rPr>
        <w:t>=123</w:t>
      </w:r>
    </w:p>
    <w:p w:rsidR="0073342E" w:rsidRPr="002171A7" w:rsidRDefault="0073342E" w:rsidP="002171A7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Use Query parameters when the parameter is optional and used for filtering, sorting or other modifications to the request</w:t>
      </w:r>
    </w:p>
    <w:p w:rsidR="00AC594D" w:rsidRPr="002171A7" w:rsidRDefault="00AC594D" w:rsidP="002171A7">
      <w:pPr>
        <w:spacing w:line="360" w:lineRule="auto"/>
        <w:rPr>
          <w:rFonts w:cstheme="minorHAnsi"/>
          <w:sz w:val="22"/>
          <w:szCs w:val="22"/>
        </w:rPr>
      </w:pPr>
      <w:proofErr w:type="spellStart"/>
      <w:r w:rsidRPr="002171A7">
        <w:rPr>
          <w:rFonts w:cstheme="minorHAnsi"/>
          <w:sz w:val="22"/>
          <w:szCs w:val="22"/>
        </w:rPr>
        <w:t>RequestBody</w:t>
      </w:r>
      <w:proofErr w:type="spellEnd"/>
    </w:p>
    <w:p w:rsidR="00AC594D" w:rsidRPr="002171A7" w:rsidRDefault="00AC594D" w:rsidP="002171A7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@RequestBody is used to bind the HTTP request body to a Java Object. When client (postman) sends data in the body of a request (JSON, XML) @RequestBody maps this data to a Java object. </w:t>
      </w: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</w:p>
    <w:p w:rsidR="00AE261E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Persistence Layer &amp; JPA</w:t>
      </w: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JPA -&gt; JPA Provider -&gt; API JDBC -&gt; Driver connector\J(MYSQL), Driver </w:t>
      </w:r>
      <w:proofErr w:type="spellStart"/>
      <w:r w:rsidRPr="002171A7">
        <w:rPr>
          <w:rFonts w:cstheme="minorHAnsi"/>
          <w:sz w:val="22"/>
          <w:szCs w:val="22"/>
        </w:rPr>
        <w:t>PostreSQL</w:t>
      </w:r>
      <w:proofErr w:type="spellEnd"/>
      <w:r w:rsidRPr="002171A7">
        <w:rPr>
          <w:rFonts w:cstheme="minorHAnsi"/>
          <w:sz w:val="22"/>
          <w:szCs w:val="22"/>
        </w:rPr>
        <w:t xml:space="preserve"> (PostgreSQL)</w:t>
      </w:r>
    </w:p>
    <w:p w:rsidR="00731683" w:rsidRPr="002171A7" w:rsidRDefault="00731683" w:rsidP="002171A7">
      <w:pPr>
        <w:spacing w:line="360" w:lineRule="auto"/>
        <w:rPr>
          <w:rFonts w:cstheme="minorHAnsi"/>
          <w:sz w:val="22"/>
          <w:szCs w:val="22"/>
        </w:rPr>
      </w:pPr>
    </w:p>
    <w:p w:rsidR="00731683" w:rsidRPr="002171A7" w:rsidRDefault="00731683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ORM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ORM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stands for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Object-Relational Mapping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. It’s a technique that lets you interact with a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relational database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(like MySQL, PostgreSQL, or Oracle) using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objects in your programming language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instead of writing raw SQL queries.</w:t>
      </w:r>
    </w:p>
    <w:p w:rsidR="00731683" w:rsidRPr="002171A7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🔧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does an ORM do?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At its core, an ORM:</w:t>
      </w:r>
    </w:p>
    <w:p w:rsidR="00731683" w:rsidRPr="002171A7" w:rsidRDefault="00731683" w:rsidP="00217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Maps database tables to classes</w:t>
      </w:r>
    </w:p>
    <w:p w:rsidR="00731683" w:rsidRPr="002171A7" w:rsidRDefault="00731683" w:rsidP="00217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Maps table rows to objects</w:t>
      </w:r>
    </w:p>
    <w:p w:rsidR="00731683" w:rsidRPr="002171A7" w:rsidRDefault="00731683" w:rsidP="00217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Maps columns to attributes/properties</w:t>
      </w:r>
    </w:p>
    <w:p w:rsidR="00731683" w:rsidRPr="002171A7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Example (Java + Hibernate)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Assume you have a table: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CREATE TABLE users (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id INT PRIMARY KEY,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name </w:t>
      </w:r>
      <w:proofErr w:type="gram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VARCHAR(</w:t>
      </w:r>
      <w:proofErr w:type="gram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100),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email </w:t>
      </w:r>
      <w:proofErr w:type="gram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VARCHAR(</w:t>
      </w:r>
      <w:proofErr w:type="gram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100)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);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With an ORM like Hibernate, you can represent this as a Java class: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@Entity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@</w:t>
      </w:r>
      <w:proofErr w:type="gram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Table(</w:t>
      </w:r>
      <w:proofErr w:type="gram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name = "users")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public class User {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@Id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int id;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name;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email;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// Getters and setters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Then, instead of writing SQL like: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sql</w:t>
      </w:r>
      <w:proofErr w:type="spellEnd"/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SELECT * FROM users WHERE id = 1;</w:t>
      </w:r>
    </w:p>
    <w:p w:rsidR="00731683" w:rsidRPr="002171A7" w:rsidRDefault="00731683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You just write: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31683" w:rsidRPr="002171A7" w:rsidRDefault="00731683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User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user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entityManager.find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User.class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, 1);</w:t>
      </w:r>
    </w:p>
    <w:p w:rsidR="00731683" w:rsidRPr="002171A7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🚀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Benefits of Using ORM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No need to write raw SQL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(less boilerplate)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Automatic CRUD operations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Database abstraction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(easily switch databases)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Helps prevent SQL injection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(when used properly)</w:t>
      </w:r>
    </w:p>
    <w:p w:rsidR="00731683" w:rsidRPr="002171A7" w:rsidRDefault="00731683" w:rsidP="00217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Object-oriented approach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aligns with application code</w:t>
      </w:r>
    </w:p>
    <w:p w:rsidR="00731683" w:rsidRPr="002171A7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⚠️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Downsides</w:t>
      </w:r>
    </w:p>
    <w:p w:rsidR="00731683" w:rsidRPr="002171A7" w:rsidRDefault="00731683" w:rsidP="00217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Can be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less efficient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than optimized SQL in complex cases</w:t>
      </w:r>
    </w:p>
    <w:p w:rsidR="00731683" w:rsidRPr="002171A7" w:rsidRDefault="00731683" w:rsidP="00217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Learning curve</w:t>
      </w:r>
    </w:p>
    <w:p w:rsidR="00731683" w:rsidRPr="002171A7" w:rsidRDefault="00731683" w:rsidP="00217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Sometimes 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hard to debug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performance issues</w:t>
      </w:r>
    </w:p>
    <w:p w:rsidR="00731683" w:rsidRPr="002171A7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731683" w:rsidRPr="002171A7" w:rsidRDefault="00731683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Popular ORMs</w:t>
      </w:r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: Hibernate, JPA (Java Persistence API)</w:t>
      </w:r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Python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: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SQLAlchemy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, Django ORM</w:t>
      </w:r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JavaScript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: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Sequelize</w:t>
      </w:r>
      <w:proofErr w:type="spellEnd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 xml:space="preserve"> (Node.js), </w:t>
      </w:r>
      <w:proofErr w:type="spellStart"/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TypeORM</w:t>
      </w:r>
      <w:proofErr w:type="spellEnd"/>
    </w:p>
    <w:p w:rsidR="00731683" w:rsidRPr="002171A7" w:rsidRDefault="00731683" w:rsidP="00217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C#</w:t>
      </w:r>
      <w:r w:rsidRPr="002171A7">
        <w:rPr>
          <w:rFonts w:eastAsia="Times New Roman" w:cstheme="minorHAnsi"/>
          <w:kern w:val="0"/>
          <w:sz w:val="22"/>
          <w:szCs w:val="22"/>
          <w14:ligatures w14:val="none"/>
        </w:rPr>
        <w:t>: Entity Framework</w:t>
      </w:r>
    </w:p>
    <w:p w:rsidR="00731683" w:rsidRPr="002171A7" w:rsidRDefault="00731683" w:rsidP="002171A7">
      <w:pPr>
        <w:spacing w:line="360" w:lineRule="auto"/>
        <w:rPr>
          <w:rFonts w:cstheme="minorHAnsi"/>
          <w:sz w:val="22"/>
          <w:szCs w:val="22"/>
        </w:rPr>
      </w:pPr>
    </w:p>
    <w:p w:rsidR="00276E16" w:rsidRPr="002171A7" w:rsidRDefault="00276E16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ab/>
      </w:r>
    </w:p>
    <w:p w:rsidR="00276E16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JPQL</w:t>
      </w: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7428B8" w:rsidRPr="002171A7" w:rsidRDefault="007428B8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PQL</w:t>
      </w:r>
      <w:r w:rsidRPr="002171A7">
        <w:rPr>
          <w:rFonts w:asciiTheme="minorHAnsi" w:hAnsiTheme="minorHAnsi" w:cstheme="minorHAnsi"/>
          <w:sz w:val="22"/>
          <w:szCs w:val="22"/>
        </w:rPr>
        <w:t xml:space="preserve"> stands for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Java Persistence Query Language</w:t>
      </w:r>
      <w:r w:rsidRPr="002171A7">
        <w:rPr>
          <w:rFonts w:asciiTheme="minorHAnsi" w:hAnsiTheme="minorHAnsi" w:cstheme="minorHAnsi"/>
          <w:sz w:val="22"/>
          <w:szCs w:val="22"/>
        </w:rPr>
        <w:t xml:space="preserve">. It's a query language used in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Java Persistence API (JPA)</w:t>
      </w:r>
      <w:r w:rsidRPr="002171A7">
        <w:rPr>
          <w:rFonts w:asciiTheme="minorHAnsi" w:hAnsiTheme="minorHAnsi" w:cstheme="minorHAnsi"/>
          <w:sz w:val="22"/>
          <w:szCs w:val="22"/>
        </w:rPr>
        <w:t xml:space="preserve"> to interact with the database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using the object model</w:t>
      </w:r>
      <w:r w:rsidRPr="002171A7">
        <w:rPr>
          <w:rFonts w:asciiTheme="minorHAnsi" w:hAnsiTheme="minorHAnsi" w:cstheme="minorHAnsi"/>
          <w:sz w:val="22"/>
          <w:szCs w:val="22"/>
        </w:rPr>
        <w:t>, not directly with tables and columns.</w:t>
      </w:r>
    </w:p>
    <w:p w:rsidR="007428B8" w:rsidRPr="002171A7" w:rsidRDefault="00E34ED7" w:rsidP="002171A7">
      <w:pPr>
        <w:spacing w:line="360" w:lineRule="auto"/>
        <w:rPr>
          <w:rFonts w:cstheme="minorHAnsi"/>
          <w:sz w:val="22"/>
          <w:szCs w:val="22"/>
        </w:rPr>
      </w:pPr>
      <w:r w:rsidRPr="00E34ED7">
        <w:rPr>
          <w:rFonts w:cstheme="minorHAnsi"/>
          <w:noProof/>
          <w:sz w:val="22"/>
          <w:szCs w:val="22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🧠</w:t>
      </w:r>
      <w:r w:rsidRPr="002171A7">
        <w:rPr>
          <w:rFonts w:asciiTheme="minorHAnsi" w:hAnsiTheme="minorHAnsi" w:cstheme="minorHAnsi"/>
          <w:sz w:val="22"/>
          <w:szCs w:val="22"/>
        </w:rPr>
        <w:t xml:space="preserve"> What Makes JPQL Special?</w:t>
      </w:r>
    </w:p>
    <w:p w:rsidR="007428B8" w:rsidRPr="002171A7" w:rsidRDefault="007428B8" w:rsidP="002171A7">
      <w:pPr>
        <w:pStyle w:val="NormalWeb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Object-oriented</w:t>
      </w:r>
      <w:r w:rsidRPr="002171A7">
        <w:rPr>
          <w:rFonts w:asciiTheme="minorHAnsi" w:hAnsiTheme="minorHAnsi" w:cstheme="minorHAnsi"/>
          <w:sz w:val="22"/>
          <w:szCs w:val="22"/>
        </w:rPr>
        <w:t xml:space="preserve">: You query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entities and their properties</w:t>
      </w:r>
      <w:r w:rsidRPr="002171A7">
        <w:rPr>
          <w:rFonts w:asciiTheme="minorHAnsi" w:hAnsiTheme="minorHAnsi" w:cstheme="minorHAnsi"/>
          <w:sz w:val="22"/>
          <w:szCs w:val="22"/>
        </w:rPr>
        <w:t>, not tables and columns.</w:t>
      </w:r>
    </w:p>
    <w:p w:rsidR="007428B8" w:rsidRPr="002171A7" w:rsidRDefault="007428B8" w:rsidP="002171A7">
      <w:pPr>
        <w:pStyle w:val="NormalWeb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It’s similar to SQL, but it works on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Java classes</w:t>
      </w:r>
      <w:r w:rsidRPr="002171A7">
        <w:rPr>
          <w:rFonts w:asciiTheme="minorHAnsi" w:hAnsiTheme="minorHAnsi" w:cstheme="minorHAnsi"/>
          <w:sz w:val="22"/>
          <w:szCs w:val="22"/>
        </w:rPr>
        <w:t>, not the relational schema.</w:t>
      </w:r>
    </w:p>
    <w:p w:rsidR="007428B8" w:rsidRPr="002171A7" w:rsidRDefault="00E34ED7" w:rsidP="002171A7">
      <w:pPr>
        <w:spacing w:line="360" w:lineRule="auto"/>
        <w:rPr>
          <w:rFonts w:cstheme="minorHAnsi"/>
          <w:sz w:val="22"/>
          <w:szCs w:val="22"/>
        </w:rPr>
      </w:pPr>
      <w:r w:rsidRPr="00E34ED7">
        <w:rPr>
          <w:rFonts w:cstheme="minorHAnsi"/>
          <w:noProof/>
          <w:sz w:val="22"/>
          <w:szCs w:val="22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✅</w:t>
      </w:r>
      <w:r w:rsidRPr="002171A7">
        <w:rPr>
          <w:rFonts w:asciiTheme="minorHAnsi" w:hAnsiTheme="minorHAnsi" w:cstheme="minorHAnsi"/>
          <w:sz w:val="22"/>
          <w:szCs w:val="22"/>
        </w:rPr>
        <w:t xml:space="preserve"> JPQL vs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062"/>
        <w:gridCol w:w="2375"/>
      </w:tblGrid>
      <w:tr w:rsidR="007428B8" w:rsidRPr="002171A7" w:rsidTr="007428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171A7">
              <w:rPr>
                <w:rFonts w:cstheme="minorHAnsi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171A7">
              <w:rPr>
                <w:rFonts w:cstheme="minorHAnsi"/>
                <w:b/>
                <w:bCs/>
                <w:sz w:val="22"/>
                <w:szCs w:val="22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171A7">
              <w:rPr>
                <w:rFonts w:cstheme="minorHAnsi"/>
                <w:b/>
                <w:bCs/>
                <w:sz w:val="22"/>
                <w:szCs w:val="22"/>
              </w:rPr>
              <w:t>SQL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Java entity classes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Database tables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lastRenderedPageBreak/>
              <w:t>Uses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Class names and fields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Table names and columns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Entity objects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Rows/columns</w:t>
            </w:r>
          </w:p>
        </w:tc>
      </w:tr>
      <w:tr w:rsidR="007428B8" w:rsidRPr="002171A7" w:rsidTr="00742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Fonts w:cstheme="minorHAnsi"/>
                <w:sz w:val="22"/>
                <w:szCs w:val="22"/>
              </w:rPr>
              <w:t>Example Entity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User</w:t>
            </w:r>
            <w:r w:rsidRPr="002171A7">
              <w:rPr>
                <w:rFonts w:cstheme="minorHAnsi"/>
                <w:sz w:val="22"/>
                <w:szCs w:val="22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:rsidR="007428B8" w:rsidRPr="002171A7" w:rsidRDefault="007428B8" w:rsidP="002171A7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2171A7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users</w:t>
            </w:r>
            <w:r w:rsidRPr="002171A7">
              <w:rPr>
                <w:rFonts w:cstheme="minorHAnsi"/>
                <w:sz w:val="22"/>
                <w:szCs w:val="22"/>
              </w:rPr>
              <w:t xml:space="preserve"> table</w:t>
            </w:r>
          </w:p>
        </w:tc>
      </w:tr>
    </w:tbl>
    <w:p w:rsidR="007428B8" w:rsidRPr="002171A7" w:rsidRDefault="00E34ED7" w:rsidP="002171A7">
      <w:pPr>
        <w:spacing w:line="360" w:lineRule="auto"/>
        <w:rPr>
          <w:rFonts w:cstheme="minorHAnsi"/>
          <w:sz w:val="22"/>
          <w:szCs w:val="22"/>
        </w:rPr>
      </w:pPr>
      <w:r w:rsidRPr="00E34ED7">
        <w:rPr>
          <w:rFonts w:cstheme="minorHAnsi"/>
          <w:noProof/>
          <w:sz w:val="22"/>
          <w:szCs w:val="22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🔍</w:t>
      </w:r>
      <w:r w:rsidRPr="002171A7">
        <w:rPr>
          <w:rFonts w:asciiTheme="minorHAnsi" w:hAnsiTheme="minorHAnsi" w:cstheme="minorHAnsi"/>
          <w:sz w:val="22"/>
          <w:szCs w:val="22"/>
        </w:rPr>
        <w:t xml:space="preserve"> Example</w:t>
      </w:r>
    </w:p>
    <w:p w:rsidR="007428B8" w:rsidRPr="002171A7" w:rsidRDefault="007428B8" w:rsidP="002171A7">
      <w:pPr>
        <w:pStyle w:val="Heading4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Suppose you have this entity: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java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CopyEdit</w:t>
      </w:r>
      <w:proofErr w:type="spellEnd"/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ljs-meta"/>
          <w:rFonts w:asciiTheme="minorHAnsi" w:hAnsiTheme="minorHAnsi" w:cstheme="minorHAnsi"/>
          <w:sz w:val="22"/>
          <w:szCs w:val="22"/>
        </w:rPr>
        <w:t>@Entity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title"/>
          <w:rFonts w:asciiTheme="minorHAnsi" w:hAnsiTheme="minorHAnsi" w:cstheme="minorHAnsi"/>
          <w:sz w:val="22"/>
          <w:szCs w:val="22"/>
        </w:rPr>
        <w:t>User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meta"/>
          <w:rFonts w:asciiTheme="minorHAnsi" w:hAnsiTheme="minorHAnsi" w:cstheme="minorHAnsi"/>
          <w:sz w:val="22"/>
          <w:szCs w:val="22"/>
        </w:rPr>
        <w:t>@Id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Long</w:t>
      </w:r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id;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String name;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String email;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7428B8" w:rsidRPr="002171A7" w:rsidRDefault="007428B8" w:rsidP="002171A7">
      <w:pPr>
        <w:pStyle w:val="Heading4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A JPQL query would look like: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java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CopyEdit</w:t>
      </w:r>
      <w:proofErr w:type="spellEnd"/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SELECT u FROM User u WHERE </w:t>
      </w: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u.email</w:t>
      </w:r>
      <w:proofErr w:type="spellEnd"/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= :email</w:t>
      </w:r>
    </w:p>
    <w:p w:rsidR="007428B8" w:rsidRPr="002171A7" w:rsidRDefault="007428B8" w:rsidP="002171A7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2171A7">
        <w:rPr>
          <w:rFonts w:asciiTheme="minorHAnsi" w:hAnsiTheme="minorHAnsi" w:cstheme="minorHAnsi"/>
          <w:sz w:val="22"/>
          <w:szCs w:val="22"/>
        </w:rPr>
        <w:t xml:space="preserve"> is the Java class.</w:t>
      </w:r>
    </w:p>
    <w:p w:rsidR="007428B8" w:rsidRPr="002171A7" w:rsidRDefault="007428B8" w:rsidP="002171A7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u.email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 xml:space="preserve"> is the field, not the column.</w:t>
      </w:r>
    </w:p>
    <w:p w:rsidR="007428B8" w:rsidRPr="002171A7" w:rsidRDefault="007428B8" w:rsidP="002171A7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:email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 xml:space="preserve"> is a named parameter.</w: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🧑</w:t>
      </w:r>
      <w:r w:rsidRPr="002171A7">
        <w:rPr>
          <w:rFonts w:asciiTheme="minorHAnsi" w:hAnsiTheme="minorHAnsi" w:cstheme="minorHAnsi"/>
          <w:sz w:val="22"/>
          <w:szCs w:val="22"/>
        </w:rPr>
        <w:t>‍</w:t>
      </w:r>
      <w:r w:rsidRPr="002171A7">
        <w:rPr>
          <w:rFonts w:ascii="Apple Color Emoji" w:hAnsi="Apple Color Emoji" w:cs="Apple Color Emoji"/>
          <w:sz w:val="22"/>
          <w:szCs w:val="22"/>
        </w:rPr>
        <w:t>💻</w:t>
      </w:r>
      <w:r w:rsidRPr="002171A7">
        <w:rPr>
          <w:rFonts w:asciiTheme="minorHAnsi" w:hAnsiTheme="minorHAnsi" w:cstheme="minorHAnsi"/>
          <w:sz w:val="22"/>
          <w:szCs w:val="22"/>
        </w:rPr>
        <w:t xml:space="preserve"> Code usage with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: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java</w:t>
      </w:r>
    </w:p>
    <w:p w:rsidR="007428B8" w:rsidRPr="002171A7" w:rsidRDefault="007428B8" w:rsidP="002171A7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CopyEdit</w:t>
      </w:r>
      <w:proofErr w:type="spellEnd"/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TypedQuery</w:t>
      </w:r>
      <w:proofErr w:type="spell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&lt;User&gt; query =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entityManager.createQuery</w:t>
      </w:r>
      <w:proofErr w:type="spell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(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2171A7">
        <w:rPr>
          <w:rStyle w:val="hljs-string"/>
          <w:rFonts w:asciiTheme="minorHAnsi" w:hAnsiTheme="minorHAnsi" w:cstheme="minorHAnsi"/>
          <w:sz w:val="22"/>
          <w:szCs w:val="22"/>
        </w:rPr>
        <w:t xml:space="preserve">"SELECT u FROM User u WHERE </w:t>
      </w:r>
      <w:proofErr w:type="spellStart"/>
      <w:proofErr w:type="gramStart"/>
      <w:r w:rsidRPr="002171A7">
        <w:rPr>
          <w:rStyle w:val="hljs-string"/>
          <w:rFonts w:asciiTheme="minorHAnsi" w:hAnsiTheme="minorHAnsi" w:cstheme="minorHAnsi"/>
          <w:sz w:val="22"/>
          <w:szCs w:val="22"/>
        </w:rPr>
        <w:t>u.email</w:t>
      </w:r>
      <w:proofErr w:type="spellEnd"/>
      <w:proofErr w:type="gramEnd"/>
      <w:r w:rsidRPr="002171A7">
        <w:rPr>
          <w:rStyle w:val="hljs-string"/>
          <w:rFonts w:asciiTheme="minorHAnsi" w:hAnsiTheme="minorHAnsi" w:cstheme="minorHAnsi"/>
          <w:sz w:val="22"/>
          <w:szCs w:val="22"/>
        </w:rPr>
        <w:t xml:space="preserve"> = :email"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User.class</w:t>
      </w:r>
      <w:proofErr w:type="spell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query.setParameter</w:t>
      </w:r>
      <w:proofErr w:type="spellEnd"/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2171A7">
        <w:rPr>
          <w:rStyle w:val="hljs-string"/>
          <w:rFonts w:asciiTheme="minorHAnsi" w:hAnsiTheme="minorHAnsi" w:cstheme="minorHAnsi"/>
          <w:sz w:val="22"/>
          <w:szCs w:val="22"/>
        </w:rPr>
        <w:t>"email"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2171A7">
        <w:rPr>
          <w:rStyle w:val="hljs-string"/>
          <w:rFonts w:asciiTheme="minorHAnsi" w:hAnsiTheme="minorHAnsi" w:cstheme="minorHAnsi"/>
          <w:sz w:val="22"/>
          <w:szCs w:val="22"/>
        </w:rPr>
        <w:t>"test@example.com"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7428B8" w:rsidRPr="002171A7" w:rsidRDefault="007428B8" w:rsidP="002171A7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2"/>
          <w:szCs w:val="22"/>
        </w:rPr>
      </w:pPr>
      <w:r w:rsidRPr="002171A7">
        <w:rPr>
          <w:rStyle w:val="hljs-type"/>
          <w:rFonts w:asciiTheme="minorHAnsi" w:hAnsiTheme="minorHAnsi" w:cstheme="minorHAnsi"/>
          <w:sz w:val="22"/>
          <w:szCs w:val="22"/>
        </w:rPr>
        <w:t>User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variable"/>
          <w:rFonts w:asciiTheme="minorHAnsi" w:hAnsiTheme="minorHAnsi" w:cstheme="minorHAnsi"/>
          <w:sz w:val="22"/>
          <w:szCs w:val="22"/>
        </w:rPr>
        <w:t>result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2171A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query.getSingleResult</w:t>
      </w:r>
      <w:proofErr w:type="spellEnd"/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7428B8" w:rsidRPr="002171A7" w:rsidRDefault="00E34ED7" w:rsidP="002171A7">
      <w:pPr>
        <w:spacing w:line="360" w:lineRule="auto"/>
        <w:rPr>
          <w:rFonts w:cstheme="minorHAnsi"/>
          <w:sz w:val="22"/>
          <w:szCs w:val="22"/>
        </w:rPr>
      </w:pPr>
      <w:r w:rsidRPr="00E34ED7">
        <w:rPr>
          <w:rFonts w:cstheme="minorHAnsi"/>
          <w:noProof/>
          <w:sz w:val="22"/>
          <w:szCs w:val="22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📌</w:t>
      </w:r>
      <w:r w:rsidRPr="002171A7">
        <w:rPr>
          <w:rFonts w:asciiTheme="minorHAnsi" w:hAnsiTheme="minorHAnsi" w:cstheme="minorHAnsi"/>
          <w:sz w:val="22"/>
          <w:szCs w:val="22"/>
        </w:rPr>
        <w:t xml:space="preserve"> When to Use JPQL</w:t>
      </w:r>
    </w:p>
    <w:p w:rsidR="007428B8" w:rsidRPr="002171A7" w:rsidRDefault="007428B8" w:rsidP="002171A7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For complex queries that can't be handled by simple repository methods (e.g., </w:t>
      </w:r>
      <w:proofErr w:type="spell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findByEmail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)</w:t>
      </w:r>
    </w:p>
    <w:p w:rsidR="007428B8" w:rsidRPr="002171A7" w:rsidRDefault="007428B8" w:rsidP="002171A7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When you want database portability and clean object-based querying</w:t>
      </w:r>
    </w:p>
    <w:p w:rsidR="007428B8" w:rsidRPr="002171A7" w:rsidRDefault="007428B8" w:rsidP="002171A7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write dynamic or custom queries in Spring Data JPA</w:t>
      </w:r>
    </w:p>
    <w:p w:rsidR="007428B8" w:rsidRPr="002171A7" w:rsidRDefault="00E34ED7" w:rsidP="002171A7">
      <w:pPr>
        <w:spacing w:line="360" w:lineRule="auto"/>
        <w:rPr>
          <w:rFonts w:cstheme="minorHAnsi"/>
          <w:sz w:val="22"/>
          <w:szCs w:val="22"/>
        </w:rPr>
      </w:pPr>
      <w:r w:rsidRPr="00E34ED7">
        <w:rPr>
          <w:rFonts w:cstheme="minorHAnsi"/>
          <w:noProof/>
          <w:sz w:val="22"/>
          <w:szCs w:val="22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73342E" w:rsidRPr="002171A7" w:rsidRDefault="0073342E" w:rsidP="002171A7">
      <w:pPr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485C09" w:rsidP="002171A7">
      <w:pPr>
        <w:spacing w:line="360" w:lineRule="auto"/>
        <w:rPr>
          <w:rFonts w:cstheme="minorHAnsi"/>
          <w:sz w:val="22"/>
          <w:szCs w:val="22"/>
        </w:rPr>
      </w:pPr>
    </w:p>
    <w:p w:rsidR="00485C09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>H2 database is in memory database</w:t>
      </w: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D97F73" w:rsidRPr="002171A7" w:rsidRDefault="00D97F73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The relationship between an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Entity</w:t>
      </w:r>
      <w:r w:rsidRPr="002171A7">
        <w:rPr>
          <w:rFonts w:asciiTheme="minorHAnsi" w:hAnsiTheme="minorHAnsi" w:cstheme="minorHAnsi"/>
          <w:sz w:val="22"/>
          <w:szCs w:val="22"/>
        </w:rPr>
        <w:t xml:space="preserve"> and a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Repository</w:t>
      </w:r>
      <w:r w:rsidRPr="002171A7">
        <w:rPr>
          <w:rFonts w:asciiTheme="minorHAnsi" w:hAnsiTheme="minorHAnsi" w:cstheme="minorHAnsi"/>
          <w:sz w:val="22"/>
          <w:szCs w:val="22"/>
        </w:rPr>
        <w:t xml:space="preserve"> in Java using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Spring Data JPA</w:t>
      </w:r>
      <w:r w:rsidRPr="002171A7">
        <w:rPr>
          <w:rFonts w:asciiTheme="minorHAnsi" w:hAnsiTheme="minorHAnsi" w:cstheme="minorHAnsi"/>
          <w:sz w:val="22"/>
          <w:szCs w:val="22"/>
        </w:rPr>
        <w:t xml:space="preserve"> is a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structured connection</w:t>
      </w:r>
      <w:r w:rsidRPr="002171A7">
        <w:rPr>
          <w:rFonts w:asciiTheme="minorHAnsi" w:hAnsiTheme="minorHAnsi" w:cstheme="minorHAnsi"/>
          <w:sz w:val="22"/>
          <w:szCs w:val="22"/>
        </w:rPr>
        <w:t xml:space="preserve"> where:</w:t>
      </w:r>
    </w:p>
    <w:p w:rsidR="00D97F73" w:rsidRPr="002171A7" w:rsidRDefault="00D97F73" w:rsidP="002171A7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The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Entity</w:t>
      </w:r>
      <w:r w:rsidRPr="002171A7">
        <w:rPr>
          <w:rFonts w:asciiTheme="minorHAnsi" w:hAnsiTheme="minorHAnsi" w:cstheme="minorHAnsi"/>
          <w:sz w:val="22"/>
          <w:szCs w:val="22"/>
        </w:rPr>
        <w:t xml:space="preserve"> represents a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table</w:t>
      </w:r>
      <w:r w:rsidRPr="002171A7">
        <w:rPr>
          <w:rFonts w:asciiTheme="minorHAnsi" w:hAnsiTheme="minorHAnsi" w:cstheme="minorHAnsi"/>
          <w:sz w:val="22"/>
          <w:szCs w:val="22"/>
        </w:rPr>
        <w:t xml:space="preserve"> in your database.</w:t>
      </w:r>
    </w:p>
    <w:p w:rsidR="00D97F73" w:rsidRPr="002171A7" w:rsidRDefault="00D97F73" w:rsidP="002171A7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The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Repository</w:t>
      </w:r>
      <w:r w:rsidRPr="002171A7">
        <w:rPr>
          <w:rFonts w:asciiTheme="minorHAnsi" w:hAnsiTheme="minorHAnsi" w:cstheme="minorHAnsi"/>
          <w:sz w:val="22"/>
          <w:szCs w:val="22"/>
        </w:rPr>
        <w:t xml:space="preserve"> provides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methods to interact with that entity</w:t>
      </w:r>
      <w:r w:rsidRPr="002171A7">
        <w:rPr>
          <w:rFonts w:asciiTheme="minorHAnsi" w:hAnsiTheme="minorHAnsi" w:cstheme="minorHAnsi"/>
          <w:sz w:val="22"/>
          <w:szCs w:val="22"/>
        </w:rPr>
        <w:t>, like saving, updating, deleting, or querying records—without writing SQL.</w:t>
      </w:r>
    </w:p>
    <w:p w:rsidR="00D97F73" w:rsidRPr="002171A7" w:rsidRDefault="00D97F73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Data JPA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is a part of the larger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Data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project, and it simplifies the use of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 Persistence API (JPA)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in Spring-based applications.</w:t>
      </w:r>
    </w:p>
    <w:p w:rsidR="007A70FE" w:rsidRPr="007A70FE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🔍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is JPA?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JPA is a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 specification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managing relational data in Java applications. It lets you map Java classes to database tables and perform database operations using object-oriented code.</w:t>
      </w:r>
    </w:p>
    <w:p w:rsidR="007A70FE" w:rsidRPr="007A70FE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🌱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Does Spring Data JPA Do?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Spring Data JPA builds on top of JPA and provides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additional features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and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boilerplate reduction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It: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Eliminates the need to write most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DAO (Data Access Object)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code.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Uses interfaces instead of implementing classes for CRUD operations.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Supports powerful query generation from method names.</w:t>
      </w:r>
    </w:p>
    <w:p w:rsidR="007A70FE" w:rsidRPr="007A70FE" w:rsidRDefault="007A70FE" w:rsidP="002171A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Integrates well with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Boot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and 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Hibernate</w:t>
      </w: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(a common JPA provider).</w:t>
      </w:r>
    </w:p>
    <w:p w:rsidR="007A70FE" w:rsidRPr="007A70FE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Example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@Entity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public class Employee {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@Id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</w:t>
      </w:r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GeneratedValue(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strategy =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GenerationType.IDENTITY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)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</w:t>
      </w:r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Long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id;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name;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public interface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EmployeeRepository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extends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&lt;Employee, Long&gt; {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List&lt;Employee&gt; </w:t>
      </w:r>
      <w:proofErr w:type="spellStart"/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findByName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String name);</w:t>
      </w:r>
    </w:p>
    <w:p w:rsidR="007A70FE" w:rsidRPr="007A70FE" w:rsidRDefault="007A70FE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7A70FE" w:rsidRPr="007A70FE" w:rsidRDefault="007A70FE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In this example:</w:t>
      </w:r>
    </w:p>
    <w:p w:rsidR="007A70FE" w:rsidRPr="007A70FE" w:rsidRDefault="007A70FE" w:rsidP="002171A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No need to write SQL or implementation.</w:t>
      </w:r>
    </w:p>
    <w:p w:rsidR="007A70FE" w:rsidRPr="007A70FE" w:rsidRDefault="007A70FE" w:rsidP="002171A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 gives you methods like </w:t>
      </w:r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save(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),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findAll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deleteById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() automatically.</w:t>
      </w:r>
    </w:p>
    <w:p w:rsidR="007A70FE" w:rsidRPr="007A70FE" w:rsidRDefault="007A70FE" w:rsidP="002171A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 xml:space="preserve">The method </w:t>
      </w:r>
      <w:proofErr w:type="spellStart"/>
      <w:proofErr w:type="gramStart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findByName</w:t>
      </w:r>
      <w:proofErr w:type="spell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End"/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String name) works without defining a query — Spring builds it from the method name.</w:t>
      </w:r>
    </w:p>
    <w:p w:rsidR="007A70FE" w:rsidRPr="007A70FE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A70FE" w:rsidRPr="007A70FE" w:rsidRDefault="007A70FE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7A70F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💡</w:t>
      </w:r>
      <w:r w:rsidRPr="007A70FE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Benefits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Rapid development with less code.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Easy pagination and sorting.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Query derivation and custom queries using @Query.</w:t>
      </w:r>
    </w:p>
    <w:p w:rsidR="007A70FE" w:rsidRPr="007A70FE" w:rsidRDefault="007A70FE" w:rsidP="002171A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7A70FE">
        <w:rPr>
          <w:rFonts w:eastAsia="Times New Roman" w:cstheme="minorHAnsi"/>
          <w:kern w:val="0"/>
          <w:sz w:val="22"/>
          <w:szCs w:val="22"/>
          <w14:ligatures w14:val="none"/>
        </w:rPr>
        <w:t>Integration with Spring’s ecosystem.</w:t>
      </w:r>
    </w:p>
    <w:p w:rsidR="00D97F73" w:rsidRPr="002171A7" w:rsidRDefault="00B7357C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Entity annotation </w:t>
      </w:r>
    </w:p>
    <w:p w:rsidR="0021732D" w:rsidRPr="0021732D" w:rsidRDefault="0021732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In Java (specifically in JPA – Java Persistence API), the @Entity annotation is used to mark a class as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JPA entity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, meaning it represents a table in a relational database.</w: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🔹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What is @Entity?</w:t>
      </w:r>
    </w:p>
    <w:p w:rsidR="0021732D" w:rsidRPr="0021732D" w:rsidRDefault="0021732D" w:rsidP="002171A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It tells JPA (and tools like Hibernate) that the class should be mapped to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database table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21732D" w:rsidP="002171A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Each instance of that class represents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row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in the table.</w: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Simple Analogy:</w:t>
      </w:r>
    </w:p>
    <w:p w:rsidR="0021732D" w:rsidRPr="0021732D" w:rsidRDefault="0021732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Think of a class marked with @Entity as a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blueprint for a database table row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 When you create an object of that class, it’s like inserting a new row into the table.</w:t>
      </w:r>
    </w:p>
    <w:p w:rsidR="0021732D" w:rsidRPr="0021732D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Example: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CopyEdit</w:t>
      </w:r>
      <w:proofErr w:type="spellEnd"/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jakarta.persistence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.Entity</w:t>
      </w:r>
      <w:proofErr w:type="spell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jakarta.persistence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.Id</w:t>
      </w:r>
      <w:proofErr w:type="spell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@Entity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public class Employee {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@Id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</w:t>
      </w:r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Long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id;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name;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private String department;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// Getters and setters</w:t>
      </w:r>
    </w:p>
    <w:p w:rsidR="0021732D" w:rsidRPr="0021732D" w:rsidRDefault="0021732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21732D" w:rsidRPr="0021732D" w:rsidRDefault="0021732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In the example above:</w:t>
      </w:r>
    </w:p>
    <w:p w:rsidR="0021732D" w:rsidRPr="0021732D" w:rsidRDefault="0021732D" w:rsidP="002171A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@Entity tells JPA to map the Employee class to a database table called employee.</w:t>
      </w:r>
    </w:p>
    <w:p w:rsidR="0021732D" w:rsidRPr="0021732D" w:rsidRDefault="0021732D" w:rsidP="002171A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@Id marks the id field as the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primary key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1732D" w:rsidRPr="0021732D" w:rsidRDefault="0021732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32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📝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Key Notes: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The class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must have a no-</w:t>
      </w:r>
      <w:proofErr w:type="spellStart"/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arg</w:t>
      </w:r>
      <w:proofErr w:type="spellEnd"/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constructor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The class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must be public and not final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 xml:space="preserve">It </w:t>
      </w:r>
      <w:r w:rsidRPr="0021732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must have a primary key</w:t>
      </w: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, marked with @Id.</w:t>
      </w:r>
    </w:p>
    <w:p w:rsidR="0021732D" w:rsidRPr="0021732D" w:rsidRDefault="0021732D" w:rsidP="002171A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By default, the table name is the class name. You can customize it with @</w:t>
      </w:r>
      <w:proofErr w:type="gram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Table(</w:t>
      </w:r>
      <w:proofErr w:type="gram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name = "</w:t>
      </w:r>
      <w:proofErr w:type="spellStart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custom_name</w:t>
      </w:r>
      <w:proofErr w:type="spellEnd"/>
      <w:r w:rsidRPr="0021732D">
        <w:rPr>
          <w:rFonts w:eastAsia="Times New Roman" w:cstheme="minorHAnsi"/>
          <w:kern w:val="0"/>
          <w:sz w:val="22"/>
          <w:szCs w:val="22"/>
          <w14:ligatures w14:val="none"/>
        </w:rPr>
        <w:t>").</w: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 is a JPA Repository Interface?</w:t>
      </w:r>
    </w:p>
    <w:p w:rsidR="00B76A3D" w:rsidRPr="00B76A3D" w:rsidRDefault="00B76A3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In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Spring Data JPA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, a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JPA repository interface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is an abstraction layer that allows you to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perform CRUD operations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(Create, Read, Update, Delete) on a database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without writing SQL or JPQL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:rsidR="00B76A3D" w:rsidRPr="00B76A3D" w:rsidRDefault="00B76A3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It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extends predefined interfaces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from Spring Data to give you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built-in methods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like </w:t>
      </w:r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save(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findAll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deleteById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(), etc.</w:t>
      </w:r>
    </w:p>
    <w:p w:rsidR="00B76A3D" w:rsidRPr="00B76A3D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Basic Example: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java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CopyEdit</w:t>
      </w:r>
      <w:proofErr w:type="spellEnd"/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org.springframework.data.jpa.repository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.JpaRepository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;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public interface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EmployeeRepository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extends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&lt;Employee, Long&gt; {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// You can also define custom query methods here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List&lt;Employee&gt; </w:t>
      </w:r>
      <w:proofErr w:type="spellStart"/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findByDepartment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String department);</w:t>
      </w:r>
    </w:p>
    <w:p w:rsidR="00B76A3D" w:rsidRPr="00B76A3D" w:rsidRDefault="00B76A3D" w:rsidP="0021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:rsidR="00B76A3D" w:rsidRPr="00B76A3D" w:rsidRDefault="00B76A3D" w:rsidP="002171A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Here: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Employee is </w:t>
      </w:r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your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@Entity class.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Long is the type of the primary key (id).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gives you powerful built-in database methods.</w:t>
      </w:r>
    </w:p>
    <w:p w:rsidR="00B76A3D" w:rsidRPr="00B76A3D" w:rsidRDefault="00B76A3D" w:rsidP="002171A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findByDepartment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is a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custom query method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: Spring auto-generates the query based on the method name.</w:t>
      </w:r>
    </w:p>
    <w:p w:rsidR="00B76A3D" w:rsidRPr="00B76A3D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Why Use It?</w:t>
      </w:r>
    </w:p>
    <w:p w:rsidR="00B76A3D" w:rsidRPr="00B76A3D" w:rsidRDefault="00B76A3D" w:rsidP="002171A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No boilerplate code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– You don't need to write SQL or even basic queries.</w:t>
      </w:r>
    </w:p>
    <w:p w:rsidR="00B76A3D" w:rsidRPr="00B76A3D" w:rsidRDefault="00B76A3D" w:rsidP="002171A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Built-in methods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– </w:t>
      </w:r>
      <w:proofErr w:type="gram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save(</w:t>
      </w:r>
      <w:proofErr w:type="gram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findAll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deleteById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(),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existsById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(), etc.</w:t>
      </w:r>
    </w:p>
    <w:p w:rsidR="00B76A3D" w:rsidRPr="00B76A3D" w:rsidRDefault="00B76A3D" w:rsidP="002171A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Auto-generated queries</w:t>
      </w:r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 – You can write methods like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findByName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findByEmailContaining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, etc., and Spring does the rest.</w:t>
      </w:r>
    </w:p>
    <w:p w:rsidR="00B76A3D" w:rsidRPr="00B76A3D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lastRenderedPageBreak/>
        <w:t>🔍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Common Methods from </w:t>
      </w:r>
      <w:proofErr w:type="spellStart"/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535"/>
      </w:tblGrid>
      <w:tr w:rsidR="00B76A3D" w:rsidRPr="00B76A3D" w:rsidTr="00B76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save(entity)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Inserts or updates an entity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findById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Finds by primary key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findAll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Returns all rows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deleteById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Deletes by primary key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count(</w:t>
            </w:r>
            <w:proofErr w:type="gram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Returns number of rows</w:t>
            </w:r>
          </w:p>
        </w:tc>
      </w:tr>
      <w:tr w:rsidR="00B76A3D" w:rsidRPr="00B76A3D" w:rsidTr="00B76A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existsById</w:t>
            </w:r>
            <w:proofErr w:type="spellEnd"/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B76A3D" w:rsidRPr="00B76A3D" w:rsidRDefault="00B76A3D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B76A3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Checks if entity exists</w:t>
            </w:r>
          </w:p>
        </w:tc>
      </w:tr>
    </w:tbl>
    <w:p w:rsidR="00B76A3D" w:rsidRPr="00B76A3D" w:rsidRDefault="00E34ED7" w:rsidP="002171A7">
      <w:pPr>
        <w:spacing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34ED7">
        <w:rPr>
          <w:rFonts w:eastAsia="Times New Roman" w:cstheme="minorHAnsi"/>
          <w:noProof/>
          <w:kern w:val="0"/>
          <w:sz w:val="22"/>
          <w:szCs w:val="22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76A3D" w:rsidRPr="00B76A3D" w:rsidRDefault="00B76A3D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76A3D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🧩</w:t>
      </w:r>
      <w:r w:rsidRPr="00B76A3D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Related Interfaces:</w:t>
      </w:r>
    </w:p>
    <w:p w:rsidR="00B76A3D" w:rsidRPr="00B76A3D" w:rsidRDefault="00B76A3D" w:rsidP="002171A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CrudRepository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&lt;T, ID&gt; – Basic CRUD operations.</w:t>
      </w:r>
    </w:p>
    <w:p w:rsidR="00B76A3D" w:rsidRPr="00B76A3D" w:rsidRDefault="00B76A3D" w:rsidP="002171A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PagingAndSortingRepository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&lt;T, ID&gt; – Adds pagination and sorting.</w:t>
      </w:r>
    </w:p>
    <w:p w:rsidR="00B76A3D" w:rsidRPr="00B76A3D" w:rsidRDefault="00B76A3D" w:rsidP="002171A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JpaRepository</w:t>
      </w:r>
      <w:proofErr w:type="spellEnd"/>
      <w:r w:rsidRPr="00B76A3D">
        <w:rPr>
          <w:rFonts w:eastAsia="Times New Roman" w:cstheme="minorHAnsi"/>
          <w:kern w:val="0"/>
          <w:sz w:val="22"/>
          <w:szCs w:val="22"/>
          <w14:ligatures w14:val="none"/>
        </w:rPr>
        <w:t>&lt;T, ID&gt; – Includes all of the above, plus JPA-specific features.</w:t>
      </w:r>
    </w:p>
    <w:p w:rsidR="00B7357C" w:rsidRPr="002171A7" w:rsidRDefault="00B7357C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220EFA" w:rsidRPr="002171A7" w:rsidRDefault="00220EFA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220EFA" w:rsidRPr="002171A7" w:rsidRDefault="00220EFA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The Service Layer</w:t>
      </w:r>
    </w:p>
    <w:p w:rsidR="00220EFA" w:rsidRPr="002171A7" w:rsidRDefault="00220EFA" w:rsidP="002171A7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The service layer acts as a bridge between the persistence layer (responsible for data access) and the presentation layer (handling user interaction)</w:t>
      </w:r>
    </w:p>
    <w:p w:rsidR="00220EFA" w:rsidRPr="002171A7" w:rsidRDefault="00220EFA" w:rsidP="002171A7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It encapsulates the business logic of the application, orchestrates interactions between different components, and provides a clean interface for external clients to interact with the system. </w:t>
      </w:r>
    </w:p>
    <w:p w:rsidR="00220EFA" w:rsidRPr="002171A7" w:rsidRDefault="0083527B" w:rsidP="002171A7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By abstracting away, the complexities of data access and business operations, the service layer promotes modularity, maintainability, and scalability</w:t>
      </w:r>
    </w:p>
    <w:p w:rsidR="000F2272" w:rsidRPr="002171A7" w:rsidRDefault="000F2272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Reflection </w:t>
      </w:r>
    </w:p>
    <w:p w:rsidR="002171A7" w:rsidRPr="002171A7" w:rsidRDefault="002171A7" w:rsidP="002171A7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lastRenderedPageBreak/>
        <w:t>Reflection</w:t>
      </w:r>
      <w:r w:rsidRPr="002171A7">
        <w:rPr>
          <w:rFonts w:asciiTheme="minorHAnsi" w:hAnsiTheme="minorHAnsi" w:cstheme="minorHAnsi"/>
          <w:sz w:val="22"/>
          <w:szCs w:val="22"/>
        </w:rPr>
        <w:t xml:space="preserve"> in Java is a powerful feature that allows a program to </w:t>
      </w:r>
      <w:r w:rsidRPr="002171A7">
        <w:rPr>
          <w:rStyle w:val="Strong"/>
          <w:rFonts w:asciiTheme="minorHAnsi" w:hAnsiTheme="minorHAnsi" w:cstheme="minorHAnsi"/>
          <w:sz w:val="22"/>
          <w:szCs w:val="22"/>
        </w:rPr>
        <w:t>inspect and manipulate classes, methods, fields, and constructors at runtime</w:t>
      </w:r>
      <w:r w:rsidRPr="002171A7">
        <w:rPr>
          <w:rFonts w:asciiTheme="minorHAnsi" w:hAnsiTheme="minorHAnsi" w:cstheme="minorHAnsi"/>
          <w:sz w:val="22"/>
          <w:szCs w:val="22"/>
        </w:rPr>
        <w:t>, even if their names or behavior were not known at compile time.</w:t>
      </w:r>
    </w:p>
    <w:p w:rsidR="002171A7" w:rsidRPr="002171A7" w:rsidRDefault="002171A7" w:rsidP="002171A7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It belongs to the </w:t>
      </w:r>
      <w:proofErr w:type="spellStart"/>
      <w:proofErr w:type="gramStart"/>
      <w:r w:rsidRPr="002171A7">
        <w:rPr>
          <w:rStyle w:val="HTMLCode"/>
          <w:rFonts w:asciiTheme="minorHAnsi" w:hAnsiTheme="minorHAnsi" w:cstheme="minorHAnsi"/>
          <w:sz w:val="22"/>
          <w:szCs w:val="22"/>
        </w:rPr>
        <w:t>java.lang</w:t>
      </w:r>
      <w:proofErr w:type="gramEnd"/>
      <w:r w:rsidRPr="002171A7">
        <w:rPr>
          <w:rStyle w:val="HTMLCode"/>
          <w:rFonts w:asciiTheme="minorHAnsi" w:hAnsiTheme="minorHAnsi" w:cstheme="minorHAnsi"/>
          <w:sz w:val="22"/>
          <w:szCs w:val="22"/>
        </w:rPr>
        <w:t>.reflect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 xml:space="preserve"> package.</w:t>
      </w:r>
    </w:p>
    <w:p w:rsidR="002171A7" w:rsidRPr="002171A7" w:rsidRDefault="002171A7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="Apple Color Emoji" w:hAnsi="Apple Color Emoji" w:cs="Apple Color Emoji"/>
          <w:sz w:val="22"/>
          <w:szCs w:val="22"/>
        </w:rPr>
        <w:t>✅</w:t>
      </w:r>
      <w:r w:rsidRPr="002171A7">
        <w:rPr>
          <w:rFonts w:asciiTheme="minorHAnsi" w:hAnsiTheme="minorHAnsi" w:cstheme="minorHAnsi"/>
          <w:sz w:val="22"/>
          <w:szCs w:val="22"/>
        </w:rPr>
        <w:t xml:space="preserve"> </w:t>
      </w:r>
      <w:r w:rsidRPr="002171A7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Why Use Reflection?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inspect class structure (fields, methods, annotations, etc.)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instantiate objects dynamically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call methods or access fields dynamically</w:t>
      </w:r>
    </w:p>
    <w:p w:rsidR="002171A7" w:rsidRPr="002171A7" w:rsidRDefault="002171A7" w:rsidP="002171A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To build frameworks like Spring, Hibernate, JUnit, etc.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java.lang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>.reflect.Method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public class Demo {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sayHello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>) {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("Hello!");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171A7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171A7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) throws Exception {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Get the Class object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Class&lt;?&gt;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clazz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Class.forName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("Demo");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Create an object of Demo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lastRenderedPageBreak/>
        <w:t xml:space="preserve">        Object obj =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clazz.getDeclaredConstructor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>().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newInstance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();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Get the method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Method 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method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clazz.getMethod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2171A7">
        <w:rPr>
          <w:rFonts w:asciiTheme="minorHAnsi" w:hAnsiTheme="minorHAnsi" w:cstheme="minorHAnsi"/>
          <w:sz w:val="22"/>
          <w:szCs w:val="22"/>
        </w:rPr>
        <w:t>sayHello</w:t>
      </w:r>
      <w:proofErr w:type="spellEnd"/>
      <w:r w:rsidRPr="002171A7">
        <w:rPr>
          <w:rFonts w:asciiTheme="minorHAnsi" w:hAnsiTheme="minorHAnsi" w:cstheme="minorHAnsi"/>
          <w:sz w:val="22"/>
          <w:szCs w:val="22"/>
        </w:rPr>
        <w:t>");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// Call the method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171A7">
        <w:rPr>
          <w:rFonts w:asciiTheme="minorHAnsi" w:hAnsiTheme="minorHAnsi" w:cstheme="minorHAnsi"/>
          <w:sz w:val="22"/>
          <w:szCs w:val="22"/>
        </w:rPr>
        <w:t>method.invoke</w:t>
      </w:r>
      <w:proofErr w:type="spellEnd"/>
      <w:proofErr w:type="gramEnd"/>
      <w:r w:rsidRPr="002171A7">
        <w:rPr>
          <w:rFonts w:asciiTheme="minorHAnsi" w:hAnsiTheme="minorHAnsi" w:cstheme="minorHAnsi"/>
          <w:sz w:val="22"/>
          <w:szCs w:val="22"/>
        </w:rPr>
        <w:t>(obj);  // Output: Hello!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0F2272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}</w:t>
      </w:r>
    </w:p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2171A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2171A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Key Reflection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248"/>
      </w:tblGrid>
      <w:tr w:rsidR="002171A7" w:rsidRPr="002171A7" w:rsidTr="0021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Class&lt;?&gt;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class in Java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class field (variable)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method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Represents a constructor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.invoke</w:t>
            </w:r>
            <w:proofErr w:type="gramEnd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Call a method dynamically</w:t>
            </w:r>
          </w:p>
        </w:tc>
      </w:tr>
      <w:tr w:rsidR="002171A7" w:rsidRPr="002171A7" w:rsidTr="00217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.get</w:t>
            </w:r>
            <w:proofErr w:type="gramEnd"/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() / .set()</w:t>
            </w:r>
          </w:p>
        </w:tc>
        <w:tc>
          <w:tcPr>
            <w:tcW w:w="0" w:type="auto"/>
            <w:vAlign w:val="center"/>
            <w:hideMark/>
          </w:tcPr>
          <w:p w:rsidR="002171A7" w:rsidRPr="002171A7" w:rsidRDefault="002171A7" w:rsidP="002171A7">
            <w:pPr>
              <w:spacing w:line="36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2171A7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Read/write field values dynamically</w:t>
            </w:r>
          </w:p>
        </w:tc>
      </w:tr>
    </w:tbl>
    <w:p w:rsidR="002171A7" w:rsidRPr="002171A7" w:rsidRDefault="002171A7" w:rsidP="002171A7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2171A7" w:rsidRPr="002171A7" w:rsidRDefault="002171A7" w:rsidP="002171A7">
      <w:pPr>
        <w:pStyle w:val="Heading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Fonts w:asciiTheme="minorHAnsi" w:hAnsiTheme="minorHAnsi" w:cstheme="minorHAnsi"/>
          <w:sz w:val="22"/>
          <w:szCs w:val="22"/>
        </w:rPr>
        <w:t>Disadvantages of Reflection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Slower</w:t>
      </w:r>
      <w:r w:rsidRPr="002171A7">
        <w:rPr>
          <w:rFonts w:asciiTheme="minorHAnsi" w:hAnsiTheme="minorHAnsi" w:cstheme="minorHAnsi"/>
          <w:sz w:val="22"/>
          <w:szCs w:val="22"/>
        </w:rPr>
        <w:t>: Reflection bypasses some compiler optimizations.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lastRenderedPageBreak/>
        <w:t>Security Risks</w:t>
      </w:r>
      <w:r w:rsidRPr="002171A7">
        <w:rPr>
          <w:rFonts w:asciiTheme="minorHAnsi" w:hAnsiTheme="minorHAnsi" w:cstheme="minorHAnsi"/>
          <w:sz w:val="22"/>
          <w:szCs w:val="22"/>
        </w:rPr>
        <w:t>: Can access private fields/methods if not handled carefully.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Harder to Maintain</w:t>
      </w:r>
      <w:r w:rsidRPr="002171A7">
        <w:rPr>
          <w:rFonts w:asciiTheme="minorHAnsi" w:hAnsiTheme="minorHAnsi" w:cstheme="minorHAnsi"/>
          <w:sz w:val="22"/>
          <w:szCs w:val="22"/>
        </w:rPr>
        <w:t>: Dynamic code can be confusing and error-prone.</w:t>
      </w:r>
    </w:p>
    <w:p w:rsidR="002171A7" w:rsidRPr="002171A7" w:rsidRDefault="002171A7" w:rsidP="002171A7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171A7">
        <w:rPr>
          <w:rStyle w:val="Strong"/>
          <w:rFonts w:asciiTheme="minorHAnsi" w:hAnsiTheme="minorHAnsi" w:cstheme="minorHAnsi"/>
          <w:sz w:val="22"/>
          <w:szCs w:val="22"/>
        </w:rPr>
        <w:t>Breaks Encapsulation</w:t>
      </w:r>
      <w:r w:rsidRPr="002171A7">
        <w:rPr>
          <w:rFonts w:asciiTheme="minorHAnsi" w:hAnsiTheme="minorHAnsi" w:cstheme="minorHAnsi"/>
          <w:sz w:val="22"/>
          <w:szCs w:val="22"/>
        </w:rPr>
        <w:t>: Can modify private fields or call private methods.</w:t>
      </w:r>
    </w:p>
    <w:p w:rsidR="002171A7" w:rsidRDefault="00EF3A00" w:rsidP="00EF3A00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Annotation for Validations</w:t>
      </w:r>
    </w:p>
    <w:p w:rsidR="00EF3A00" w:rsidRDefault="005D7667" w:rsidP="00EF3A00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@NotNull</w:t>
      </w:r>
    </w:p>
    <w:p w:rsid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Ensures that the annotated field is not null.</w:t>
      </w:r>
    </w:p>
    <w:p w:rsidR="005D7667" w:rsidRDefault="005D7667" w:rsidP="005D7667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@NotEmpty</w:t>
      </w:r>
    </w:p>
    <w:p w:rsid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Ensures that the annotated field is not null and its size/length is greater than zero. (For collections, arrays, and Strings)</w:t>
      </w:r>
    </w:p>
    <w:p w:rsidR="005D7667" w:rsidRDefault="005D7667" w:rsidP="005D7667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@NotBlank</w:t>
      </w:r>
    </w:p>
    <w:p w:rsid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Ensures that the annotated string is not null and its trimmed length is greater than zero</w:t>
      </w:r>
    </w:p>
    <w:p w:rsidR="005D7667" w:rsidRDefault="005D7667" w:rsidP="005D7667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@size</w:t>
      </w:r>
    </w:p>
    <w:p w:rsidR="005D7667" w:rsidRPr="005D7667" w:rsidRDefault="005D7667" w:rsidP="005D7667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Validates that the annotated element’s size falls within the specified range</w:t>
      </w:r>
    </w:p>
    <w:p w:rsidR="00220EFA" w:rsidRDefault="00B03B77" w:rsidP="002171A7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Benefits for Exception Handling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Prevent application crashes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user-friendly error responses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Facilitate debugging and maintenance</w:t>
      </w:r>
    </w:p>
    <w:p w:rsidR="00B03B77" w:rsidRDefault="00B03B77" w:rsidP="00B03B77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 consistent error handling across the application</w:t>
      </w:r>
    </w:p>
    <w:p w:rsidR="00B03B77" w:rsidRDefault="00E809F0" w:rsidP="00E809F0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Transforming API Response</w:t>
      </w:r>
    </w:p>
    <w:p w:rsidR="00E809F0" w:rsidRDefault="00E809F0" w:rsidP="00E809F0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Extend your class with @ResponseBodyAdvice&lt;Object&gt; to define the custom return type</w:t>
      </w:r>
    </w:p>
    <w:p w:rsidR="000351B8" w:rsidRDefault="000351B8" w:rsidP="00E809F0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@RestControllerAdvice for global API Response transformation</w:t>
      </w:r>
    </w:p>
    <w:p w:rsidR="000351B8" w:rsidRDefault="000351B8" w:rsidP="00E809F0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Return appropriate HTTP status codes and error messages</w:t>
      </w:r>
    </w:p>
    <w:p w:rsidR="000351B8" w:rsidRDefault="000351B8" w:rsidP="000351B8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also return the timestamp of the API response</w:t>
      </w:r>
    </w:p>
    <w:p w:rsidR="000351B8" w:rsidRPr="000351B8" w:rsidRDefault="000351B8" w:rsidP="000351B8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D97F73" w:rsidRPr="002171A7" w:rsidRDefault="00D97F73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b/>
          <w:bCs/>
          <w:sz w:val="22"/>
          <w:szCs w:val="22"/>
          <w:u w:val="single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7428B8" w:rsidRPr="002171A7" w:rsidRDefault="007428B8" w:rsidP="002171A7">
      <w:pPr>
        <w:spacing w:line="360" w:lineRule="auto"/>
        <w:rPr>
          <w:rFonts w:cstheme="minorHAnsi"/>
          <w:sz w:val="22"/>
          <w:szCs w:val="22"/>
        </w:rPr>
      </w:pPr>
    </w:p>
    <w:p w:rsidR="00000594" w:rsidRPr="002171A7" w:rsidRDefault="00000594" w:rsidP="002171A7">
      <w:pPr>
        <w:spacing w:line="360" w:lineRule="auto"/>
        <w:rPr>
          <w:rFonts w:cstheme="minorHAnsi"/>
          <w:sz w:val="22"/>
          <w:szCs w:val="22"/>
        </w:rPr>
      </w:pPr>
      <w:r w:rsidRPr="002171A7">
        <w:rPr>
          <w:rFonts w:cstheme="minorHAnsi"/>
          <w:sz w:val="22"/>
          <w:szCs w:val="22"/>
        </w:rPr>
        <w:t xml:space="preserve"> </w:t>
      </w:r>
    </w:p>
    <w:sectPr w:rsidR="00000594" w:rsidRPr="0021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1E"/>
    <w:multiLevelType w:val="multilevel"/>
    <w:tmpl w:val="E3F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62A"/>
    <w:multiLevelType w:val="multilevel"/>
    <w:tmpl w:val="B39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662E"/>
    <w:multiLevelType w:val="hybridMultilevel"/>
    <w:tmpl w:val="9BC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5CA3"/>
    <w:multiLevelType w:val="multilevel"/>
    <w:tmpl w:val="61F4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E4A7B"/>
    <w:multiLevelType w:val="multilevel"/>
    <w:tmpl w:val="078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B772D"/>
    <w:multiLevelType w:val="multilevel"/>
    <w:tmpl w:val="9010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A25C4"/>
    <w:multiLevelType w:val="hybridMultilevel"/>
    <w:tmpl w:val="312262C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20422B84"/>
    <w:multiLevelType w:val="multilevel"/>
    <w:tmpl w:val="405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33CE2"/>
    <w:multiLevelType w:val="multilevel"/>
    <w:tmpl w:val="CEF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32E5B"/>
    <w:multiLevelType w:val="multilevel"/>
    <w:tmpl w:val="491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D54B8"/>
    <w:multiLevelType w:val="multilevel"/>
    <w:tmpl w:val="A0A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C3FE9"/>
    <w:multiLevelType w:val="multilevel"/>
    <w:tmpl w:val="FCFE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3142A"/>
    <w:multiLevelType w:val="multilevel"/>
    <w:tmpl w:val="929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C13FE"/>
    <w:multiLevelType w:val="multilevel"/>
    <w:tmpl w:val="547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52C96"/>
    <w:multiLevelType w:val="hybridMultilevel"/>
    <w:tmpl w:val="518C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013AA"/>
    <w:multiLevelType w:val="hybridMultilevel"/>
    <w:tmpl w:val="103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400C6"/>
    <w:multiLevelType w:val="multilevel"/>
    <w:tmpl w:val="A624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12B5D"/>
    <w:multiLevelType w:val="multilevel"/>
    <w:tmpl w:val="B38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07332"/>
    <w:multiLevelType w:val="multilevel"/>
    <w:tmpl w:val="1B2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573DE"/>
    <w:multiLevelType w:val="hybridMultilevel"/>
    <w:tmpl w:val="A20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473F6"/>
    <w:multiLevelType w:val="hybridMultilevel"/>
    <w:tmpl w:val="F27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7382E"/>
    <w:multiLevelType w:val="multilevel"/>
    <w:tmpl w:val="D5D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E52D8"/>
    <w:multiLevelType w:val="hybridMultilevel"/>
    <w:tmpl w:val="8FA6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20E2A"/>
    <w:multiLevelType w:val="multilevel"/>
    <w:tmpl w:val="247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F6F99"/>
    <w:multiLevelType w:val="hybridMultilevel"/>
    <w:tmpl w:val="3F9A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157A1"/>
    <w:multiLevelType w:val="hybridMultilevel"/>
    <w:tmpl w:val="F7A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42C59"/>
    <w:multiLevelType w:val="hybridMultilevel"/>
    <w:tmpl w:val="F6FC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2C5"/>
    <w:multiLevelType w:val="hybridMultilevel"/>
    <w:tmpl w:val="4A94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73B88"/>
    <w:multiLevelType w:val="multilevel"/>
    <w:tmpl w:val="1B3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8484E"/>
    <w:multiLevelType w:val="multilevel"/>
    <w:tmpl w:val="309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A4A1F"/>
    <w:multiLevelType w:val="hybridMultilevel"/>
    <w:tmpl w:val="760E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86C1A"/>
    <w:multiLevelType w:val="hybridMultilevel"/>
    <w:tmpl w:val="E4D0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02419">
    <w:abstractNumId w:val="22"/>
  </w:num>
  <w:num w:numId="2" w16cid:durableId="411506877">
    <w:abstractNumId w:val="19"/>
  </w:num>
  <w:num w:numId="3" w16cid:durableId="750548597">
    <w:abstractNumId w:val="20"/>
  </w:num>
  <w:num w:numId="4" w16cid:durableId="2086947569">
    <w:abstractNumId w:val="25"/>
  </w:num>
  <w:num w:numId="5" w16cid:durableId="619150222">
    <w:abstractNumId w:val="24"/>
  </w:num>
  <w:num w:numId="6" w16cid:durableId="1187448973">
    <w:abstractNumId w:val="15"/>
  </w:num>
  <w:num w:numId="7" w16cid:durableId="588926871">
    <w:abstractNumId w:val="6"/>
  </w:num>
  <w:num w:numId="8" w16cid:durableId="1137331352">
    <w:abstractNumId w:val="14"/>
  </w:num>
  <w:num w:numId="9" w16cid:durableId="1441143291">
    <w:abstractNumId w:val="30"/>
  </w:num>
  <w:num w:numId="10" w16cid:durableId="24141529">
    <w:abstractNumId w:val="17"/>
  </w:num>
  <w:num w:numId="11" w16cid:durableId="466359474">
    <w:abstractNumId w:val="10"/>
  </w:num>
  <w:num w:numId="12" w16cid:durableId="1267926139">
    <w:abstractNumId w:val="8"/>
  </w:num>
  <w:num w:numId="13" w16cid:durableId="256132971">
    <w:abstractNumId w:val="0"/>
  </w:num>
  <w:num w:numId="14" w16cid:durableId="700083616">
    <w:abstractNumId w:val="4"/>
  </w:num>
  <w:num w:numId="15" w16cid:durableId="472019154">
    <w:abstractNumId w:val="7"/>
  </w:num>
  <w:num w:numId="16" w16cid:durableId="2116948230">
    <w:abstractNumId w:val="18"/>
  </w:num>
  <w:num w:numId="17" w16cid:durableId="1135029745">
    <w:abstractNumId w:val="9"/>
  </w:num>
  <w:num w:numId="18" w16cid:durableId="1836722267">
    <w:abstractNumId w:val="3"/>
  </w:num>
  <w:num w:numId="19" w16cid:durableId="1333608383">
    <w:abstractNumId w:val="1"/>
  </w:num>
  <w:num w:numId="20" w16cid:durableId="870415916">
    <w:abstractNumId w:val="21"/>
  </w:num>
  <w:num w:numId="21" w16cid:durableId="16738179">
    <w:abstractNumId w:val="16"/>
  </w:num>
  <w:num w:numId="22" w16cid:durableId="1185169311">
    <w:abstractNumId w:val="29"/>
  </w:num>
  <w:num w:numId="23" w16cid:durableId="642002677">
    <w:abstractNumId w:val="28"/>
  </w:num>
  <w:num w:numId="24" w16cid:durableId="1362127562">
    <w:abstractNumId w:val="13"/>
  </w:num>
  <w:num w:numId="25" w16cid:durableId="1072123768">
    <w:abstractNumId w:val="5"/>
  </w:num>
  <w:num w:numId="26" w16cid:durableId="51466014">
    <w:abstractNumId w:val="11"/>
  </w:num>
  <w:num w:numId="27" w16cid:durableId="1640260940">
    <w:abstractNumId w:val="31"/>
  </w:num>
  <w:num w:numId="28" w16cid:durableId="677537837">
    <w:abstractNumId w:val="23"/>
  </w:num>
  <w:num w:numId="29" w16cid:durableId="1399787432">
    <w:abstractNumId w:val="12"/>
  </w:num>
  <w:num w:numId="30" w16cid:durableId="2019036339">
    <w:abstractNumId w:val="26"/>
  </w:num>
  <w:num w:numId="31" w16cid:durableId="12459903">
    <w:abstractNumId w:val="2"/>
  </w:num>
  <w:num w:numId="32" w16cid:durableId="156992141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8"/>
    <w:rsid w:val="00000594"/>
    <w:rsid w:val="000351B8"/>
    <w:rsid w:val="000A21AE"/>
    <w:rsid w:val="000F2272"/>
    <w:rsid w:val="0014443C"/>
    <w:rsid w:val="001C5A41"/>
    <w:rsid w:val="002171A7"/>
    <w:rsid w:val="0021732D"/>
    <w:rsid w:val="00220EFA"/>
    <w:rsid w:val="00276E16"/>
    <w:rsid w:val="002909BC"/>
    <w:rsid w:val="002C2761"/>
    <w:rsid w:val="0030655E"/>
    <w:rsid w:val="00485C09"/>
    <w:rsid w:val="00577E4C"/>
    <w:rsid w:val="005D7667"/>
    <w:rsid w:val="00635D58"/>
    <w:rsid w:val="006D1126"/>
    <w:rsid w:val="00731683"/>
    <w:rsid w:val="0073342E"/>
    <w:rsid w:val="007428B8"/>
    <w:rsid w:val="00781496"/>
    <w:rsid w:val="007A70FE"/>
    <w:rsid w:val="0083527B"/>
    <w:rsid w:val="00892308"/>
    <w:rsid w:val="009B0BAE"/>
    <w:rsid w:val="009C7368"/>
    <w:rsid w:val="00AC594D"/>
    <w:rsid w:val="00AE261E"/>
    <w:rsid w:val="00B03B77"/>
    <w:rsid w:val="00B25015"/>
    <w:rsid w:val="00B470F8"/>
    <w:rsid w:val="00B7357C"/>
    <w:rsid w:val="00B76A3D"/>
    <w:rsid w:val="00C4327C"/>
    <w:rsid w:val="00D97F73"/>
    <w:rsid w:val="00DD6AE5"/>
    <w:rsid w:val="00E2367D"/>
    <w:rsid w:val="00E34ED7"/>
    <w:rsid w:val="00E809F0"/>
    <w:rsid w:val="00EF3A00"/>
    <w:rsid w:val="00F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2AB"/>
  <w15:chartTrackingRefBased/>
  <w15:docId w15:val="{088CC51B-726E-C94E-A0C9-071D4D87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9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8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14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09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09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16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1683"/>
  </w:style>
  <w:style w:type="character" w:customStyle="1" w:styleId="hljs-type">
    <w:name w:val="hljs-type"/>
    <w:basedOn w:val="DefaultParagraphFont"/>
    <w:rsid w:val="00731683"/>
  </w:style>
  <w:style w:type="character" w:customStyle="1" w:styleId="hljs-number">
    <w:name w:val="hljs-number"/>
    <w:basedOn w:val="DefaultParagraphFont"/>
    <w:rsid w:val="00731683"/>
  </w:style>
  <w:style w:type="character" w:customStyle="1" w:styleId="hljs-meta">
    <w:name w:val="hljs-meta"/>
    <w:basedOn w:val="DefaultParagraphFont"/>
    <w:rsid w:val="00731683"/>
  </w:style>
  <w:style w:type="character" w:customStyle="1" w:styleId="hljs-title">
    <w:name w:val="hljs-title"/>
    <w:basedOn w:val="DefaultParagraphFont"/>
    <w:rsid w:val="00731683"/>
  </w:style>
  <w:style w:type="character" w:customStyle="1" w:styleId="hljs-comment">
    <w:name w:val="hljs-comment"/>
    <w:basedOn w:val="DefaultParagraphFont"/>
    <w:rsid w:val="00731683"/>
  </w:style>
  <w:style w:type="character" w:customStyle="1" w:styleId="hljs-operator">
    <w:name w:val="hljs-operator"/>
    <w:basedOn w:val="DefaultParagraphFont"/>
    <w:rsid w:val="00731683"/>
  </w:style>
  <w:style w:type="character" w:customStyle="1" w:styleId="hljs-variable">
    <w:name w:val="hljs-variable"/>
    <w:basedOn w:val="DefaultParagraphFont"/>
    <w:rsid w:val="00731683"/>
  </w:style>
  <w:style w:type="character" w:customStyle="1" w:styleId="Heading4Char">
    <w:name w:val="Heading 4 Char"/>
    <w:basedOn w:val="DefaultParagraphFont"/>
    <w:link w:val="Heading4"/>
    <w:uiPriority w:val="9"/>
    <w:semiHidden/>
    <w:rsid w:val="007428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7428B8"/>
  </w:style>
  <w:style w:type="character" w:customStyle="1" w:styleId="hljs-params">
    <w:name w:val="hljs-params"/>
    <w:basedOn w:val="DefaultParagraphFont"/>
    <w:rsid w:val="007A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27</cp:revision>
  <dcterms:created xsi:type="dcterms:W3CDTF">2025-06-09T06:31:00Z</dcterms:created>
  <dcterms:modified xsi:type="dcterms:W3CDTF">2025-06-19T02:03:00Z</dcterms:modified>
</cp:coreProperties>
</file>