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B31E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OAuth 2.0 in one sentence</w:t>
      </w:r>
    </w:p>
    <w:p w14:paraId="37233EB2" w14:textId="77777777" w:rsidR="00132060" w:rsidRPr="00132060" w:rsidRDefault="00132060" w:rsidP="00132060">
      <w:r w:rsidRPr="00132060">
        <w:rPr>
          <w:b/>
          <w:bCs/>
        </w:rPr>
        <w:t>OAuth 2.0 is a way for an app to get limited access to a user’s data on another service (Google, GitHub, etc.) without ever seeing the user’s password.</w:t>
      </w:r>
    </w:p>
    <w:p w14:paraId="5E29005D" w14:textId="77777777" w:rsidR="00132060" w:rsidRPr="00132060" w:rsidRDefault="00132060" w:rsidP="00132060">
      <w:r w:rsidRPr="00132060">
        <w:pict w14:anchorId="38CAC31F">
          <v:rect id="_x0000_i1121" style="width:0;height:1.5pt" o:hralign="center" o:hrstd="t" o:hr="t" fillcolor="#a0a0a0" stroked="f"/>
        </w:pict>
      </w:r>
    </w:p>
    <w:p w14:paraId="65FFD77C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The cast (who’s who)</w:t>
      </w:r>
    </w:p>
    <w:p w14:paraId="22FA98E0" w14:textId="77777777" w:rsidR="00132060" w:rsidRPr="00132060" w:rsidRDefault="00132060" w:rsidP="00132060">
      <w:r w:rsidRPr="00132060">
        <w:t>When you “Login with Google”, 4 parties exist:</w:t>
      </w:r>
    </w:p>
    <w:p w14:paraId="02C78147" w14:textId="77777777" w:rsidR="00132060" w:rsidRPr="00132060" w:rsidRDefault="00132060" w:rsidP="00132060">
      <w:pPr>
        <w:numPr>
          <w:ilvl w:val="0"/>
          <w:numId w:val="1"/>
        </w:numPr>
      </w:pPr>
      <w:r w:rsidRPr="00132060">
        <w:rPr>
          <w:b/>
          <w:bCs/>
        </w:rPr>
        <w:t>Resource Owner</w:t>
      </w:r>
      <w:r w:rsidRPr="00132060">
        <w:t xml:space="preserve"> = the user (Umair)</w:t>
      </w:r>
    </w:p>
    <w:p w14:paraId="3AB7213D" w14:textId="77777777" w:rsidR="00132060" w:rsidRPr="00132060" w:rsidRDefault="00132060" w:rsidP="00132060">
      <w:pPr>
        <w:numPr>
          <w:ilvl w:val="0"/>
          <w:numId w:val="1"/>
        </w:numPr>
      </w:pPr>
      <w:r w:rsidRPr="00132060">
        <w:rPr>
          <w:b/>
          <w:bCs/>
        </w:rPr>
        <w:t>Client</w:t>
      </w:r>
      <w:r w:rsidRPr="00132060">
        <w:t xml:space="preserve"> = your app (Spring Boot app)</w:t>
      </w:r>
    </w:p>
    <w:p w14:paraId="1E82ED97" w14:textId="77777777" w:rsidR="00132060" w:rsidRPr="00132060" w:rsidRDefault="00132060" w:rsidP="00132060">
      <w:pPr>
        <w:numPr>
          <w:ilvl w:val="0"/>
          <w:numId w:val="1"/>
        </w:numPr>
      </w:pPr>
      <w:r w:rsidRPr="00132060">
        <w:rPr>
          <w:b/>
          <w:bCs/>
        </w:rPr>
        <w:t>Authorization Server</w:t>
      </w:r>
      <w:r w:rsidRPr="00132060">
        <w:t xml:space="preserve"> = Google’s login/consent system</w:t>
      </w:r>
    </w:p>
    <w:p w14:paraId="1FE18ED4" w14:textId="77777777" w:rsidR="00132060" w:rsidRPr="00132060" w:rsidRDefault="00132060" w:rsidP="00132060">
      <w:pPr>
        <w:numPr>
          <w:ilvl w:val="0"/>
          <w:numId w:val="1"/>
        </w:numPr>
      </w:pPr>
      <w:r w:rsidRPr="00132060">
        <w:rPr>
          <w:b/>
          <w:bCs/>
        </w:rPr>
        <w:t>Resource Server</w:t>
      </w:r>
      <w:r w:rsidRPr="00132060">
        <w:t xml:space="preserve"> = Google APIs that hold user data (profile/email/calendar, etc.)</w:t>
      </w:r>
    </w:p>
    <w:p w14:paraId="2B310DBE" w14:textId="77777777" w:rsidR="00132060" w:rsidRPr="00132060" w:rsidRDefault="00132060" w:rsidP="00132060">
      <w:r w:rsidRPr="00132060">
        <w:t>Google is both:</w:t>
      </w:r>
    </w:p>
    <w:p w14:paraId="13E90ABE" w14:textId="77777777" w:rsidR="00132060" w:rsidRPr="00132060" w:rsidRDefault="00132060" w:rsidP="00132060">
      <w:pPr>
        <w:numPr>
          <w:ilvl w:val="0"/>
          <w:numId w:val="2"/>
        </w:numPr>
      </w:pPr>
      <w:r w:rsidRPr="00132060">
        <w:t>Authorization Server (issues tokens)</w:t>
      </w:r>
    </w:p>
    <w:p w14:paraId="6E4DD0E5" w14:textId="77777777" w:rsidR="00132060" w:rsidRPr="00132060" w:rsidRDefault="00132060" w:rsidP="00132060">
      <w:pPr>
        <w:numPr>
          <w:ilvl w:val="0"/>
          <w:numId w:val="2"/>
        </w:numPr>
      </w:pPr>
      <w:r w:rsidRPr="00132060">
        <w:t>Resource Server (APIs you call with tokens)</w:t>
      </w:r>
    </w:p>
    <w:p w14:paraId="3A53D209" w14:textId="77777777" w:rsidR="00132060" w:rsidRPr="00132060" w:rsidRDefault="00132060" w:rsidP="00132060">
      <w:r w:rsidRPr="00132060">
        <w:pict w14:anchorId="55AC48C3">
          <v:rect id="_x0000_i1122" style="width:0;height:1.5pt" o:hralign="center" o:hrstd="t" o:hr="t" fillcolor="#a0a0a0" stroked="f"/>
        </w:pict>
      </w:r>
    </w:p>
    <w:p w14:paraId="3CAD6C07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The key concept: OAuth ≠ Authentication (but we use it for login)</w:t>
      </w:r>
    </w:p>
    <w:p w14:paraId="64160A54" w14:textId="77777777" w:rsidR="00132060" w:rsidRPr="00132060" w:rsidRDefault="00132060" w:rsidP="00132060">
      <w:r w:rsidRPr="00132060">
        <w:t xml:space="preserve">OAuth was designed for </w:t>
      </w:r>
      <w:r w:rsidRPr="00132060">
        <w:rPr>
          <w:b/>
          <w:bCs/>
        </w:rPr>
        <w:t>authorization</w:t>
      </w:r>
      <w:r w:rsidRPr="00132060">
        <w:t xml:space="preserve"> (“allow this app to access my email/profile”), not strictly “login”.</w:t>
      </w:r>
    </w:p>
    <w:p w14:paraId="3C9724CA" w14:textId="77777777" w:rsidR="00132060" w:rsidRPr="00132060" w:rsidRDefault="00132060" w:rsidP="00132060">
      <w:r w:rsidRPr="00132060">
        <w:t xml:space="preserve">But modern “Login with Google” uses an OAuth-based layer called </w:t>
      </w:r>
      <w:r w:rsidRPr="00132060">
        <w:rPr>
          <w:b/>
          <w:bCs/>
        </w:rPr>
        <w:t>OpenID Connect (OIDC)</w:t>
      </w:r>
      <w:r w:rsidRPr="00132060">
        <w:t>:</w:t>
      </w:r>
    </w:p>
    <w:p w14:paraId="0D6B1EEB" w14:textId="77777777" w:rsidR="00132060" w:rsidRPr="00132060" w:rsidRDefault="00132060" w:rsidP="00132060">
      <w:pPr>
        <w:numPr>
          <w:ilvl w:val="0"/>
          <w:numId w:val="3"/>
        </w:numPr>
      </w:pPr>
      <w:r w:rsidRPr="00132060">
        <w:t xml:space="preserve">OAuth gives you </w:t>
      </w:r>
      <w:r w:rsidRPr="00132060">
        <w:rPr>
          <w:b/>
          <w:bCs/>
        </w:rPr>
        <w:t>Access Token</w:t>
      </w:r>
    </w:p>
    <w:p w14:paraId="618DE66D" w14:textId="77777777" w:rsidR="00132060" w:rsidRPr="00132060" w:rsidRDefault="00132060" w:rsidP="00132060">
      <w:pPr>
        <w:numPr>
          <w:ilvl w:val="0"/>
          <w:numId w:val="3"/>
        </w:numPr>
      </w:pPr>
      <w:r w:rsidRPr="00132060">
        <w:t xml:space="preserve">OIDC adds </w:t>
      </w:r>
      <w:r w:rsidRPr="00132060">
        <w:rPr>
          <w:b/>
          <w:bCs/>
        </w:rPr>
        <w:t>ID Token</w:t>
      </w:r>
      <w:r w:rsidRPr="00132060">
        <w:t xml:space="preserve"> (proves who the user is)</w:t>
      </w:r>
    </w:p>
    <w:p w14:paraId="1BCDC143" w14:textId="77777777" w:rsidR="00132060" w:rsidRPr="00132060" w:rsidRDefault="00132060" w:rsidP="00132060">
      <w:r w:rsidRPr="00132060">
        <w:t>Spring Security’s oauth2</w:t>
      </w:r>
      <w:proofErr w:type="gramStart"/>
      <w:r w:rsidRPr="00132060">
        <w:t>Login(</w:t>
      </w:r>
      <w:proofErr w:type="gramEnd"/>
      <w:r w:rsidRPr="00132060">
        <w:t xml:space="preserve">) typically uses </w:t>
      </w:r>
      <w:r w:rsidRPr="00132060">
        <w:rPr>
          <w:b/>
          <w:bCs/>
        </w:rPr>
        <w:t>OIDC</w:t>
      </w:r>
      <w:r w:rsidRPr="00132060">
        <w:t xml:space="preserve"> when provider is Google.</w:t>
      </w:r>
    </w:p>
    <w:p w14:paraId="3F7BDCC4" w14:textId="77777777" w:rsidR="00132060" w:rsidRPr="00132060" w:rsidRDefault="00132060" w:rsidP="00132060">
      <w:r w:rsidRPr="00132060">
        <w:pict w14:anchorId="4D704C23">
          <v:rect id="_x0000_i1123" style="width:0;height:1.5pt" o:hralign="center" o:hrstd="t" o:hr="t" fillcolor="#a0a0a0" stroked="f"/>
        </w:pict>
      </w:r>
    </w:p>
    <w:p w14:paraId="0DD1123D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The OAuth 2.0 flow you’re using: Authorization Code Flow</w:t>
      </w:r>
    </w:p>
    <w:p w14:paraId="28B56921" w14:textId="77777777" w:rsidR="00132060" w:rsidRPr="00132060" w:rsidRDefault="00132060" w:rsidP="00132060">
      <w:r w:rsidRPr="00132060">
        <w:t>This is the standard secure browser flow.</w:t>
      </w:r>
    </w:p>
    <w:p w14:paraId="528EEEF4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High-level picture</w:t>
      </w:r>
    </w:p>
    <w:p w14:paraId="5071E9EC" w14:textId="77777777" w:rsidR="00132060" w:rsidRPr="00132060" w:rsidRDefault="00132060" w:rsidP="00132060">
      <w:r w:rsidRPr="00132060">
        <w:lastRenderedPageBreak/>
        <w:t xml:space="preserve">Your app does </w:t>
      </w:r>
      <w:r w:rsidRPr="00132060">
        <w:rPr>
          <w:b/>
          <w:bCs/>
        </w:rPr>
        <w:t>not</w:t>
      </w:r>
      <w:r w:rsidRPr="00132060">
        <w:t xml:space="preserve"> get the user’s password.</w:t>
      </w:r>
      <w:r w:rsidRPr="00132060">
        <w:br/>
        <w:t>Instead:</w:t>
      </w:r>
    </w:p>
    <w:p w14:paraId="3D27D010" w14:textId="77777777" w:rsidR="00132060" w:rsidRPr="00132060" w:rsidRDefault="00132060" w:rsidP="00132060">
      <w:pPr>
        <w:numPr>
          <w:ilvl w:val="0"/>
          <w:numId w:val="4"/>
        </w:numPr>
      </w:pPr>
      <w:r w:rsidRPr="00132060">
        <w:t>user authenticates with Google</w:t>
      </w:r>
    </w:p>
    <w:p w14:paraId="3B65BAAC" w14:textId="77777777" w:rsidR="00132060" w:rsidRPr="00132060" w:rsidRDefault="00132060" w:rsidP="00132060">
      <w:pPr>
        <w:numPr>
          <w:ilvl w:val="0"/>
          <w:numId w:val="4"/>
        </w:numPr>
      </w:pPr>
      <w:r w:rsidRPr="00132060">
        <w:t xml:space="preserve">Google gives your app a </w:t>
      </w:r>
      <w:r w:rsidRPr="00132060">
        <w:rPr>
          <w:b/>
          <w:bCs/>
        </w:rPr>
        <w:t>temporary code</w:t>
      </w:r>
    </w:p>
    <w:p w14:paraId="48B72F8D" w14:textId="77777777" w:rsidR="00132060" w:rsidRPr="00132060" w:rsidRDefault="00132060" w:rsidP="00132060">
      <w:pPr>
        <w:numPr>
          <w:ilvl w:val="0"/>
          <w:numId w:val="4"/>
        </w:numPr>
      </w:pPr>
      <w:r w:rsidRPr="00132060">
        <w:t>your backend exchanges that code for tokens</w:t>
      </w:r>
    </w:p>
    <w:p w14:paraId="36A8109C" w14:textId="77777777" w:rsidR="00132060" w:rsidRPr="00132060" w:rsidRDefault="00132060" w:rsidP="00132060">
      <w:r w:rsidRPr="00132060">
        <w:pict w14:anchorId="6825B8BF">
          <v:rect id="_x0000_i1124" style="width:0;height:1.5pt" o:hralign="center" o:hrstd="t" o:hr="t" fillcolor="#a0a0a0" stroked="f"/>
        </w:pict>
      </w:r>
    </w:p>
    <w:p w14:paraId="68920916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 xml:space="preserve">Step-by-step flow (what </w:t>
      </w:r>
      <w:proofErr w:type="gramStart"/>
      <w:r w:rsidRPr="00132060">
        <w:rPr>
          <w:b/>
          <w:bCs/>
        </w:rPr>
        <w:t>actually happens</w:t>
      </w:r>
      <w:proofErr w:type="gramEnd"/>
      <w:r w:rsidRPr="00132060">
        <w:rPr>
          <w:b/>
          <w:bCs/>
        </w:rPr>
        <w:t>)</w:t>
      </w:r>
    </w:p>
    <w:p w14:paraId="457377B8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 xml:space="preserve">Step 0: You register your app </w:t>
      </w:r>
      <w:proofErr w:type="gramStart"/>
      <w:r w:rsidRPr="00132060">
        <w:rPr>
          <w:b/>
          <w:bCs/>
        </w:rPr>
        <w:t>in</w:t>
      </w:r>
      <w:proofErr w:type="gramEnd"/>
      <w:r w:rsidRPr="00132060">
        <w:rPr>
          <w:b/>
          <w:bCs/>
        </w:rPr>
        <w:t xml:space="preserve"> Google Cloud</w:t>
      </w:r>
    </w:p>
    <w:p w14:paraId="79C4A8CE" w14:textId="77777777" w:rsidR="00132060" w:rsidRPr="00132060" w:rsidRDefault="00132060" w:rsidP="00132060">
      <w:r w:rsidRPr="00132060">
        <w:t xml:space="preserve">You create an OAuth </w:t>
      </w:r>
      <w:proofErr w:type="gramStart"/>
      <w:r w:rsidRPr="00132060">
        <w:t>client</w:t>
      </w:r>
      <w:proofErr w:type="gramEnd"/>
      <w:r w:rsidRPr="00132060">
        <w:t xml:space="preserve"> and you tell Google:</w:t>
      </w:r>
    </w:p>
    <w:p w14:paraId="088CD44F" w14:textId="77777777" w:rsidR="00132060" w:rsidRPr="00132060" w:rsidRDefault="00132060" w:rsidP="00132060">
      <w:r w:rsidRPr="00132060">
        <w:rPr>
          <w:rFonts w:ascii="Segoe UI Emoji" w:hAnsi="Segoe UI Emoji" w:cs="Segoe UI Emoji"/>
        </w:rPr>
        <w:t>✅</w:t>
      </w:r>
      <w:r w:rsidRPr="00132060">
        <w:t xml:space="preserve"> These redirect URIs are allowed:</w:t>
      </w:r>
      <w:r w:rsidRPr="00132060">
        <w:br/>
        <w:t>http://localhost:8080/login/oauth2/code/google</w:t>
      </w:r>
    </w:p>
    <w:p w14:paraId="1DB99CB7" w14:textId="77777777" w:rsidR="00132060" w:rsidRPr="00132060" w:rsidRDefault="00132060" w:rsidP="00132060">
      <w:r w:rsidRPr="00132060">
        <w:t>This is like telling Google:</w:t>
      </w:r>
    </w:p>
    <w:p w14:paraId="74BDCCED" w14:textId="77777777" w:rsidR="00132060" w:rsidRPr="00132060" w:rsidRDefault="00132060" w:rsidP="00132060">
      <w:r w:rsidRPr="00132060">
        <w:t>“After the user signs in, you’re allowed to send them back to THIS door only.”</w:t>
      </w:r>
    </w:p>
    <w:p w14:paraId="306BA5FF" w14:textId="77777777" w:rsidR="00132060" w:rsidRPr="00132060" w:rsidRDefault="00132060" w:rsidP="00132060">
      <w:r w:rsidRPr="00132060">
        <w:t>That’s why redirect mismatch happens.</w:t>
      </w:r>
    </w:p>
    <w:p w14:paraId="2CCBF1E4" w14:textId="77777777" w:rsidR="00132060" w:rsidRPr="00132060" w:rsidRDefault="00132060" w:rsidP="00132060">
      <w:r w:rsidRPr="00132060">
        <w:pict w14:anchorId="0A2D7605">
          <v:rect id="_x0000_i1125" style="width:0;height:1.5pt" o:hralign="center" o:hrstd="t" o:hr="t" fillcolor="#a0a0a0" stroked="f"/>
        </w:pict>
      </w:r>
    </w:p>
    <w:p w14:paraId="270B91E5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Step 1: User clicks “Login with Google”</w:t>
      </w:r>
    </w:p>
    <w:p w14:paraId="01E8BE69" w14:textId="77777777" w:rsidR="00132060" w:rsidRPr="00132060" w:rsidRDefault="00132060" w:rsidP="00132060">
      <w:r w:rsidRPr="00132060">
        <w:t>Browser hits your backend:</w:t>
      </w:r>
    </w:p>
    <w:p w14:paraId="58DD68CE" w14:textId="77777777" w:rsidR="00132060" w:rsidRPr="00132060" w:rsidRDefault="00132060" w:rsidP="00132060">
      <w:r w:rsidRPr="00132060">
        <w:t>GET /oauth2/authorization/google</w:t>
      </w:r>
    </w:p>
    <w:p w14:paraId="410A9C8D" w14:textId="77777777" w:rsidR="00132060" w:rsidRPr="00132060" w:rsidRDefault="00132060" w:rsidP="00132060">
      <w:r w:rsidRPr="00132060">
        <w:t>Spring Security generates an “authorization request” and redirects to Google:</w:t>
      </w:r>
    </w:p>
    <w:p w14:paraId="4F24A56A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Redirect to Google includes parameters like:</w:t>
      </w:r>
    </w:p>
    <w:p w14:paraId="4BEAA554" w14:textId="77777777" w:rsidR="00132060" w:rsidRPr="00132060" w:rsidRDefault="00132060" w:rsidP="00132060">
      <w:pPr>
        <w:numPr>
          <w:ilvl w:val="0"/>
          <w:numId w:val="5"/>
        </w:numPr>
      </w:pPr>
      <w:proofErr w:type="spellStart"/>
      <w:r w:rsidRPr="00132060">
        <w:t>client_id</w:t>
      </w:r>
      <w:proofErr w:type="spellEnd"/>
      <w:r w:rsidRPr="00132060">
        <w:t xml:space="preserve"> = identifies your app</w:t>
      </w:r>
    </w:p>
    <w:p w14:paraId="03D56ED9" w14:textId="77777777" w:rsidR="00132060" w:rsidRPr="00132060" w:rsidRDefault="00132060" w:rsidP="00132060">
      <w:pPr>
        <w:numPr>
          <w:ilvl w:val="0"/>
          <w:numId w:val="5"/>
        </w:numPr>
      </w:pPr>
      <w:proofErr w:type="spellStart"/>
      <w:r w:rsidRPr="00132060">
        <w:t>redirect_uri</w:t>
      </w:r>
      <w:proofErr w:type="spellEnd"/>
      <w:r w:rsidRPr="00132060">
        <w:t xml:space="preserve"> = where to return after login</w:t>
      </w:r>
    </w:p>
    <w:p w14:paraId="2E0A1A74" w14:textId="77777777" w:rsidR="00132060" w:rsidRPr="00132060" w:rsidRDefault="00132060" w:rsidP="00132060">
      <w:pPr>
        <w:numPr>
          <w:ilvl w:val="0"/>
          <w:numId w:val="5"/>
        </w:numPr>
      </w:pPr>
      <w:r w:rsidRPr="00132060">
        <w:t>scope = what access you want (email, profile, etc.)</w:t>
      </w:r>
    </w:p>
    <w:p w14:paraId="54A5A0A4" w14:textId="77777777" w:rsidR="00132060" w:rsidRPr="00132060" w:rsidRDefault="00132060" w:rsidP="00132060">
      <w:pPr>
        <w:numPr>
          <w:ilvl w:val="0"/>
          <w:numId w:val="5"/>
        </w:numPr>
      </w:pPr>
      <w:r w:rsidRPr="00132060">
        <w:t>state = random string to prevent CSRF</w:t>
      </w:r>
    </w:p>
    <w:p w14:paraId="71109EDF" w14:textId="77777777" w:rsidR="00132060" w:rsidRPr="00132060" w:rsidRDefault="00132060" w:rsidP="00132060">
      <w:pPr>
        <w:numPr>
          <w:ilvl w:val="0"/>
          <w:numId w:val="5"/>
        </w:numPr>
      </w:pPr>
      <w:proofErr w:type="spellStart"/>
      <w:r w:rsidRPr="00132060">
        <w:t>response_type</w:t>
      </w:r>
      <w:proofErr w:type="spellEnd"/>
      <w:r w:rsidRPr="00132060">
        <w:t>=code = “give me an authorization code”</w:t>
      </w:r>
    </w:p>
    <w:p w14:paraId="25ABD569" w14:textId="77777777" w:rsidR="00132060" w:rsidRPr="00132060" w:rsidRDefault="00132060" w:rsidP="00132060">
      <w:r w:rsidRPr="00132060">
        <w:rPr>
          <w:b/>
          <w:bCs/>
        </w:rPr>
        <w:t>Important:</w:t>
      </w:r>
      <w:r w:rsidRPr="00132060">
        <w:t xml:space="preserve"> Spring stores the state + request details temporarily (usually in session/cookie).</w:t>
      </w:r>
      <w:r w:rsidRPr="00132060">
        <w:br/>
        <w:t xml:space="preserve">That’s why </w:t>
      </w:r>
      <w:r w:rsidRPr="00132060">
        <w:rPr>
          <w:b/>
          <w:bCs/>
        </w:rPr>
        <w:t>STATELESS breaks</w:t>
      </w:r>
      <w:r w:rsidRPr="00132060">
        <w:t xml:space="preserve"> it.</w:t>
      </w:r>
    </w:p>
    <w:p w14:paraId="4C26F57C" w14:textId="77777777" w:rsidR="00132060" w:rsidRPr="00132060" w:rsidRDefault="00132060" w:rsidP="00132060">
      <w:r w:rsidRPr="00132060">
        <w:lastRenderedPageBreak/>
        <w:pict w14:anchorId="0D15503F">
          <v:rect id="_x0000_i1126" style="width:0;height:1.5pt" o:hralign="center" o:hrstd="t" o:hr="t" fillcolor="#a0a0a0" stroked="f"/>
        </w:pict>
      </w:r>
    </w:p>
    <w:p w14:paraId="0DA475CF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Step 2: Google shows login + consent screen</w:t>
      </w:r>
    </w:p>
    <w:p w14:paraId="79483EEB" w14:textId="77777777" w:rsidR="00132060" w:rsidRPr="00132060" w:rsidRDefault="00132060" w:rsidP="00132060">
      <w:r w:rsidRPr="00132060">
        <w:t>User chooses account and approves scopes.</w:t>
      </w:r>
    </w:p>
    <w:p w14:paraId="63A2AA77" w14:textId="77777777" w:rsidR="00132060" w:rsidRPr="00132060" w:rsidRDefault="00132060" w:rsidP="00132060">
      <w:r w:rsidRPr="00132060">
        <w:t>Google now knows:</w:t>
      </w:r>
    </w:p>
    <w:p w14:paraId="7272830D" w14:textId="77777777" w:rsidR="00132060" w:rsidRPr="00132060" w:rsidRDefault="00132060" w:rsidP="00132060">
      <w:pPr>
        <w:numPr>
          <w:ilvl w:val="0"/>
          <w:numId w:val="6"/>
        </w:numPr>
      </w:pPr>
      <w:proofErr w:type="gramStart"/>
      <w:r w:rsidRPr="00132060">
        <w:t>the</w:t>
      </w:r>
      <w:proofErr w:type="gramEnd"/>
      <w:r w:rsidRPr="00132060">
        <w:t xml:space="preserve"> user is authenticated</w:t>
      </w:r>
    </w:p>
    <w:p w14:paraId="2E1A722D" w14:textId="77777777" w:rsidR="00132060" w:rsidRPr="00132060" w:rsidRDefault="00132060" w:rsidP="00132060">
      <w:pPr>
        <w:numPr>
          <w:ilvl w:val="0"/>
          <w:numId w:val="6"/>
        </w:numPr>
      </w:pPr>
      <w:r w:rsidRPr="00132060">
        <w:t>user agreed to grant your app requested scopes</w:t>
      </w:r>
    </w:p>
    <w:p w14:paraId="479AE3EA" w14:textId="77777777" w:rsidR="00132060" w:rsidRPr="00132060" w:rsidRDefault="00132060" w:rsidP="00132060">
      <w:r w:rsidRPr="00132060">
        <w:pict w14:anchorId="05B43DBB">
          <v:rect id="_x0000_i1127" style="width:0;height:1.5pt" o:hralign="center" o:hrstd="t" o:hr="t" fillcolor="#a0a0a0" stroked="f"/>
        </w:pict>
      </w:r>
    </w:p>
    <w:p w14:paraId="1C26715C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Step 3: Google redirects back to your app with a CODE</w:t>
      </w:r>
    </w:p>
    <w:p w14:paraId="09D798BD" w14:textId="77777777" w:rsidR="00132060" w:rsidRPr="00132060" w:rsidRDefault="00132060" w:rsidP="00132060">
      <w:r w:rsidRPr="00132060">
        <w:t>Browser is redirected to your backend:</w:t>
      </w:r>
    </w:p>
    <w:p w14:paraId="2F0B349F" w14:textId="77777777" w:rsidR="00132060" w:rsidRPr="00132060" w:rsidRDefault="00132060" w:rsidP="00132060">
      <w:r w:rsidRPr="00132060">
        <w:t>GET /login/oauth2/code/</w:t>
      </w:r>
      <w:proofErr w:type="spellStart"/>
      <w:r w:rsidRPr="00132060">
        <w:t>google?code</w:t>
      </w:r>
      <w:proofErr w:type="spellEnd"/>
      <w:r w:rsidRPr="00132060">
        <w:t>=</w:t>
      </w:r>
      <w:proofErr w:type="spellStart"/>
      <w:r w:rsidRPr="00132060">
        <w:t>XYZ&amp;state</w:t>
      </w:r>
      <w:proofErr w:type="spellEnd"/>
      <w:r w:rsidRPr="00132060">
        <w:t>=ABC</w:t>
      </w:r>
    </w:p>
    <w:p w14:paraId="5BEE86CF" w14:textId="77777777" w:rsidR="00132060" w:rsidRPr="00132060" w:rsidRDefault="00132060" w:rsidP="00132060">
      <w:r w:rsidRPr="00132060">
        <w:t>Where:</w:t>
      </w:r>
    </w:p>
    <w:p w14:paraId="68B6A53D" w14:textId="77777777" w:rsidR="00132060" w:rsidRPr="00132060" w:rsidRDefault="00132060" w:rsidP="00132060">
      <w:pPr>
        <w:numPr>
          <w:ilvl w:val="0"/>
          <w:numId w:val="7"/>
        </w:numPr>
      </w:pPr>
      <w:r w:rsidRPr="00132060">
        <w:t>code is short-lived, one-time, useless alone</w:t>
      </w:r>
    </w:p>
    <w:p w14:paraId="41EE0088" w14:textId="77777777" w:rsidR="00132060" w:rsidRPr="00132060" w:rsidRDefault="00132060" w:rsidP="00132060">
      <w:pPr>
        <w:numPr>
          <w:ilvl w:val="0"/>
          <w:numId w:val="7"/>
        </w:numPr>
      </w:pPr>
      <w:r w:rsidRPr="00132060">
        <w:t>state must match what Spring generated earlier</w:t>
      </w:r>
    </w:p>
    <w:p w14:paraId="62974668" w14:textId="77777777" w:rsidR="00132060" w:rsidRPr="00132060" w:rsidRDefault="00132060" w:rsidP="00132060">
      <w:r w:rsidRPr="00132060">
        <w:t>Spring checks:</w:t>
      </w:r>
      <w:r w:rsidRPr="00132060">
        <w:br/>
      </w:r>
      <w:r w:rsidRPr="00132060">
        <w:rPr>
          <w:rFonts w:ascii="Segoe UI Emoji" w:hAnsi="Segoe UI Emoji" w:cs="Segoe UI Emoji"/>
        </w:rPr>
        <w:t>✅</w:t>
      </w:r>
      <w:r w:rsidRPr="00132060">
        <w:t xml:space="preserve"> is state valid?</w:t>
      </w:r>
      <w:r w:rsidRPr="00132060">
        <w:br/>
      </w:r>
      <w:r w:rsidRPr="00132060">
        <w:rPr>
          <w:rFonts w:ascii="Segoe UI Emoji" w:hAnsi="Segoe UI Emoji" w:cs="Segoe UI Emoji"/>
        </w:rPr>
        <w:t>✅</w:t>
      </w:r>
      <w:r w:rsidRPr="00132060">
        <w:t xml:space="preserve"> is it the same state we created?</w:t>
      </w:r>
    </w:p>
    <w:p w14:paraId="6074FE4A" w14:textId="77777777" w:rsidR="00132060" w:rsidRPr="00132060" w:rsidRDefault="00132060" w:rsidP="00132060">
      <w:r w:rsidRPr="00132060">
        <w:t>If not: reject (to prevent attacks)</w:t>
      </w:r>
    </w:p>
    <w:p w14:paraId="034C360D" w14:textId="77777777" w:rsidR="00132060" w:rsidRPr="00132060" w:rsidRDefault="00132060" w:rsidP="00132060">
      <w:r w:rsidRPr="00132060">
        <w:pict w14:anchorId="6EB0F54A">
          <v:rect id="_x0000_i1128" style="width:0;height:1.5pt" o:hralign="center" o:hrstd="t" o:hr="t" fillcolor="#a0a0a0" stroked="f"/>
        </w:pict>
      </w:r>
    </w:p>
    <w:p w14:paraId="1DC24A0C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Step 4: Backend exchanges CODE for TOKENS (server-to-server)</w:t>
      </w:r>
    </w:p>
    <w:p w14:paraId="419F601D" w14:textId="77777777" w:rsidR="00132060" w:rsidRPr="00132060" w:rsidRDefault="00132060" w:rsidP="00132060">
      <w:r w:rsidRPr="00132060">
        <w:t>Now Spring Boot makes a secure backend call to Google (not the browser):</w:t>
      </w:r>
    </w:p>
    <w:p w14:paraId="1A371A65" w14:textId="77777777" w:rsidR="00132060" w:rsidRPr="00132060" w:rsidRDefault="00132060" w:rsidP="00132060">
      <w:r w:rsidRPr="00132060">
        <w:t>POST https://oauth2.googleapis.com/token</w:t>
      </w:r>
    </w:p>
    <w:p w14:paraId="4EFC50B5" w14:textId="77777777" w:rsidR="00132060" w:rsidRPr="00132060" w:rsidRDefault="00132060" w:rsidP="00132060">
      <w:r w:rsidRPr="00132060">
        <w:t>Includes:</w:t>
      </w:r>
    </w:p>
    <w:p w14:paraId="40B11C8D" w14:textId="77777777" w:rsidR="00132060" w:rsidRPr="00132060" w:rsidRDefault="00132060" w:rsidP="00132060">
      <w:pPr>
        <w:numPr>
          <w:ilvl w:val="0"/>
          <w:numId w:val="8"/>
        </w:numPr>
      </w:pPr>
      <w:proofErr w:type="spellStart"/>
      <w:r w:rsidRPr="00132060">
        <w:t>client_id</w:t>
      </w:r>
      <w:proofErr w:type="spellEnd"/>
    </w:p>
    <w:p w14:paraId="65A11D2B" w14:textId="77777777" w:rsidR="00132060" w:rsidRPr="00132060" w:rsidRDefault="00132060" w:rsidP="00132060">
      <w:pPr>
        <w:numPr>
          <w:ilvl w:val="0"/>
          <w:numId w:val="8"/>
        </w:numPr>
      </w:pPr>
      <w:proofErr w:type="spellStart"/>
      <w:r w:rsidRPr="00132060">
        <w:t>client_secret</w:t>
      </w:r>
      <w:proofErr w:type="spellEnd"/>
    </w:p>
    <w:p w14:paraId="70E8F38D" w14:textId="77777777" w:rsidR="00132060" w:rsidRPr="00132060" w:rsidRDefault="00132060" w:rsidP="00132060">
      <w:pPr>
        <w:numPr>
          <w:ilvl w:val="0"/>
          <w:numId w:val="8"/>
        </w:numPr>
      </w:pPr>
      <w:r w:rsidRPr="00132060">
        <w:t>code</w:t>
      </w:r>
    </w:p>
    <w:p w14:paraId="33D46EDF" w14:textId="77777777" w:rsidR="00132060" w:rsidRPr="00132060" w:rsidRDefault="00132060" w:rsidP="00132060">
      <w:pPr>
        <w:numPr>
          <w:ilvl w:val="0"/>
          <w:numId w:val="8"/>
        </w:numPr>
      </w:pPr>
      <w:proofErr w:type="spellStart"/>
      <w:r w:rsidRPr="00132060">
        <w:t>redirect_uri</w:t>
      </w:r>
      <w:proofErr w:type="spellEnd"/>
    </w:p>
    <w:p w14:paraId="77AE2438" w14:textId="77777777" w:rsidR="00132060" w:rsidRPr="00132060" w:rsidRDefault="00132060" w:rsidP="00132060">
      <w:pPr>
        <w:numPr>
          <w:ilvl w:val="0"/>
          <w:numId w:val="8"/>
        </w:numPr>
      </w:pPr>
      <w:proofErr w:type="spellStart"/>
      <w:r w:rsidRPr="00132060">
        <w:lastRenderedPageBreak/>
        <w:t>grant_type</w:t>
      </w:r>
      <w:proofErr w:type="spellEnd"/>
      <w:r w:rsidRPr="00132060">
        <w:t>=</w:t>
      </w:r>
      <w:proofErr w:type="spellStart"/>
      <w:r w:rsidRPr="00132060">
        <w:t>authorization_code</w:t>
      </w:r>
      <w:proofErr w:type="spellEnd"/>
    </w:p>
    <w:p w14:paraId="6EB075EC" w14:textId="77777777" w:rsidR="00132060" w:rsidRPr="00132060" w:rsidRDefault="00132060" w:rsidP="00132060">
      <w:r w:rsidRPr="00132060">
        <w:t>Google returns tokens like:</w:t>
      </w:r>
    </w:p>
    <w:p w14:paraId="02A8C910" w14:textId="77777777" w:rsidR="00132060" w:rsidRPr="00132060" w:rsidRDefault="00132060" w:rsidP="00132060">
      <w:pPr>
        <w:numPr>
          <w:ilvl w:val="0"/>
          <w:numId w:val="9"/>
        </w:numPr>
      </w:pPr>
      <w:proofErr w:type="spellStart"/>
      <w:r w:rsidRPr="00132060">
        <w:rPr>
          <w:b/>
          <w:bCs/>
        </w:rPr>
        <w:t>access_token</w:t>
      </w:r>
      <w:proofErr w:type="spellEnd"/>
      <w:r w:rsidRPr="00132060">
        <w:t xml:space="preserve"> (used to call Google APIs)</w:t>
      </w:r>
    </w:p>
    <w:p w14:paraId="203614B3" w14:textId="77777777" w:rsidR="00132060" w:rsidRPr="00132060" w:rsidRDefault="00132060" w:rsidP="00132060">
      <w:pPr>
        <w:numPr>
          <w:ilvl w:val="0"/>
          <w:numId w:val="9"/>
        </w:numPr>
      </w:pPr>
      <w:proofErr w:type="spellStart"/>
      <w:r w:rsidRPr="00132060">
        <w:rPr>
          <w:b/>
          <w:bCs/>
        </w:rPr>
        <w:t>id_token</w:t>
      </w:r>
      <w:proofErr w:type="spellEnd"/>
      <w:r w:rsidRPr="00132060">
        <w:t xml:space="preserve"> (OIDC: identity info about the user)</w:t>
      </w:r>
    </w:p>
    <w:p w14:paraId="55C4DF1C" w14:textId="77777777" w:rsidR="00132060" w:rsidRPr="00132060" w:rsidRDefault="00132060" w:rsidP="00132060">
      <w:pPr>
        <w:numPr>
          <w:ilvl w:val="0"/>
          <w:numId w:val="9"/>
        </w:numPr>
      </w:pPr>
      <w:proofErr w:type="spellStart"/>
      <w:r w:rsidRPr="00132060">
        <w:rPr>
          <w:b/>
          <w:bCs/>
        </w:rPr>
        <w:t>refresh_token</w:t>
      </w:r>
      <w:proofErr w:type="spellEnd"/>
      <w:r w:rsidRPr="00132060">
        <w:t xml:space="preserve"> (optional; to get new access token later)</w:t>
      </w:r>
    </w:p>
    <w:p w14:paraId="7CB01BF8" w14:textId="77777777" w:rsidR="00132060" w:rsidRPr="00132060" w:rsidRDefault="00132060" w:rsidP="00132060">
      <w:r w:rsidRPr="00132060">
        <w:rPr>
          <w:b/>
          <w:bCs/>
        </w:rPr>
        <w:t>This exchange is the whole point of “Authorization Code flow”</w:t>
      </w:r>
      <w:r w:rsidRPr="00132060">
        <w:br/>
        <w:t xml:space="preserve">Because the </w:t>
      </w:r>
      <w:proofErr w:type="spellStart"/>
      <w:r w:rsidRPr="00132060">
        <w:t>client_secret</w:t>
      </w:r>
      <w:proofErr w:type="spellEnd"/>
      <w:r w:rsidRPr="00132060">
        <w:t xml:space="preserve"> is never exposed to browser.</w:t>
      </w:r>
    </w:p>
    <w:p w14:paraId="0B2E0164" w14:textId="77777777" w:rsidR="00132060" w:rsidRPr="00132060" w:rsidRDefault="00132060" w:rsidP="00132060">
      <w:r w:rsidRPr="00132060">
        <w:pict w14:anchorId="15BF073B">
          <v:rect id="_x0000_i1129" style="width:0;height:1.5pt" o:hralign="center" o:hrstd="t" o:hr="t" fillcolor="#a0a0a0" stroked="f"/>
        </w:pict>
      </w:r>
    </w:p>
    <w:p w14:paraId="7EF81C63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Step 5: Your app logs the user in (Spring Security part)</w:t>
      </w:r>
    </w:p>
    <w:p w14:paraId="0F65F19C" w14:textId="77777777" w:rsidR="00132060" w:rsidRPr="00132060" w:rsidRDefault="00132060" w:rsidP="00132060">
      <w:r w:rsidRPr="00132060">
        <w:t>Spring validates:</w:t>
      </w:r>
    </w:p>
    <w:p w14:paraId="54F2BA06" w14:textId="77777777" w:rsidR="00132060" w:rsidRPr="00132060" w:rsidRDefault="00132060" w:rsidP="00132060">
      <w:pPr>
        <w:numPr>
          <w:ilvl w:val="0"/>
          <w:numId w:val="10"/>
        </w:numPr>
      </w:pPr>
      <w:r w:rsidRPr="00132060">
        <w:t>ID token signature</w:t>
      </w:r>
    </w:p>
    <w:p w14:paraId="7ED75589" w14:textId="77777777" w:rsidR="00132060" w:rsidRPr="00132060" w:rsidRDefault="00132060" w:rsidP="00132060">
      <w:pPr>
        <w:numPr>
          <w:ilvl w:val="0"/>
          <w:numId w:val="10"/>
        </w:numPr>
      </w:pPr>
      <w:r w:rsidRPr="00132060">
        <w:t>token expiry</w:t>
      </w:r>
    </w:p>
    <w:p w14:paraId="25F97569" w14:textId="77777777" w:rsidR="00132060" w:rsidRPr="00132060" w:rsidRDefault="00132060" w:rsidP="00132060">
      <w:pPr>
        <w:numPr>
          <w:ilvl w:val="0"/>
          <w:numId w:val="10"/>
        </w:numPr>
      </w:pPr>
      <w:r w:rsidRPr="00132060">
        <w:t>audience/</w:t>
      </w:r>
      <w:proofErr w:type="spellStart"/>
      <w:r w:rsidRPr="00132060">
        <w:t>client_id</w:t>
      </w:r>
      <w:proofErr w:type="spellEnd"/>
      <w:r w:rsidRPr="00132060">
        <w:t xml:space="preserve"> match</w:t>
      </w:r>
    </w:p>
    <w:p w14:paraId="6E1A14BC" w14:textId="77777777" w:rsidR="00132060" w:rsidRPr="00132060" w:rsidRDefault="00132060" w:rsidP="00132060">
      <w:r w:rsidRPr="00132060">
        <w:t xml:space="preserve">Then Spring creates an authenticated </w:t>
      </w:r>
      <w:proofErr w:type="gramStart"/>
      <w:r w:rsidRPr="00132060">
        <w:t>principal</w:t>
      </w:r>
      <w:proofErr w:type="gramEnd"/>
      <w:r w:rsidRPr="00132060">
        <w:t>:</w:t>
      </w:r>
    </w:p>
    <w:p w14:paraId="799A5718" w14:textId="77777777" w:rsidR="00132060" w:rsidRPr="00132060" w:rsidRDefault="00132060" w:rsidP="00132060">
      <w:pPr>
        <w:numPr>
          <w:ilvl w:val="0"/>
          <w:numId w:val="11"/>
        </w:numPr>
      </w:pPr>
      <w:r w:rsidRPr="00132060">
        <w:t xml:space="preserve">OAuth2AuthenticationToken or </w:t>
      </w:r>
      <w:proofErr w:type="spellStart"/>
      <w:r w:rsidRPr="00132060">
        <w:t>OidcUser</w:t>
      </w:r>
      <w:proofErr w:type="spellEnd"/>
    </w:p>
    <w:p w14:paraId="310C3C04" w14:textId="77777777" w:rsidR="00132060" w:rsidRPr="00132060" w:rsidRDefault="00132060" w:rsidP="00132060">
      <w:r w:rsidRPr="00132060">
        <w:t>Now your app considers the user logged in.</w:t>
      </w:r>
    </w:p>
    <w:p w14:paraId="3D672884" w14:textId="77777777" w:rsidR="00132060" w:rsidRPr="00132060" w:rsidRDefault="00132060" w:rsidP="00132060">
      <w:r w:rsidRPr="00132060">
        <w:pict w14:anchorId="5C8512E9">
          <v:rect id="_x0000_i1130" style="width:0;height:1.5pt" o:hralign="center" o:hrstd="t" o:hr="t" fillcolor="#a0a0a0" stroked="f"/>
        </w:pict>
      </w:r>
    </w:p>
    <w:p w14:paraId="398A193C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 xml:space="preserve">Step 6: Your app can </w:t>
      </w:r>
      <w:proofErr w:type="gramStart"/>
      <w:r w:rsidRPr="00132060">
        <w:rPr>
          <w:b/>
          <w:bCs/>
        </w:rPr>
        <w:t>call</w:t>
      </w:r>
      <w:proofErr w:type="gramEnd"/>
      <w:r w:rsidRPr="00132060">
        <w:rPr>
          <w:b/>
          <w:bCs/>
        </w:rPr>
        <w:t xml:space="preserve"> Google APIs (optional)</w:t>
      </w:r>
    </w:p>
    <w:p w14:paraId="01F6DF01" w14:textId="77777777" w:rsidR="00132060" w:rsidRPr="00132060" w:rsidRDefault="00132060" w:rsidP="00132060">
      <w:r w:rsidRPr="00132060">
        <w:t>If you want profile data beyond what’s in ID token:</w:t>
      </w:r>
      <w:r w:rsidRPr="00132060">
        <w:br/>
        <w:t xml:space="preserve">You use </w:t>
      </w:r>
      <w:proofErr w:type="spellStart"/>
      <w:r w:rsidRPr="00132060">
        <w:t>access_token</w:t>
      </w:r>
      <w:proofErr w:type="spellEnd"/>
      <w:r w:rsidRPr="00132060">
        <w:t xml:space="preserve"> to call:</w:t>
      </w:r>
    </w:p>
    <w:p w14:paraId="76D5D26C" w14:textId="77777777" w:rsidR="00132060" w:rsidRPr="00132060" w:rsidRDefault="00132060" w:rsidP="00132060">
      <w:r w:rsidRPr="00132060">
        <w:t>GET https://www.googleapis.com/oauth2/v3/userinfo</w:t>
      </w:r>
    </w:p>
    <w:p w14:paraId="03F667C3" w14:textId="77777777" w:rsidR="00132060" w:rsidRPr="00132060" w:rsidRDefault="00132060" w:rsidP="00132060">
      <w:r w:rsidRPr="00132060">
        <w:pict w14:anchorId="7833627C">
          <v:rect id="_x0000_i1131" style="width:0;height:1.5pt" o:hralign="center" o:hrstd="t" o:hr="t" fillcolor="#a0a0a0" stroked="f"/>
        </w:pict>
      </w:r>
    </w:p>
    <w:p w14:paraId="1EF744E3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Tokens explained (easy + practical)</w:t>
      </w:r>
    </w:p>
    <w:p w14:paraId="0F1A6FEA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Access Token</w:t>
      </w:r>
    </w:p>
    <w:p w14:paraId="0444275F" w14:textId="77777777" w:rsidR="00132060" w:rsidRPr="00132060" w:rsidRDefault="00132060" w:rsidP="00132060">
      <w:r w:rsidRPr="00132060">
        <w:rPr>
          <w:b/>
          <w:bCs/>
        </w:rPr>
        <w:t>A key</w:t>
      </w:r>
      <w:r w:rsidRPr="00132060">
        <w:t xml:space="preserve"> that allows your app to access Google APIs for that user.</w:t>
      </w:r>
    </w:p>
    <w:p w14:paraId="45A7264D" w14:textId="77777777" w:rsidR="00132060" w:rsidRPr="00132060" w:rsidRDefault="00132060" w:rsidP="00132060">
      <w:pPr>
        <w:numPr>
          <w:ilvl w:val="0"/>
          <w:numId w:val="12"/>
        </w:numPr>
      </w:pPr>
      <w:r w:rsidRPr="00132060">
        <w:t>short-lived (minutes)</w:t>
      </w:r>
    </w:p>
    <w:p w14:paraId="38753A0E" w14:textId="77777777" w:rsidR="00132060" w:rsidRPr="00132060" w:rsidRDefault="00132060" w:rsidP="00132060">
      <w:pPr>
        <w:numPr>
          <w:ilvl w:val="0"/>
          <w:numId w:val="12"/>
        </w:numPr>
      </w:pPr>
      <w:r w:rsidRPr="00132060">
        <w:t>scoped (only what user allowed)</w:t>
      </w:r>
    </w:p>
    <w:p w14:paraId="0440FC03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lastRenderedPageBreak/>
        <w:t>Refresh Token</w:t>
      </w:r>
    </w:p>
    <w:p w14:paraId="4C10B929" w14:textId="77777777" w:rsidR="00132060" w:rsidRPr="00132060" w:rsidRDefault="00132060" w:rsidP="00132060">
      <w:r w:rsidRPr="00132060">
        <w:rPr>
          <w:b/>
          <w:bCs/>
        </w:rPr>
        <w:t>A long-lived key</w:t>
      </w:r>
      <w:r w:rsidRPr="00132060">
        <w:t xml:space="preserve"> your backend can store to get new access tokens.</w:t>
      </w:r>
    </w:p>
    <w:p w14:paraId="389C2AF8" w14:textId="77777777" w:rsidR="00132060" w:rsidRPr="00132060" w:rsidRDefault="00132060" w:rsidP="00132060">
      <w:pPr>
        <w:numPr>
          <w:ilvl w:val="0"/>
          <w:numId w:val="13"/>
        </w:numPr>
      </w:pPr>
      <w:r w:rsidRPr="00132060">
        <w:t>only given in certain conditions (offline access)</w:t>
      </w:r>
    </w:p>
    <w:p w14:paraId="5A293419" w14:textId="77777777" w:rsidR="00132060" w:rsidRPr="00132060" w:rsidRDefault="00132060" w:rsidP="00132060">
      <w:pPr>
        <w:numPr>
          <w:ilvl w:val="0"/>
          <w:numId w:val="13"/>
        </w:numPr>
      </w:pPr>
      <w:r w:rsidRPr="00132060">
        <w:t>must be stored securely</w:t>
      </w:r>
    </w:p>
    <w:p w14:paraId="79C09246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ID Token (OIDC)</w:t>
      </w:r>
    </w:p>
    <w:p w14:paraId="6BB8768C" w14:textId="77777777" w:rsidR="00132060" w:rsidRPr="00132060" w:rsidRDefault="00132060" w:rsidP="00132060">
      <w:r w:rsidRPr="00132060">
        <w:rPr>
          <w:b/>
          <w:bCs/>
        </w:rPr>
        <w:t>A signed identity card</w:t>
      </w:r>
      <w:r w:rsidRPr="00132060">
        <w:t xml:space="preserve"> containing claims like:</w:t>
      </w:r>
    </w:p>
    <w:p w14:paraId="1EA8C116" w14:textId="77777777" w:rsidR="00132060" w:rsidRPr="00132060" w:rsidRDefault="00132060" w:rsidP="00132060">
      <w:pPr>
        <w:numPr>
          <w:ilvl w:val="0"/>
          <w:numId w:val="14"/>
        </w:numPr>
      </w:pPr>
      <w:r w:rsidRPr="00132060">
        <w:t>email</w:t>
      </w:r>
    </w:p>
    <w:p w14:paraId="4B0435F1" w14:textId="77777777" w:rsidR="00132060" w:rsidRPr="00132060" w:rsidRDefault="00132060" w:rsidP="00132060">
      <w:pPr>
        <w:numPr>
          <w:ilvl w:val="0"/>
          <w:numId w:val="14"/>
        </w:numPr>
      </w:pPr>
      <w:r w:rsidRPr="00132060">
        <w:t>name</w:t>
      </w:r>
    </w:p>
    <w:p w14:paraId="7B964D4B" w14:textId="77777777" w:rsidR="00132060" w:rsidRPr="00132060" w:rsidRDefault="00132060" w:rsidP="00132060">
      <w:pPr>
        <w:numPr>
          <w:ilvl w:val="0"/>
          <w:numId w:val="14"/>
        </w:numPr>
      </w:pPr>
      <w:r w:rsidRPr="00132060">
        <w:t>sub (unique user id)</w:t>
      </w:r>
    </w:p>
    <w:p w14:paraId="502021EB" w14:textId="77777777" w:rsidR="00132060" w:rsidRPr="00132060" w:rsidRDefault="00132060" w:rsidP="00132060">
      <w:pPr>
        <w:numPr>
          <w:ilvl w:val="0"/>
          <w:numId w:val="14"/>
        </w:numPr>
      </w:pPr>
      <w:r w:rsidRPr="00132060">
        <w:t>issuer</w:t>
      </w:r>
    </w:p>
    <w:p w14:paraId="7BC20EF5" w14:textId="77777777" w:rsidR="00132060" w:rsidRPr="00132060" w:rsidRDefault="00132060" w:rsidP="00132060">
      <w:pPr>
        <w:numPr>
          <w:ilvl w:val="0"/>
          <w:numId w:val="14"/>
        </w:numPr>
      </w:pPr>
      <w:r w:rsidRPr="00132060">
        <w:t>expiry</w:t>
      </w:r>
    </w:p>
    <w:p w14:paraId="5EC4BDFF" w14:textId="77777777" w:rsidR="00132060" w:rsidRPr="00132060" w:rsidRDefault="00132060" w:rsidP="00132060">
      <w:r w:rsidRPr="00132060">
        <w:t>This is what “Login with Google” relies on to identify the user.</w:t>
      </w:r>
    </w:p>
    <w:p w14:paraId="3CB9B62E" w14:textId="77777777" w:rsidR="00132060" w:rsidRPr="00132060" w:rsidRDefault="00132060" w:rsidP="00132060">
      <w:r w:rsidRPr="00132060">
        <w:pict w14:anchorId="66563A30">
          <v:rect id="_x0000_i1132" style="width:0;height:1.5pt" o:hralign="center" o:hrstd="t" o:hr="t" fillcolor="#a0a0a0" stroked="f"/>
        </w:pict>
      </w:r>
    </w:p>
    <w:p w14:paraId="3B8ED4AF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Why the state parameter exists (and why session matters)</w:t>
      </w:r>
    </w:p>
    <w:p w14:paraId="71820C79" w14:textId="77777777" w:rsidR="00132060" w:rsidRPr="00132060" w:rsidRDefault="00132060" w:rsidP="00132060">
      <w:r w:rsidRPr="00132060">
        <w:t>Imagine an attacker tries:</w:t>
      </w:r>
    </w:p>
    <w:p w14:paraId="25256210" w14:textId="77777777" w:rsidR="00132060" w:rsidRPr="00132060" w:rsidRDefault="00132060" w:rsidP="00132060">
      <w:pPr>
        <w:numPr>
          <w:ilvl w:val="0"/>
          <w:numId w:val="15"/>
        </w:numPr>
      </w:pPr>
      <w:r w:rsidRPr="00132060">
        <w:t>start an OAuth flow on their own machine</w:t>
      </w:r>
    </w:p>
    <w:p w14:paraId="262FCD11" w14:textId="77777777" w:rsidR="00132060" w:rsidRPr="00132060" w:rsidRDefault="00132060" w:rsidP="00132060">
      <w:pPr>
        <w:numPr>
          <w:ilvl w:val="0"/>
          <w:numId w:val="15"/>
        </w:numPr>
      </w:pPr>
      <w:r w:rsidRPr="00132060">
        <w:t>then trick your user into using the attacker’s callback code</w:t>
      </w:r>
    </w:p>
    <w:p w14:paraId="12DAC312" w14:textId="77777777" w:rsidR="00132060" w:rsidRPr="00132060" w:rsidRDefault="00132060" w:rsidP="00132060">
      <w:r w:rsidRPr="00132060">
        <w:t xml:space="preserve">state prevents this. It binds the login attempt to </w:t>
      </w:r>
      <w:r w:rsidRPr="00132060">
        <w:rPr>
          <w:i/>
          <w:iCs/>
        </w:rPr>
        <w:t>your session/browser request</w:t>
      </w:r>
      <w:r w:rsidRPr="00132060">
        <w:t>.</w:t>
      </w:r>
    </w:p>
    <w:p w14:paraId="6D7A3E5C" w14:textId="77777777" w:rsidR="00132060" w:rsidRPr="00132060" w:rsidRDefault="00132060" w:rsidP="00132060">
      <w:r w:rsidRPr="00132060">
        <w:t>That’s why Spring needs to store it somewhere temporarily.</w:t>
      </w:r>
    </w:p>
    <w:p w14:paraId="05B751CD" w14:textId="77777777" w:rsidR="00132060" w:rsidRPr="00132060" w:rsidRDefault="00132060" w:rsidP="00132060">
      <w:r w:rsidRPr="00132060">
        <w:t>So:</w:t>
      </w:r>
    </w:p>
    <w:p w14:paraId="64C9DB0B" w14:textId="77777777" w:rsidR="00132060" w:rsidRPr="00132060" w:rsidRDefault="00132060" w:rsidP="00132060">
      <w:pPr>
        <w:numPr>
          <w:ilvl w:val="0"/>
          <w:numId w:val="16"/>
        </w:numPr>
      </w:pPr>
      <w:r w:rsidRPr="00132060">
        <w:t xml:space="preserve">STATELESS </w:t>
      </w:r>
      <w:r w:rsidRPr="00132060">
        <w:rPr>
          <w:rFonts w:ascii="Cambria Math" w:hAnsi="Cambria Math" w:cs="Cambria Math"/>
        </w:rPr>
        <w:t>⇒</w:t>
      </w:r>
      <w:r w:rsidRPr="00132060">
        <w:t xml:space="preserve"> no place to store state </w:t>
      </w:r>
      <w:r w:rsidRPr="00132060">
        <w:rPr>
          <w:rFonts w:ascii="Cambria Math" w:hAnsi="Cambria Math" w:cs="Cambria Math"/>
        </w:rPr>
        <w:t>⇒</w:t>
      </w:r>
      <w:r w:rsidRPr="00132060">
        <w:t xml:space="preserve"> validation fails or loops</w:t>
      </w:r>
    </w:p>
    <w:p w14:paraId="2EE53054" w14:textId="77777777" w:rsidR="00132060" w:rsidRPr="00132060" w:rsidRDefault="00132060" w:rsidP="00132060">
      <w:pPr>
        <w:numPr>
          <w:ilvl w:val="0"/>
          <w:numId w:val="16"/>
        </w:numPr>
      </w:pPr>
      <w:r w:rsidRPr="00132060">
        <w:t xml:space="preserve">IF_REQUIRED </w:t>
      </w:r>
      <w:r w:rsidRPr="00132060">
        <w:rPr>
          <w:rFonts w:ascii="Cambria Math" w:hAnsi="Cambria Math" w:cs="Cambria Math"/>
        </w:rPr>
        <w:t>⇒</w:t>
      </w:r>
      <w:r w:rsidRPr="00132060">
        <w:t xml:space="preserve"> session created only when needed </w:t>
      </w:r>
      <w:r w:rsidRPr="00132060">
        <w:rPr>
          <w:rFonts w:ascii="Cambria Math" w:hAnsi="Cambria Math" w:cs="Cambria Math"/>
        </w:rPr>
        <w:t>⇒</w:t>
      </w:r>
      <w:r w:rsidRPr="00132060">
        <w:t xml:space="preserve"> works</w:t>
      </w:r>
    </w:p>
    <w:p w14:paraId="297BDF9B" w14:textId="77777777" w:rsidR="00132060" w:rsidRPr="00132060" w:rsidRDefault="00132060" w:rsidP="00132060">
      <w:r w:rsidRPr="00132060">
        <w:pict w14:anchorId="1503291E">
          <v:rect id="_x0000_i1133" style="width:0;height:1.5pt" o:hralign="center" o:hrstd="t" o:hr="t" fillcolor="#a0a0a0" stroked="f"/>
        </w:pict>
      </w:r>
    </w:p>
    <w:p w14:paraId="103E1607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Where JWT fits (in your app)</w:t>
      </w:r>
    </w:p>
    <w:p w14:paraId="38DFC06B" w14:textId="77777777" w:rsidR="00132060" w:rsidRPr="00132060" w:rsidRDefault="00132060" w:rsidP="00132060">
      <w:r w:rsidRPr="00132060">
        <w:t>OAuth tokens are for Google.</w:t>
      </w:r>
      <w:r w:rsidRPr="00132060">
        <w:br/>
        <w:t xml:space="preserve">JWT is for </w:t>
      </w:r>
      <w:r w:rsidRPr="00132060">
        <w:rPr>
          <w:b/>
          <w:bCs/>
        </w:rPr>
        <w:t>your own APIs</w:t>
      </w:r>
      <w:r w:rsidRPr="00132060">
        <w:t>.</w:t>
      </w:r>
    </w:p>
    <w:p w14:paraId="7AE59359" w14:textId="77777777" w:rsidR="00132060" w:rsidRPr="00132060" w:rsidRDefault="00132060" w:rsidP="00132060">
      <w:r w:rsidRPr="00132060">
        <w:lastRenderedPageBreak/>
        <w:t>A clean architecture is:</w:t>
      </w:r>
    </w:p>
    <w:p w14:paraId="5452AC4D" w14:textId="77777777" w:rsidR="00132060" w:rsidRPr="00132060" w:rsidRDefault="00132060" w:rsidP="00132060">
      <w:pPr>
        <w:numPr>
          <w:ilvl w:val="0"/>
          <w:numId w:val="17"/>
        </w:numPr>
      </w:pPr>
      <w:r w:rsidRPr="00132060">
        <w:t>User logs in with Google (OIDC)</w:t>
      </w:r>
    </w:p>
    <w:p w14:paraId="02A8E044" w14:textId="77777777" w:rsidR="00132060" w:rsidRPr="00132060" w:rsidRDefault="00132060" w:rsidP="00132060">
      <w:pPr>
        <w:numPr>
          <w:ilvl w:val="0"/>
          <w:numId w:val="17"/>
        </w:numPr>
      </w:pPr>
      <w:r w:rsidRPr="00132060">
        <w:t xml:space="preserve">On success, your backend issues </w:t>
      </w:r>
      <w:r w:rsidRPr="00132060">
        <w:rPr>
          <w:b/>
          <w:bCs/>
        </w:rPr>
        <w:t>your own JWT</w:t>
      </w:r>
    </w:p>
    <w:p w14:paraId="23B03F76" w14:textId="77777777" w:rsidR="00132060" w:rsidRPr="00132060" w:rsidRDefault="00132060" w:rsidP="00132060">
      <w:pPr>
        <w:numPr>
          <w:ilvl w:val="0"/>
          <w:numId w:val="17"/>
        </w:numPr>
      </w:pPr>
      <w:r w:rsidRPr="00132060">
        <w:t>Frontend calls your APIs with:</w:t>
      </w:r>
      <w:r w:rsidRPr="00132060">
        <w:br/>
        <w:t>Authorization: Bearer &lt;your-</w:t>
      </w:r>
      <w:proofErr w:type="spellStart"/>
      <w:r w:rsidRPr="00132060">
        <w:t>jwt</w:t>
      </w:r>
      <w:proofErr w:type="spellEnd"/>
      <w:r w:rsidRPr="00132060">
        <w:t>&gt;</w:t>
      </w:r>
    </w:p>
    <w:p w14:paraId="3B7F5289" w14:textId="77777777" w:rsidR="00132060" w:rsidRPr="00132060" w:rsidRDefault="00132060" w:rsidP="00132060">
      <w:proofErr w:type="gramStart"/>
      <w:r w:rsidRPr="00132060">
        <w:t>So</w:t>
      </w:r>
      <w:proofErr w:type="gramEnd"/>
      <w:r w:rsidRPr="00132060">
        <w:t xml:space="preserve"> you’re not using Google tokens to secure your internal endpoints.</w:t>
      </w:r>
    </w:p>
    <w:p w14:paraId="1E8E12E2" w14:textId="77777777" w:rsidR="00132060" w:rsidRPr="00132060" w:rsidRDefault="00132060" w:rsidP="00132060">
      <w:r w:rsidRPr="00132060">
        <w:pict w14:anchorId="354D2A08">
          <v:rect id="_x0000_i1134" style="width:0;height:1.5pt" o:hralign="center" o:hrstd="t" o:hr="t" fillcolor="#a0a0a0" stroked="f"/>
        </w:pict>
      </w:r>
    </w:p>
    <w:p w14:paraId="4B773C05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 xml:space="preserve">Why </w:t>
      </w:r>
      <w:proofErr w:type="gramStart"/>
      <w:r w:rsidRPr="00132060">
        <w:rPr>
          <w:b/>
          <w:bCs/>
        </w:rPr>
        <w:t>your</w:t>
      </w:r>
      <w:proofErr w:type="gramEnd"/>
      <w:r w:rsidRPr="00132060">
        <w:rPr>
          <w:b/>
          <w:bCs/>
        </w:rPr>
        <w:t xml:space="preserve"> earlier setup looped (connect to your code)</w:t>
      </w:r>
    </w:p>
    <w:p w14:paraId="38467671" w14:textId="77777777" w:rsidR="00132060" w:rsidRPr="00132060" w:rsidRDefault="00132060" w:rsidP="00132060">
      <w:r w:rsidRPr="00132060">
        <w:t>You had:</w:t>
      </w:r>
    </w:p>
    <w:p w14:paraId="023A92BD" w14:textId="77777777" w:rsidR="00132060" w:rsidRPr="00132060" w:rsidRDefault="00132060" w:rsidP="00132060">
      <w:proofErr w:type="spellStart"/>
      <w:r w:rsidRPr="00132060">
        <w:t>SessionCreationPolicy.STATELESS</w:t>
      </w:r>
      <w:proofErr w:type="spellEnd"/>
    </w:p>
    <w:p w14:paraId="1C1C0D4B" w14:textId="77777777" w:rsidR="00132060" w:rsidRPr="00132060" w:rsidRDefault="00132060" w:rsidP="00132060">
      <w:proofErr w:type="gramStart"/>
      <w:r w:rsidRPr="00132060">
        <w:t>So</w:t>
      </w:r>
      <w:proofErr w:type="gramEnd"/>
      <w:r w:rsidRPr="00132060">
        <w:t xml:space="preserve"> Spring couldn’t store state, and OAuth couldn’t finish cleanly.</w:t>
      </w:r>
    </w:p>
    <w:p w14:paraId="7B36A54D" w14:textId="77777777" w:rsidR="00132060" w:rsidRPr="00132060" w:rsidRDefault="00132060" w:rsidP="00132060">
      <w:proofErr w:type="gramStart"/>
      <w:r w:rsidRPr="00132060">
        <w:t>Also</w:t>
      </w:r>
      <w:proofErr w:type="gramEnd"/>
      <w:r w:rsidRPr="00132060">
        <w:t xml:space="preserve"> your JWT filter might have been intercepting /login/oauth2/code/google.</w:t>
      </w:r>
    </w:p>
    <w:p w14:paraId="7A706E82" w14:textId="77777777" w:rsidR="00132060" w:rsidRPr="00132060" w:rsidRDefault="00132060" w:rsidP="00132060">
      <w:proofErr w:type="gramStart"/>
      <w:r w:rsidRPr="00132060">
        <w:t>So</w:t>
      </w:r>
      <w:proofErr w:type="gramEnd"/>
      <w:r w:rsidRPr="00132060">
        <w:t xml:space="preserve"> it kept bouncing back to Google and showing the “Choose account” screen.</w:t>
      </w:r>
    </w:p>
    <w:p w14:paraId="464C7506" w14:textId="77777777" w:rsidR="00132060" w:rsidRPr="00132060" w:rsidRDefault="00132060" w:rsidP="00132060">
      <w:r w:rsidRPr="00132060">
        <w:pict w14:anchorId="6C524F58">
          <v:rect id="_x0000_i1135" style="width:0;height:1.5pt" o:hralign="center" o:hrstd="t" o:hr="t" fillcolor="#a0a0a0" stroked="f"/>
        </w:pict>
      </w:r>
    </w:p>
    <w:p w14:paraId="7E32547F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Super simple mental model (analogy)</w:t>
      </w:r>
    </w:p>
    <w:p w14:paraId="6BE08CDC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OAuth is like a hotel wristband system</w:t>
      </w:r>
    </w:p>
    <w:p w14:paraId="2088D686" w14:textId="77777777" w:rsidR="00132060" w:rsidRPr="00132060" w:rsidRDefault="00132060" w:rsidP="00132060">
      <w:pPr>
        <w:numPr>
          <w:ilvl w:val="0"/>
          <w:numId w:val="18"/>
        </w:numPr>
      </w:pPr>
      <w:r w:rsidRPr="00132060">
        <w:t>You (user) go to Google (front desk)</w:t>
      </w:r>
    </w:p>
    <w:p w14:paraId="3C9A9D3C" w14:textId="77777777" w:rsidR="00132060" w:rsidRPr="00132060" w:rsidRDefault="00132060" w:rsidP="00132060">
      <w:pPr>
        <w:numPr>
          <w:ilvl w:val="0"/>
          <w:numId w:val="18"/>
        </w:numPr>
      </w:pPr>
      <w:r w:rsidRPr="00132060">
        <w:t>You prove identity (password/MFA)</w:t>
      </w:r>
    </w:p>
    <w:p w14:paraId="128ED660" w14:textId="77777777" w:rsidR="00132060" w:rsidRPr="00132060" w:rsidRDefault="00132060" w:rsidP="00132060">
      <w:pPr>
        <w:numPr>
          <w:ilvl w:val="0"/>
          <w:numId w:val="18"/>
        </w:numPr>
      </w:pPr>
      <w:r w:rsidRPr="00132060">
        <w:t>You authorize “Spring Security Web App” to access profile/email</w:t>
      </w:r>
    </w:p>
    <w:p w14:paraId="0CC2D09C" w14:textId="77777777" w:rsidR="00132060" w:rsidRPr="00132060" w:rsidRDefault="00132060" w:rsidP="00132060">
      <w:pPr>
        <w:numPr>
          <w:ilvl w:val="0"/>
          <w:numId w:val="18"/>
        </w:numPr>
      </w:pPr>
      <w:r w:rsidRPr="00132060">
        <w:t>Google gives you a wristband (token)</w:t>
      </w:r>
    </w:p>
    <w:p w14:paraId="28C998D6" w14:textId="77777777" w:rsidR="00132060" w:rsidRPr="00132060" w:rsidRDefault="00132060" w:rsidP="00132060">
      <w:pPr>
        <w:numPr>
          <w:ilvl w:val="0"/>
          <w:numId w:val="18"/>
        </w:numPr>
      </w:pPr>
      <w:r w:rsidRPr="00132060">
        <w:t>Your app can now enter certain areas (scopes) without knowing your password</w:t>
      </w:r>
    </w:p>
    <w:p w14:paraId="58F90B01" w14:textId="77777777" w:rsidR="00132060" w:rsidRPr="00132060" w:rsidRDefault="00132060" w:rsidP="00132060">
      <w:r w:rsidRPr="00132060">
        <w:t xml:space="preserve">The </w:t>
      </w:r>
      <w:r w:rsidRPr="00132060">
        <w:rPr>
          <w:b/>
          <w:bCs/>
        </w:rPr>
        <w:t>authorization code</w:t>
      </w:r>
      <w:r w:rsidRPr="00132060">
        <w:t xml:space="preserve"> is like a receipt you bring back to your app,</w:t>
      </w:r>
      <w:r w:rsidRPr="00132060">
        <w:br/>
        <w:t>and then your app trades it with Google for the real wristband (token).</w:t>
      </w:r>
    </w:p>
    <w:p w14:paraId="65280738" w14:textId="77777777" w:rsidR="00132060" w:rsidRPr="00132060" w:rsidRDefault="00132060" w:rsidP="00132060">
      <w:r w:rsidRPr="00132060">
        <w:pict w14:anchorId="2CBAC607">
          <v:rect id="_x0000_i1136" style="width:0;height:1.5pt" o:hralign="center" o:hrstd="t" o:hr="t" fillcolor="#a0a0a0" stroked="f"/>
        </w:pict>
      </w:r>
    </w:p>
    <w:p w14:paraId="4BA9D1B9" w14:textId="77777777" w:rsidR="00132060" w:rsidRPr="00132060" w:rsidRDefault="00132060" w:rsidP="00132060">
      <w:pPr>
        <w:rPr>
          <w:b/>
          <w:bCs/>
        </w:rPr>
      </w:pPr>
      <w:r w:rsidRPr="00132060">
        <w:rPr>
          <w:b/>
          <w:bCs/>
        </w:rPr>
        <w:t>Quick recap (memorize this sequence)</w:t>
      </w:r>
    </w:p>
    <w:p w14:paraId="4CDF9301" w14:textId="77777777" w:rsidR="00132060" w:rsidRPr="00132060" w:rsidRDefault="00132060" w:rsidP="00132060">
      <w:pPr>
        <w:numPr>
          <w:ilvl w:val="0"/>
          <w:numId w:val="19"/>
        </w:numPr>
      </w:pPr>
      <w:r w:rsidRPr="00132060">
        <w:t xml:space="preserve">Client redirects </w:t>
      </w:r>
      <w:proofErr w:type="gramStart"/>
      <w:r w:rsidRPr="00132060">
        <w:t>user</w:t>
      </w:r>
      <w:proofErr w:type="gramEnd"/>
      <w:r w:rsidRPr="00132060">
        <w:t xml:space="preserve"> to Google with state</w:t>
      </w:r>
    </w:p>
    <w:p w14:paraId="38175D50" w14:textId="77777777" w:rsidR="00132060" w:rsidRPr="00132060" w:rsidRDefault="00132060" w:rsidP="00132060">
      <w:pPr>
        <w:numPr>
          <w:ilvl w:val="0"/>
          <w:numId w:val="19"/>
        </w:numPr>
      </w:pPr>
      <w:r w:rsidRPr="00132060">
        <w:t>User logs in + approves</w:t>
      </w:r>
    </w:p>
    <w:p w14:paraId="736398A1" w14:textId="77777777" w:rsidR="00132060" w:rsidRPr="00132060" w:rsidRDefault="00132060" w:rsidP="00132060">
      <w:pPr>
        <w:numPr>
          <w:ilvl w:val="0"/>
          <w:numId w:val="19"/>
        </w:numPr>
      </w:pPr>
      <w:r w:rsidRPr="00132060">
        <w:lastRenderedPageBreak/>
        <w:t>Google redirects back with code + state</w:t>
      </w:r>
    </w:p>
    <w:p w14:paraId="4EE35F22" w14:textId="77777777" w:rsidR="00132060" w:rsidRPr="00132060" w:rsidRDefault="00132060" w:rsidP="00132060">
      <w:pPr>
        <w:numPr>
          <w:ilvl w:val="0"/>
          <w:numId w:val="19"/>
        </w:numPr>
      </w:pPr>
      <w:r w:rsidRPr="00132060">
        <w:t>Client verifies state</w:t>
      </w:r>
    </w:p>
    <w:p w14:paraId="03C584EE" w14:textId="77777777" w:rsidR="00132060" w:rsidRPr="00132060" w:rsidRDefault="00132060" w:rsidP="00132060">
      <w:pPr>
        <w:numPr>
          <w:ilvl w:val="0"/>
          <w:numId w:val="19"/>
        </w:numPr>
      </w:pPr>
      <w:r w:rsidRPr="00132060">
        <w:t>Client exchanges code for tokens</w:t>
      </w:r>
    </w:p>
    <w:p w14:paraId="4B894F50" w14:textId="77777777" w:rsidR="00132060" w:rsidRPr="00132060" w:rsidRDefault="00132060" w:rsidP="00132060">
      <w:pPr>
        <w:numPr>
          <w:ilvl w:val="0"/>
          <w:numId w:val="19"/>
        </w:numPr>
      </w:pPr>
      <w:r w:rsidRPr="00132060">
        <w:t>Client considers user authenticated</w:t>
      </w:r>
    </w:p>
    <w:p w14:paraId="426FA4D8" w14:textId="77777777" w:rsidR="00FC3708" w:rsidRDefault="00FC3708"/>
    <w:sectPr w:rsidR="00FC3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501"/>
    <w:multiLevelType w:val="multilevel"/>
    <w:tmpl w:val="E34A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3C18"/>
    <w:multiLevelType w:val="multilevel"/>
    <w:tmpl w:val="2B4E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34C8"/>
    <w:multiLevelType w:val="multilevel"/>
    <w:tmpl w:val="179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7537F"/>
    <w:multiLevelType w:val="multilevel"/>
    <w:tmpl w:val="EF0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30E55"/>
    <w:multiLevelType w:val="multilevel"/>
    <w:tmpl w:val="EBC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822FD"/>
    <w:multiLevelType w:val="multilevel"/>
    <w:tmpl w:val="027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738F9"/>
    <w:multiLevelType w:val="multilevel"/>
    <w:tmpl w:val="B4C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02068"/>
    <w:multiLevelType w:val="multilevel"/>
    <w:tmpl w:val="C4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61D17"/>
    <w:multiLevelType w:val="multilevel"/>
    <w:tmpl w:val="4F3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331B0"/>
    <w:multiLevelType w:val="multilevel"/>
    <w:tmpl w:val="CFA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3665A"/>
    <w:multiLevelType w:val="multilevel"/>
    <w:tmpl w:val="BB6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71B89"/>
    <w:multiLevelType w:val="multilevel"/>
    <w:tmpl w:val="1536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81DF7"/>
    <w:multiLevelType w:val="multilevel"/>
    <w:tmpl w:val="85E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C2FBD"/>
    <w:multiLevelType w:val="multilevel"/>
    <w:tmpl w:val="50F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F4412"/>
    <w:multiLevelType w:val="multilevel"/>
    <w:tmpl w:val="3804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12717C"/>
    <w:multiLevelType w:val="multilevel"/>
    <w:tmpl w:val="F11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37951"/>
    <w:multiLevelType w:val="multilevel"/>
    <w:tmpl w:val="DCE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97CE0"/>
    <w:multiLevelType w:val="multilevel"/>
    <w:tmpl w:val="E93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F3492"/>
    <w:multiLevelType w:val="multilevel"/>
    <w:tmpl w:val="F8C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05892">
    <w:abstractNumId w:val="0"/>
  </w:num>
  <w:num w:numId="2" w16cid:durableId="277686571">
    <w:abstractNumId w:val="8"/>
  </w:num>
  <w:num w:numId="3" w16cid:durableId="1254900056">
    <w:abstractNumId w:val="5"/>
  </w:num>
  <w:num w:numId="4" w16cid:durableId="29455621">
    <w:abstractNumId w:val="3"/>
  </w:num>
  <w:num w:numId="5" w16cid:durableId="621307926">
    <w:abstractNumId w:val="4"/>
  </w:num>
  <w:num w:numId="6" w16cid:durableId="1106076506">
    <w:abstractNumId w:val="15"/>
  </w:num>
  <w:num w:numId="7" w16cid:durableId="101002983">
    <w:abstractNumId w:val="10"/>
  </w:num>
  <w:num w:numId="8" w16cid:durableId="1973898974">
    <w:abstractNumId w:val="2"/>
  </w:num>
  <w:num w:numId="9" w16cid:durableId="121383356">
    <w:abstractNumId w:val="16"/>
  </w:num>
  <w:num w:numId="10" w16cid:durableId="1797331137">
    <w:abstractNumId w:val="9"/>
  </w:num>
  <w:num w:numId="11" w16cid:durableId="569312090">
    <w:abstractNumId w:val="18"/>
  </w:num>
  <w:num w:numId="12" w16cid:durableId="1636835031">
    <w:abstractNumId w:val="13"/>
  </w:num>
  <w:num w:numId="13" w16cid:durableId="1685209740">
    <w:abstractNumId w:val="17"/>
  </w:num>
  <w:num w:numId="14" w16cid:durableId="1266310453">
    <w:abstractNumId w:val="7"/>
  </w:num>
  <w:num w:numId="15" w16cid:durableId="1849713742">
    <w:abstractNumId w:val="1"/>
  </w:num>
  <w:num w:numId="16" w16cid:durableId="1028528160">
    <w:abstractNumId w:val="12"/>
  </w:num>
  <w:num w:numId="17" w16cid:durableId="669799834">
    <w:abstractNumId w:val="14"/>
  </w:num>
  <w:num w:numId="18" w16cid:durableId="1044061497">
    <w:abstractNumId w:val="6"/>
  </w:num>
  <w:num w:numId="19" w16cid:durableId="279342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08"/>
    <w:rsid w:val="00132060"/>
    <w:rsid w:val="006253AB"/>
    <w:rsid w:val="00FC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A5323-0F35-4CAE-A061-75F2838A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</cp:revision>
  <dcterms:created xsi:type="dcterms:W3CDTF">2025-12-20T11:12:00Z</dcterms:created>
  <dcterms:modified xsi:type="dcterms:W3CDTF">2025-12-20T11:12:00Z</dcterms:modified>
</cp:coreProperties>
</file>