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0DD4" w14:textId="77777777" w:rsidR="00BC09AA" w:rsidRPr="00F37AD9" w:rsidRDefault="00BC09AA" w:rsidP="00BC09AA">
      <w:pPr>
        <w:ind w:left="720" w:firstLine="720"/>
        <w:rPr>
          <w:rFonts w:ascii="Bodoni MT" w:hAnsi="Bodoni MT"/>
          <w:color w:val="7030A0"/>
          <w:sz w:val="48"/>
          <w:szCs w:val="48"/>
          <w14:textFill>
            <w14:gradFill>
              <w14:gsLst>
                <w14:gs w14:pos="0">
                  <w14:srgbClr w14:val="7030A0">
                    <w14:shade w14:val="30000"/>
                    <w14:satMod w14:val="115000"/>
                  </w14:srgbClr>
                </w14:gs>
                <w14:gs w14:pos="50000">
                  <w14:srgbClr w14:val="7030A0">
                    <w14:shade w14:val="67500"/>
                    <w14:satMod w14:val="115000"/>
                  </w14:srgbClr>
                </w14:gs>
                <w14:gs w14:pos="100000">
                  <w14:srgbClr w14:val="7030A0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</w:pPr>
      <w:r w:rsidRPr="00F37AD9">
        <w:rPr>
          <w:rFonts w:ascii="Bodoni MT" w:hAnsi="Bodoni MT"/>
          <w:color w:val="7030A0"/>
          <w:sz w:val="48"/>
          <w:szCs w:val="48"/>
          <w14:textFill>
            <w14:gradFill>
              <w14:gsLst>
                <w14:gs w14:pos="0">
                  <w14:srgbClr w14:val="7030A0">
                    <w14:shade w14:val="30000"/>
                    <w14:satMod w14:val="115000"/>
                  </w14:srgbClr>
                </w14:gs>
                <w14:gs w14:pos="50000">
                  <w14:srgbClr w14:val="7030A0">
                    <w14:shade w14:val="67500"/>
                    <w14:satMod w14:val="115000"/>
                  </w14:srgbClr>
                </w14:gs>
                <w14:gs w14:pos="100000">
                  <w14:srgbClr w14:val="7030A0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>Circuit Analysis Lab 6</w:t>
      </w:r>
    </w:p>
    <w:p w14:paraId="092C46ED" w14:textId="77777777" w:rsidR="00BC09AA" w:rsidRPr="004A15E7" w:rsidRDefault="00BC09AA" w:rsidP="00BC09AA">
      <w:pPr>
        <w:rPr>
          <w:rFonts w:ascii="Bodoni MT" w:hAnsi="Bodoni MT"/>
          <w:sz w:val="36"/>
          <w:szCs w:val="36"/>
        </w:rPr>
      </w:pPr>
      <w:r w:rsidRPr="004A15E7">
        <w:rPr>
          <w:rFonts w:ascii="Bodoni MT" w:hAnsi="Bodoni MT"/>
          <w:sz w:val="36"/>
          <w:szCs w:val="36"/>
        </w:rPr>
        <w:t>Submitted By:</w:t>
      </w:r>
    </w:p>
    <w:p w14:paraId="02A99B76" w14:textId="77777777" w:rsidR="00BC09AA" w:rsidRPr="004A15E7" w:rsidRDefault="00BC09AA" w:rsidP="00BC09AA">
      <w:pPr>
        <w:rPr>
          <w:rFonts w:ascii="Bodoni MT" w:hAnsi="Bodoni MT"/>
          <w:sz w:val="36"/>
          <w:szCs w:val="36"/>
        </w:rPr>
      </w:pPr>
      <w:r w:rsidRPr="004A15E7">
        <w:rPr>
          <w:rFonts w:ascii="Bodoni MT" w:hAnsi="Bodoni MT"/>
          <w:sz w:val="36"/>
          <w:szCs w:val="36"/>
        </w:rPr>
        <w:tab/>
      </w:r>
      <w:r w:rsidRPr="004A15E7">
        <w:rPr>
          <w:rFonts w:ascii="Bodoni MT" w:hAnsi="Bodoni MT"/>
          <w:sz w:val="36"/>
          <w:szCs w:val="36"/>
        </w:rPr>
        <w:tab/>
      </w:r>
      <w:r w:rsidRPr="004A15E7">
        <w:rPr>
          <w:rFonts w:ascii="Bodoni MT" w:hAnsi="Bodoni MT"/>
          <w:sz w:val="36"/>
          <w:szCs w:val="36"/>
        </w:rPr>
        <w:tab/>
      </w:r>
      <w:r w:rsidRPr="004A15E7">
        <w:rPr>
          <w:rFonts w:ascii="Bodoni MT" w:hAnsi="Bodoni MT"/>
          <w:sz w:val="36"/>
          <w:szCs w:val="36"/>
        </w:rPr>
        <w:tab/>
        <w:t>Zubair Bashir</w:t>
      </w:r>
    </w:p>
    <w:p w14:paraId="3FBDBB89" w14:textId="77777777" w:rsidR="00BC09AA" w:rsidRDefault="00BC09AA" w:rsidP="00BC09AA">
      <w:pPr>
        <w:rPr>
          <w:rFonts w:ascii="Bodoni MT" w:hAnsi="Bodoni MT"/>
          <w:sz w:val="36"/>
          <w:szCs w:val="36"/>
        </w:rPr>
      </w:pPr>
      <w:r w:rsidRPr="004A15E7">
        <w:rPr>
          <w:rFonts w:ascii="Bodoni MT" w:hAnsi="Bodoni MT"/>
          <w:sz w:val="36"/>
          <w:szCs w:val="36"/>
        </w:rPr>
        <w:t xml:space="preserve">Reg. </w:t>
      </w:r>
      <w:r>
        <w:rPr>
          <w:rFonts w:ascii="Bodoni MT" w:hAnsi="Bodoni MT"/>
          <w:sz w:val="36"/>
          <w:szCs w:val="36"/>
        </w:rPr>
        <w:t>N</w:t>
      </w:r>
      <w:r w:rsidRPr="004A15E7">
        <w:rPr>
          <w:rFonts w:ascii="Bodoni MT" w:hAnsi="Bodoni MT"/>
          <w:sz w:val="36"/>
          <w:szCs w:val="36"/>
        </w:rPr>
        <w:t xml:space="preserve">o. </w:t>
      </w:r>
    </w:p>
    <w:p w14:paraId="6CD03D0D" w14:textId="77777777" w:rsidR="00BC09AA" w:rsidRDefault="00BC09AA" w:rsidP="00BC09AA">
      <w:pPr>
        <w:ind w:left="2160" w:firstLine="720"/>
        <w:rPr>
          <w:rFonts w:ascii="Bodoni MT" w:hAnsi="Bodoni MT"/>
          <w:sz w:val="36"/>
          <w:szCs w:val="36"/>
        </w:rPr>
      </w:pPr>
      <w:r w:rsidRPr="004A15E7">
        <w:rPr>
          <w:rFonts w:ascii="Bodoni MT" w:hAnsi="Bodoni MT"/>
          <w:sz w:val="36"/>
          <w:szCs w:val="36"/>
        </w:rPr>
        <w:t xml:space="preserve"> 2025-CE-100</w:t>
      </w:r>
    </w:p>
    <w:p w14:paraId="2D0E7C26" w14:textId="77777777" w:rsidR="00BC09AA" w:rsidRDefault="00BC09AA" w:rsidP="00BC09AA">
      <w:pPr>
        <w:ind w:left="2160" w:firstLine="720"/>
        <w:rPr>
          <w:rFonts w:ascii="Bodoni MT" w:hAnsi="Bodoni MT"/>
          <w:sz w:val="36"/>
          <w:szCs w:val="36"/>
        </w:rPr>
      </w:pPr>
    </w:p>
    <w:p w14:paraId="7B077297" w14:textId="25DFC19A" w:rsidR="00F728E0" w:rsidRDefault="00BC09AA">
      <w:pPr>
        <w:rPr>
          <w:rFonts w:ascii="Bodoni MT" w:hAnsi="Bodoni MT"/>
          <w:color w:val="00B0F0"/>
          <w:sz w:val="28"/>
          <w:szCs w:val="28"/>
        </w:rPr>
      </w:pPr>
      <w:r w:rsidRPr="00BC09AA">
        <w:rPr>
          <w:rFonts w:ascii="Bodoni MT" w:hAnsi="Bodoni MT"/>
          <w:color w:val="00B0F0"/>
          <w:sz w:val="28"/>
          <w:szCs w:val="28"/>
        </w:rPr>
        <w:t>EXPLAINATION OF CIRCUITS</w:t>
      </w:r>
    </w:p>
    <w:p w14:paraId="5698CC6F" w14:textId="585A57B1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  <w:r w:rsidRPr="004A15E7">
        <w:rPr>
          <w:rFonts w:ascii="Bodoni MT" w:hAnsi="Bodoni MT"/>
          <w:noProof/>
          <w:color w:val="00B0F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BDC8105" wp14:editId="5334A794">
            <wp:simplePos x="0" y="0"/>
            <wp:positionH relativeFrom="margin">
              <wp:posOffset>-380560</wp:posOffset>
            </wp:positionH>
            <wp:positionV relativeFrom="paragraph">
              <wp:posOffset>350065</wp:posOffset>
            </wp:positionV>
            <wp:extent cx="6832828" cy="3234756"/>
            <wp:effectExtent l="0" t="0" r="6350" b="3810"/>
            <wp:wrapNone/>
            <wp:docPr id="11521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730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2971" cy="3244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09AA">
        <w:rPr>
          <w:rFonts w:ascii="Bodoni MT" w:hAnsi="Bodoni MT"/>
          <w:color w:val="000000" w:themeColor="text1"/>
          <w:sz w:val="28"/>
          <w:szCs w:val="28"/>
        </w:rPr>
        <w:t>Circuit 1:</w:t>
      </w:r>
    </w:p>
    <w:p w14:paraId="1A5DFA19" w14:textId="01453DA3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7F990EA1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1C6CE476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4CBB9A86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0051F584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570CE69F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655D8EB9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762ADA3F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1545363E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4C8BD6D1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0B12E25A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160E3B0D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7278A633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4C1E2626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13E721F7" w14:textId="6A2F038B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  <w:r>
        <w:rPr>
          <w:rFonts w:ascii="Bodoni MT" w:hAnsi="Bodoni MT"/>
          <w:color w:val="000000" w:themeColor="text1"/>
          <w:sz w:val="28"/>
          <w:szCs w:val="28"/>
        </w:rPr>
        <w:lastRenderedPageBreak/>
        <w:t>Construction:</w:t>
      </w:r>
    </w:p>
    <w:p w14:paraId="68846B85" w14:textId="2B105FA7" w:rsidR="00B65D64" w:rsidRPr="00B65D64" w:rsidRDefault="00B65D64" w:rsidP="00B65D64">
      <w:pPr>
        <w:pStyle w:val="ListParagraph"/>
        <w:numPr>
          <w:ilvl w:val="0"/>
          <w:numId w:val="1"/>
        </w:numPr>
        <w:rPr>
          <w:rFonts w:ascii="Bodoni MT" w:hAnsi="Bodoni MT"/>
          <w:color w:val="000000" w:themeColor="text1"/>
          <w:sz w:val="28"/>
          <w:szCs w:val="28"/>
        </w:rPr>
      </w:pP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First, take a breadboard or circuit board and gather all the required components such as resistors, DC power supply (RPS), and ammeters. </w:t>
      </w:r>
    </w:p>
    <w:p w14:paraId="3B1DB71E" w14:textId="3318983D" w:rsidR="00B65D64" w:rsidRPr="00B65D64" w:rsidRDefault="00B65D64" w:rsidP="00B65D64">
      <w:pPr>
        <w:pStyle w:val="ListParagraph"/>
        <w:numPr>
          <w:ilvl w:val="0"/>
          <w:numId w:val="1"/>
        </w:numPr>
        <w:rPr>
          <w:rFonts w:ascii="Bodoni MT" w:hAnsi="Bodoni MT"/>
          <w:color w:val="000000" w:themeColor="text1"/>
          <w:sz w:val="28"/>
          <w:szCs w:val="28"/>
        </w:rPr>
      </w:pP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Connect the positive terminal of the DC power supply to the circuit. </w:t>
      </w:r>
    </w:p>
    <w:p w14:paraId="7E06BFA7" w14:textId="03C65BAD" w:rsidR="00B65D64" w:rsidRPr="00B65D64" w:rsidRDefault="00B65D64" w:rsidP="00B65D64">
      <w:pPr>
        <w:pStyle w:val="ListParagraph"/>
        <w:numPr>
          <w:ilvl w:val="0"/>
          <w:numId w:val="1"/>
        </w:numPr>
        <w:rPr>
          <w:rFonts w:ascii="Bodoni MT" w:hAnsi="Bodoni MT"/>
          <w:color w:val="000000" w:themeColor="text1"/>
          <w:sz w:val="28"/>
          <w:szCs w:val="28"/>
        </w:rPr>
      </w:pP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Connect a </w:t>
      </w:r>
      <w:r w:rsidRPr="00B65D64">
        <w:rPr>
          <w:rFonts w:ascii="Bodoni MT" w:hAnsi="Bodoni MT"/>
          <w:b/>
          <w:bCs/>
          <w:color w:val="000000" w:themeColor="text1"/>
          <w:sz w:val="28"/>
          <w:szCs w:val="28"/>
        </w:rPr>
        <w:t xml:space="preserve">330 </w:t>
      </w:r>
      <w:r w:rsidRPr="00B65D64">
        <w:rPr>
          <w:rFonts w:ascii="Cambria" w:hAnsi="Cambria" w:cs="Cambria"/>
          <w:b/>
          <w:bCs/>
          <w:color w:val="000000" w:themeColor="text1"/>
          <w:sz w:val="28"/>
          <w:szCs w:val="28"/>
        </w:rPr>
        <w:t>Ω</w:t>
      </w:r>
      <w:r w:rsidRPr="00B65D64">
        <w:rPr>
          <w:rFonts w:ascii="Bodoni MT" w:hAnsi="Bodoni MT"/>
          <w:b/>
          <w:bCs/>
          <w:color w:val="000000" w:themeColor="text1"/>
          <w:sz w:val="28"/>
          <w:szCs w:val="28"/>
        </w:rPr>
        <w:t xml:space="preserve"> resistor (R1)</w:t>
      </w: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 in series with the positive terminal of the supply. </w:t>
      </w:r>
    </w:p>
    <w:p w14:paraId="63F36DFD" w14:textId="12B8C2FF" w:rsidR="00B65D64" w:rsidRPr="00B65D64" w:rsidRDefault="00B65D64" w:rsidP="00B65D64">
      <w:pPr>
        <w:pStyle w:val="ListParagraph"/>
        <w:numPr>
          <w:ilvl w:val="0"/>
          <w:numId w:val="1"/>
        </w:numPr>
        <w:rPr>
          <w:rFonts w:ascii="Bodoni MT" w:hAnsi="Bodoni MT"/>
          <w:color w:val="000000" w:themeColor="text1"/>
          <w:sz w:val="28"/>
          <w:szCs w:val="28"/>
        </w:rPr>
      </w:pP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After R1, make a junction point where the current will divide into two branches. </w:t>
      </w:r>
    </w:p>
    <w:p w14:paraId="0CCF7AB9" w14:textId="08003EE3" w:rsidR="00B65D64" w:rsidRPr="00B65D64" w:rsidRDefault="00B65D64" w:rsidP="00B65D64">
      <w:pPr>
        <w:pStyle w:val="ListParagraph"/>
        <w:numPr>
          <w:ilvl w:val="0"/>
          <w:numId w:val="1"/>
        </w:numPr>
        <w:rPr>
          <w:rFonts w:ascii="Bodoni MT" w:hAnsi="Bodoni MT"/>
          <w:color w:val="000000" w:themeColor="text1"/>
          <w:sz w:val="28"/>
          <w:szCs w:val="28"/>
        </w:rPr>
      </w:pP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From this junction, connect a </w:t>
      </w:r>
      <w:r w:rsidRPr="00B65D64">
        <w:rPr>
          <w:rFonts w:ascii="Bodoni MT" w:hAnsi="Bodoni MT"/>
          <w:b/>
          <w:bCs/>
          <w:color w:val="000000" w:themeColor="text1"/>
          <w:sz w:val="28"/>
          <w:szCs w:val="28"/>
        </w:rPr>
        <w:t>1 k</w:t>
      </w:r>
      <w:r w:rsidRPr="00B65D64">
        <w:rPr>
          <w:rFonts w:ascii="Cambria" w:hAnsi="Cambria" w:cs="Cambria"/>
          <w:b/>
          <w:bCs/>
          <w:color w:val="000000" w:themeColor="text1"/>
          <w:sz w:val="28"/>
          <w:szCs w:val="28"/>
        </w:rPr>
        <w:t>Ω</w:t>
      </w:r>
      <w:r w:rsidRPr="00B65D64">
        <w:rPr>
          <w:rFonts w:ascii="Bodoni MT" w:hAnsi="Bodoni MT"/>
          <w:b/>
          <w:bCs/>
          <w:color w:val="000000" w:themeColor="text1"/>
          <w:sz w:val="28"/>
          <w:szCs w:val="28"/>
        </w:rPr>
        <w:t xml:space="preserve"> resistor (R2)</w:t>
      </w: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 vertically downwards to the ground (negative terminal of the power supply). </w:t>
      </w:r>
    </w:p>
    <w:p w14:paraId="0EA3CFB2" w14:textId="39B4DA6B" w:rsidR="00B65D64" w:rsidRPr="00B65D64" w:rsidRDefault="00B65D64" w:rsidP="00B65D64">
      <w:pPr>
        <w:pStyle w:val="ListParagraph"/>
        <w:numPr>
          <w:ilvl w:val="0"/>
          <w:numId w:val="1"/>
        </w:numPr>
        <w:rPr>
          <w:rFonts w:ascii="Bodoni MT" w:hAnsi="Bodoni MT"/>
          <w:color w:val="000000" w:themeColor="text1"/>
          <w:sz w:val="28"/>
          <w:szCs w:val="28"/>
        </w:rPr>
      </w:pP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From the same junction, continue the circuit towards the right and connect a </w:t>
      </w:r>
      <w:r w:rsidRPr="00B65D64">
        <w:rPr>
          <w:rFonts w:ascii="Bodoni MT" w:hAnsi="Bodoni MT"/>
          <w:b/>
          <w:bCs/>
          <w:color w:val="000000" w:themeColor="text1"/>
          <w:sz w:val="28"/>
          <w:szCs w:val="28"/>
        </w:rPr>
        <w:t xml:space="preserve">220 </w:t>
      </w:r>
      <w:r w:rsidRPr="00B65D64">
        <w:rPr>
          <w:rFonts w:ascii="Cambria" w:hAnsi="Cambria" w:cs="Cambria"/>
          <w:b/>
          <w:bCs/>
          <w:color w:val="000000" w:themeColor="text1"/>
          <w:sz w:val="28"/>
          <w:szCs w:val="28"/>
        </w:rPr>
        <w:t>Ω</w:t>
      </w:r>
      <w:r w:rsidRPr="00B65D64">
        <w:rPr>
          <w:rFonts w:ascii="Bodoni MT" w:hAnsi="Bodoni MT"/>
          <w:b/>
          <w:bCs/>
          <w:color w:val="000000" w:themeColor="text1"/>
          <w:sz w:val="28"/>
          <w:szCs w:val="28"/>
        </w:rPr>
        <w:t xml:space="preserve"> resistor (R3)</w:t>
      </w: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 in series. </w:t>
      </w:r>
    </w:p>
    <w:p w14:paraId="3D6393E4" w14:textId="25F258B9" w:rsidR="00B65D64" w:rsidRPr="00B65D64" w:rsidRDefault="00B65D64" w:rsidP="00B65D64">
      <w:pPr>
        <w:pStyle w:val="ListParagraph"/>
        <w:numPr>
          <w:ilvl w:val="0"/>
          <w:numId w:val="1"/>
        </w:numPr>
        <w:rPr>
          <w:rFonts w:ascii="Bodoni MT" w:hAnsi="Bodoni MT"/>
          <w:color w:val="000000" w:themeColor="text1"/>
          <w:sz w:val="28"/>
          <w:szCs w:val="28"/>
        </w:rPr>
      </w:pP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After R3, connect another </w:t>
      </w:r>
      <w:r w:rsidRPr="00B65D64">
        <w:rPr>
          <w:rFonts w:ascii="Bodoni MT" w:hAnsi="Bodoni MT"/>
          <w:b/>
          <w:bCs/>
          <w:color w:val="000000" w:themeColor="text1"/>
          <w:sz w:val="28"/>
          <w:szCs w:val="28"/>
        </w:rPr>
        <w:t>1 k</w:t>
      </w:r>
      <w:r w:rsidRPr="00B65D64">
        <w:rPr>
          <w:rFonts w:ascii="Cambria" w:hAnsi="Cambria" w:cs="Cambria"/>
          <w:b/>
          <w:bCs/>
          <w:color w:val="000000" w:themeColor="text1"/>
          <w:sz w:val="28"/>
          <w:szCs w:val="28"/>
        </w:rPr>
        <w:t>Ω</w:t>
      </w:r>
      <w:r w:rsidRPr="00B65D64">
        <w:rPr>
          <w:rFonts w:ascii="Bodoni MT" w:hAnsi="Bodoni MT"/>
          <w:b/>
          <w:bCs/>
          <w:color w:val="000000" w:themeColor="text1"/>
          <w:sz w:val="28"/>
          <w:szCs w:val="28"/>
        </w:rPr>
        <w:t xml:space="preserve"> resistor (R4)</w:t>
      </w: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 vertically downwards to the ground. </w:t>
      </w:r>
    </w:p>
    <w:p w14:paraId="302D5C75" w14:textId="4095370F" w:rsidR="00B65D64" w:rsidRPr="00B65D64" w:rsidRDefault="00B65D64" w:rsidP="00B65D64">
      <w:pPr>
        <w:pStyle w:val="ListParagraph"/>
        <w:numPr>
          <w:ilvl w:val="0"/>
          <w:numId w:val="1"/>
        </w:numPr>
        <w:rPr>
          <w:rFonts w:ascii="Bodoni MT" w:hAnsi="Bodoni MT"/>
          <w:color w:val="000000" w:themeColor="text1"/>
          <w:sz w:val="28"/>
          <w:szCs w:val="28"/>
        </w:rPr>
      </w:pP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Connect the negative terminal of the power supply to the common ground line of the circuit. </w:t>
      </w:r>
    </w:p>
    <w:p w14:paraId="5740CB0C" w14:textId="697FBB8F" w:rsidR="00B65D64" w:rsidRPr="00B65D64" w:rsidRDefault="00B65D64" w:rsidP="00B65D64">
      <w:pPr>
        <w:pStyle w:val="ListParagraph"/>
        <w:numPr>
          <w:ilvl w:val="0"/>
          <w:numId w:val="1"/>
        </w:numPr>
        <w:rPr>
          <w:rFonts w:ascii="Bodoni MT" w:hAnsi="Bodoni MT"/>
          <w:color w:val="000000" w:themeColor="text1"/>
          <w:sz w:val="28"/>
          <w:szCs w:val="28"/>
        </w:rPr>
      </w:pP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Connect an ammeter in series before the junction to measure the total current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. </w:t>
      </w:r>
    </w:p>
    <w:p w14:paraId="6BBA5D54" w14:textId="22FA5D4E" w:rsidR="00B65D64" w:rsidRPr="00B65D64" w:rsidRDefault="00B65D64" w:rsidP="00B65D64">
      <w:pPr>
        <w:pStyle w:val="ListParagraph"/>
        <w:numPr>
          <w:ilvl w:val="0"/>
          <w:numId w:val="1"/>
        </w:numPr>
        <w:rPr>
          <w:rFonts w:ascii="Bodoni MT" w:hAnsi="Bodoni MT"/>
          <w:color w:val="000000" w:themeColor="text1"/>
          <w:sz w:val="28"/>
          <w:szCs w:val="28"/>
        </w:rPr>
      </w:pP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Connect another ammeter in the branch containing R2 to measure current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. </w:t>
      </w:r>
    </w:p>
    <w:p w14:paraId="679B54C7" w14:textId="04C2DE7E" w:rsidR="00B65D64" w:rsidRPr="00B65D64" w:rsidRDefault="00B65D64" w:rsidP="00B65D64">
      <w:pPr>
        <w:pStyle w:val="ListParagraph"/>
        <w:numPr>
          <w:ilvl w:val="0"/>
          <w:numId w:val="1"/>
        </w:numPr>
        <w:rPr>
          <w:rFonts w:ascii="Bodoni MT" w:hAnsi="Bodoni MT"/>
          <w:color w:val="000000" w:themeColor="text1"/>
          <w:sz w:val="28"/>
          <w:szCs w:val="28"/>
        </w:rPr>
      </w:pP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Connect a third ammeter in the branch containing R3 and R4 to measure current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</m:oMath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. </w:t>
      </w:r>
    </w:p>
    <w:p w14:paraId="4D103A79" w14:textId="1725980E" w:rsidR="00B65D64" w:rsidRPr="00B65D64" w:rsidRDefault="00B65D64" w:rsidP="00B65D64">
      <w:pPr>
        <w:pStyle w:val="ListParagraph"/>
        <w:numPr>
          <w:ilvl w:val="0"/>
          <w:numId w:val="1"/>
        </w:numPr>
        <w:rPr>
          <w:rFonts w:ascii="Bodoni MT" w:hAnsi="Bodoni MT"/>
          <w:color w:val="000000" w:themeColor="text1"/>
          <w:sz w:val="28"/>
          <w:szCs w:val="28"/>
        </w:rPr>
      </w:pP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After completing all connections, carefully check the circuit to ensure there are no loose or wrong connections. </w:t>
      </w:r>
    </w:p>
    <w:p w14:paraId="02A0082E" w14:textId="0EABE5DE" w:rsidR="00B65D64" w:rsidRPr="00B65D64" w:rsidRDefault="00B65D64" w:rsidP="00B65D64">
      <w:pPr>
        <w:pStyle w:val="ListParagraph"/>
        <w:numPr>
          <w:ilvl w:val="0"/>
          <w:numId w:val="1"/>
        </w:numPr>
        <w:rPr>
          <w:rFonts w:ascii="Bodoni MT" w:hAnsi="Bodoni MT"/>
          <w:color w:val="000000" w:themeColor="text1"/>
          <w:sz w:val="28"/>
          <w:szCs w:val="28"/>
        </w:rPr>
      </w:pP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For practical verification, first set the power supply to </w:t>
      </w:r>
      <w:r w:rsidRPr="00B65D64">
        <w:rPr>
          <w:rFonts w:ascii="Bodoni MT" w:hAnsi="Bodoni MT"/>
          <w:b/>
          <w:bCs/>
          <w:color w:val="000000" w:themeColor="text1"/>
          <w:sz w:val="28"/>
          <w:szCs w:val="28"/>
        </w:rPr>
        <w:t>5V</w:t>
      </w: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 and note the readings of currents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, and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</m:oMath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. </w:t>
      </w:r>
    </w:p>
    <w:p w14:paraId="5066867B" w14:textId="39481627" w:rsidR="00B65D64" w:rsidRPr="00B65D64" w:rsidRDefault="00B65D64" w:rsidP="00B65D64">
      <w:pPr>
        <w:pStyle w:val="ListParagraph"/>
        <w:numPr>
          <w:ilvl w:val="0"/>
          <w:numId w:val="1"/>
        </w:numPr>
        <w:rPr>
          <w:rFonts w:ascii="Bodoni MT" w:hAnsi="Bodoni MT"/>
          <w:color w:val="000000" w:themeColor="text1"/>
          <w:sz w:val="28"/>
          <w:szCs w:val="28"/>
        </w:rPr>
      </w:pP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Then increase the supply voltage to </w:t>
      </w:r>
      <w:r w:rsidRPr="00B65D64">
        <w:rPr>
          <w:rFonts w:ascii="Bodoni MT" w:hAnsi="Bodoni MT"/>
          <w:b/>
          <w:bCs/>
          <w:color w:val="000000" w:themeColor="text1"/>
          <w:sz w:val="28"/>
          <w:szCs w:val="28"/>
        </w:rPr>
        <w:t>15V</w:t>
      </w: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 and again record all current values. </w:t>
      </w:r>
    </w:p>
    <w:p w14:paraId="0841F841" w14:textId="5AD52F23" w:rsidR="00B65D64" w:rsidRPr="00B65D64" w:rsidRDefault="00B65D64" w:rsidP="00B65D64">
      <w:pPr>
        <w:pStyle w:val="ListParagraph"/>
        <w:numPr>
          <w:ilvl w:val="0"/>
          <w:numId w:val="1"/>
        </w:numPr>
        <w:rPr>
          <w:rFonts w:ascii="Bodoni MT" w:hAnsi="Bodoni MT"/>
          <w:color w:val="000000" w:themeColor="text1"/>
          <w:sz w:val="28"/>
          <w:szCs w:val="28"/>
        </w:rPr>
      </w:pP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Finally, increase the voltage to </w:t>
      </w:r>
      <w:r w:rsidRPr="00B65D64">
        <w:rPr>
          <w:rFonts w:ascii="Bodoni MT" w:hAnsi="Bodoni MT"/>
          <w:b/>
          <w:bCs/>
          <w:color w:val="000000" w:themeColor="text1"/>
          <w:sz w:val="28"/>
          <w:szCs w:val="28"/>
        </w:rPr>
        <w:t>25V</w:t>
      </w: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 and take the readings. </w:t>
      </w:r>
    </w:p>
    <w:p w14:paraId="4AF07BE2" w14:textId="56391D50" w:rsidR="00BC09AA" w:rsidRPr="00B65D64" w:rsidRDefault="00B65D64" w:rsidP="00B65D64">
      <w:pPr>
        <w:pStyle w:val="ListParagraph"/>
        <w:numPr>
          <w:ilvl w:val="0"/>
          <w:numId w:val="1"/>
        </w:numPr>
        <w:rPr>
          <w:rFonts w:ascii="Bodoni MT" w:hAnsi="Bodoni MT"/>
          <w:color w:val="000000" w:themeColor="text1"/>
          <w:sz w:val="28"/>
          <w:szCs w:val="28"/>
        </w:rPr>
      </w:pPr>
      <w:r w:rsidRPr="00B65D64">
        <w:rPr>
          <w:rFonts w:ascii="Bodoni MT" w:hAnsi="Bodoni MT"/>
          <w:color w:val="000000" w:themeColor="text1"/>
          <w:sz w:val="28"/>
          <w:szCs w:val="28"/>
        </w:rPr>
        <w:t xml:space="preserve">Compare the values and verify that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</m:oMath>
      <w:r w:rsidRPr="00B65D64">
        <w:rPr>
          <w:rFonts w:ascii="Bodoni MT" w:hAnsi="Bodoni MT"/>
          <w:color w:val="000000" w:themeColor="text1"/>
          <w:sz w:val="28"/>
          <w:szCs w:val="28"/>
        </w:rPr>
        <w:t>, which confirms Kirchhoff’s Current Law (KCL).</w:t>
      </w:r>
    </w:p>
    <w:p w14:paraId="1163182F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15DFBE38" w14:textId="24B35729" w:rsidR="00BC09AA" w:rsidRDefault="0068556B">
      <w:pPr>
        <w:rPr>
          <w:rFonts w:ascii="Bodoni MT" w:hAnsi="Bodoni MT"/>
          <w:color w:val="000000" w:themeColor="text1"/>
          <w:sz w:val="28"/>
          <w:szCs w:val="28"/>
        </w:rPr>
      </w:pPr>
      <w:r>
        <w:rPr>
          <w:rFonts w:ascii="Bodoni MT" w:hAnsi="Bodoni MT"/>
          <w:color w:val="000000" w:themeColor="text1"/>
          <w:sz w:val="28"/>
          <w:szCs w:val="28"/>
        </w:rPr>
        <w:lastRenderedPageBreak/>
        <w:t>Circuit 2:</w:t>
      </w:r>
    </w:p>
    <w:p w14:paraId="317F6F78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4C71562D" w14:textId="43E173F6" w:rsidR="00BC09AA" w:rsidRDefault="0068556B">
      <w:pPr>
        <w:rPr>
          <w:rFonts w:ascii="Bodoni MT" w:hAnsi="Bodoni MT"/>
          <w:color w:val="000000" w:themeColor="text1"/>
          <w:sz w:val="28"/>
          <w:szCs w:val="28"/>
        </w:rPr>
      </w:pPr>
      <w:r w:rsidRPr="00910064">
        <w:rPr>
          <w:rFonts w:ascii="Bodoni MT" w:hAnsi="Bodoni MT"/>
          <w:noProof/>
          <w:color w:val="00B0F0"/>
          <w:sz w:val="36"/>
          <w:szCs w:val="36"/>
        </w:rPr>
        <w:drawing>
          <wp:inline distT="0" distB="0" distL="0" distR="0" wp14:anchorId="3B2A82A1" wp14:editId="38BC88DF">
            <wp:extent cx="5943600" cy="2922905"/>
            <wp:effectExtent l="0" t="0" r="0" b="0"/>
            <wp:docPr id="5561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4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E25C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0AC7F3D5" w14:textId="5A6840D9" w:rsidR="00BC09AA" w:rsidRDefault="0068556B">
      <w:pPr>
        <w:rPr>
          <w:rFonts w:ascii="Bodoni MT" w:hAnsi="Bodoni MT"/>
          <w:color w:val="000000" w:themeColor="text1"/>
          <w:sz w:val="28"/>
          <w:szCs w:val="28"/>
        </w:rPr>
      </w:pPr>
      <w:r>
        <w:rPr>
          <w:rFonts w:ascii="Bodoni MT" w:hAnsi="Bodoni MT"/>
          <w:color w:val="000000" w:themeColor="text1"/>
          <w:sz w:val="28"/>
          <w:szCs w:val="28"/>
        </w:rPr>
        <w:t>Construction:</w:t>
      </w:r>
    </w:p>
    <w:p w14:paraId="4F1932F5" w14:textId="1416856D" w:rsidR="0068556B" w:rsidRPr="0068556B" w:rsidRDefault="0068556B" w:rsidP="0068556B">
      <w:pPr>
        <w:pStyle w:val="ListParagraph"/>
        <w:numPr>
          <w:ilvl w:val="0"/>
          <w:numId w:val="2"/>
        </w:numPr>
        <w:rPr>
          <w:rFonts w:ascii="Bodoni MT" w:hAnsi="Bodoni MT"/>
          <w:color w:val="000000" w:themeColor="text1"/>
          <w:sz w:val="28"/>
          <w:szCs w:val="28"/>
        </w:rPr>
      </w:pP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First, take a breadboard or circuit board and collect all required components such as resistors, voltmeters, connecting wires, and a DC power supply (RPS). </w:t>
      </w:r>
    </w:p>
    <w:p w14:paraId="14C4CFD3" w14:textId="54340B2A" w:rsidR="0068556B" w:rsidRPr="0068556B" w:rsidRDefault="0068556B" w:rsidP="0068556B">
      <w:pPr>
        <w:pStyle w:val="ListParagraph"/>
        <w:numPr>
          <w:ilvl w:val="0"/>
          <w:numId w:val="2"/>
        </w:numPr>
        <w:rPr>
          <w:rFonts w:ascii="Bodoni MT" w:hAnsi="Bodoni MT"/>
          <w:color w:val="000000" w:themeColor="text1"/>
          <w:sz w:val="28"/>
          <w:szCs w:val="28"/>
        </w:rPr>
      </w:pP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Connect the positive terminal of the DC power supply to the input of the circuit. </w:t>
      </w:r>
    </w:p>
    <w:p w14:paraId="5D659DEE" w14:textId="128AD227" w:rsidR="0068556B" w:rsidRPr="0068556B" w:rsidRDefault="0068556B" w:rsidP="0068556B">
      <w:pPr>
        <w:pStyle w:val="ListParagraph"/>
        <w:numPr>
          <w:ilvl w:val="0"/>
          <w:numId w:val="2"/>
        </w:numPr>
        <w:rPr>
          <w:rFonts w:ascii="Bodoni MT" w:hAnsi="Bodoni MT"/>
          <w:color w:val="000000" w:themeColor="text1"/>
          <w:sz w:val="28"/>
          <w:szCs w:val="28"/>
        </w:rPr>
      </w:pP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Connect a </w:t>
      </w:r>
      <w:r w:rsidRPr="0068556B">
        <w:rPr>
          <w:rFonts w:ascii="Bodoni MT" w:hAnsi="Bodoni MT"/>
          <w:b/>
          <w:bCs/>
          <w:color w:val="000000" w:themeColor="text1"/>
          <w:sz w:val="28"/>
          <w:szCs w:val="28"/>
        </w:rPr>
        <w:t xml:space="preserve">330 </w:t>
      </w:r>
      <w:r w:rsidRPr="0068556B">
        <w:rPr>
          <w:rFonts w:ascii="Cambria" w:hAnsi="Cambria" w:cs="Cambria"/>
          <w:b/>
          <w:bCs/>
          <w:color w:val="000000" w:themeColor="text1"/>
          <w:sz w:val="28"/>
          <w:szCs w:val="28"/>
        </w:rPr>
        <w:t>Ω</w:t>
      </w:r>
      <w:r w:rsidRPr="0068556B">
        <w:rPr>
          <w:rFonts w:ascii="Bodoni MT" w:hAnsi="Bodoni MT"/>
          <w:b/>
          <w:bCs/>
          <w:color w:val="000000" w:themeColor="text1"/>
          <w:sz w:val="28"/>
          <w:szCs w:val="28"/>
        </w:rPr>
        <w:t xml:space="preserve"> resistor (R1)</w:t>
      </w: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 in series with the positive terminal. </w:t>
      </w:r>
    </w:p>
    <w:p w14:paraId="1E6889DB" w14:textId="203872DB" w:rsidR="0068556B" w:rsidRPr="0068556B" w:rsidRDefault="0068556B" w:rsidP="0068556B">
      <w:pPr>
        <w:pStyle w:val="ListParagraph"/>
        <w:numPr>
          <w:ilvl w:val="0"/>
          <w:numId w:val="2"/>
        </w:numPr>
        <w:rPr>
          <w:rFonts w:ascii="Bodoni MT" w:hAnsi="Bodoni MT"/>
          <w:color w:val="000000" w:themeColor="text1"/>
          <w:sz w:val="28"/>
          <w:szCs w:val="28"/>
        </w:rPr>
      </w:pP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Connect a </w:t>
      </w:r>
      <w:r w:rsidRPr="0068556B">
        <w:rPr>
          <w:rFonts w:ascii="Bodoni MT" w:hAnsi="Bodoni MT"/>
          <w:b/>
          <w:bCs/>
          <w:color w:val="000000" w:themeColor="text1"/>
          <w:sz w:val="28"/>
          <w:szCs w:val="28"/>
        </w:rPr>
        <w:t>voltmeter (V1)</w:t>
      </w: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 across R1 to measure the voltage drop across it. </w:t>
      </w:r>
    </w:p>
    <w:p w14:paraId="2B7D5A98" w14:textId="1E9C88FE" w:rsidR="0068556B" w:rsidRPr="0068556B" w:rsidRDefault="0068556B" w:rsidP="0068556B">
      <w:pPr>
        <w:pStyle w:val="ListParagraph"/>
        <w:numPr>
          <w:ilvl w:val="0"/>
          <w:numId w:val="2"/>
        </w:numPr>
        <w:rPr>
          <w:rFonts w:ascii="Bodoni MT" w:hAnsi="Bodoni MT"/>
          <w:color w:val="000000" w:themeColor="text1"/>
          <w:sz w:val="28"/>
          <w:szCs w:val="28"/>
        </w:rPr>
      </w:pP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After R1, create a junction point in the circuit. </w:t>
      </w:r>
    </w:p>
    <w:p w14:paraId="0309505D" w14:textId="3EFC7A32" w:rsidR="0068556B" w:rsidRPr="0068556B" w:rsidRDefault="0068556B" w:rsidP="0068556B">
      <w:pPr>
        <w:pStyle w:val="ListParagraph"/>
        <w:numPr>
          <w:ilvl w:val="0"/>
          <w:numId w:val="2"/>
        </w:numPr>
        <w:rPr>
          <w:rFonts w:ascii="Bodoni MT" w:hAnsi="Bodoni MT"/>
          <w:color w:val="000000" w:themeColor="text1"/>
          <w:sz w:val="28"/>
          <w:szCs w:val="28"/>
        </w:rPr>
      </w:pP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From this junction, connect a </w:t>
      </w:r>
      <w:r w:rsidRPr="0068556B">
        <w:rPr>
          <w:rFonts w:ascii="Bodoni MT" w:hAnsi="Bodoni MT"/>
          <w:b/>
          <w:bCs/>
          <w:color w:val="000000" w:themeColor="text1"/>
          <w:sz w:val="28"/>
          <w:szCs w:val="28"/>
        </w:rPr>
        <w:t>1 k</w:t>
      </w:r>
      <w:r w:rsidRPr="0068556B">
        <w:rPr>
          <w:rFonts w:ascii="Cambria" w:hAnsi="Cambria" w:cs="Cambria"/>
          <w:b/>
          <w:bCs/>
          <w:color w:val="000000" w:themeColor="text1"/>
          <w:sz w:val="28"/>
          <w:szCs w:val="28"/>
        </w:rPr>
        <w:t>Ω</w:t>
      </w:r>
      <w:r w:rsidRPr="0068556B">
        <w:rPr>
          <w:rFonts w:ascii="Bodoni MT" w:hAnsi="Bodoni MT"/>
          <w:b/>
          <w:bCs/>
          <w:color w:val="000000" w:themeColor="text1"/>
          <w:sz w:val="28"/>
          <w:szCs w:val="28"/>
        </w:rPr>
        <w:t xml:space="preserve"> resistor (R2)</w:t>
      </w: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 vertically downwards to the ground (negative terminal). </w:t>
      </w:r>
    </w:p>
    <w:p w14:paraId="175CBCC8" w14:textId="10093AA8" w:rsidR="0068556B" w:rsidRPr="0068556B" w:rsidRDefault="0068556B" w:rsidP="0068556B">
      <w:pPr>
        <w:pStyle w:val="ListParagraph"/>
        <w:numPr>
          <w:ilvl w:val="0"/>
          <w:numId w:val="2"/>
        </w:numPr>
        <w:rPr>
          <w:rFonts w:ascii="Bodoni MT" w:hAnsi="Bodoni MT"/>
          <w:color w:val="000000" w:themeColor="text1"/>
          <w:sz w:val="28"/>
          <w:szCs w:val="28"/>
        </w:rPr>
      </w:pP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Connect a </w:t>
      </w:r>
      <w:r w:rsidRPr="0068556B">
        <w:rPr>
          <w:rFonts w:ascii="Bodoni MT" w:hAnsi="Bodoni MT"/>
          <w:b/>
          <w:bCs/>
          <w:color w:val="000000" w:themeColor="text1"/>
          <w:sz w:val="28"/>
          <w:szCs w:val="28"/>
        </w:rPr>
        <w:t>voltmeter (V2)</w:t>
      </w: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 across R2 to measure its voltage drop. </w:t>
      </w:r>
    </w:p>
    <w:p w14:paraId="5BC2F297" w14:textId="42966027" w:rsidR="0068556B" w:rsidRPr="0068556B" w:rsidRDefault="0068556B" w:rsidP="0068556B">
      <w:pPr>
        <w:pStyle w:val="ListParagraph"/>
        <w:numPr>
          <w:ilvl w:val="0"/>
          <w:numId w:val="2"/>
        </w:numPr>
        <w:rPr>
          <w:rFonts w:ascii="Bodoni MT" w:hAnsi="Bodoni MT"/>
          <w:color w:val="000000" w:themeColor="text1"/>
          <w:sz w:val="28"/>
          <w:szCs w:val="28"/>
        </w:rPr>
      </w:pP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From the same junction, continue the circuit towards the right and connect a </w:t>
      </w:r>
      <w:r w:rsidRPr="0068556B">
        <w:rPr>
          <w:rFonts w:ascii="Bodoni MT" w:hAnsi="Bodoni MT"/>
          <w:b/>
          <w:bCs/>
          <w:color w:val="000000" w:themeColor="text1"/>
          <w:sz w:val="28"/>
          <w:szCs w:val="28"/>
        </w:rPr>
        <w:t xml:space="preserve">220 </w:t>
      </w:r>
      <w:r w:rsidRPr="0068556B">
        <w:rPr>
          <w:rFonts w:ascii="Cambria" w:hAnsi="Cambria" w:cs="Cambria"/>
          <w:b/>
          <w:bCs/>
          <w:color w:val="000000" w:themeColor="text1"/>
          <w:sz w:val="28"/>
          <w:szCs w:val="28"/>
        </w:rPr>
        <w:t>Ω</w:t>
      </w:r>
      <w:r w:rsidRPr="0068556B">
        <w:rPr>
          <w:rFonts w:ascii="Bodoni MT" w:hAnsi="Bodoni MT"/>
          <w:b/>
          <w:bCs/>
          <w:color w:val="000000" w:themeColor="text1"/>
          <w:sz w:val="28"/>
          <w:szCs w:val="28"/>
        </w:rPr>
        <w:t xml:space="preserve"> resistor (R3)</w:t>
      </w: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 in series. </w:t>
      </w:r>
    </w:p>
    <w:p w14:paraId="60E16298" w14:textId="54A1655B" w:rsidR="0068556B" w:rsidRPr="0068556B" w:rsidRDefault="0068556B" w:rsidP="0068556B">
      <w:pPr>
        <w:pStyle w:val="ListParagraph"/>
        <w:numPr>
          <w:ilvl w:val="0"/>
          <w:numId w:val="2"/>
        </w:numPr>
        <w:rPr>
          <w:rFonts w:ascii="Bodoni MT" w:hAnsi="Bodoni MT"/>
          <w:color w:val="000000" w:themeColor="text1"/>
          <w:sz w:val="28"/>
          <w:szCs w:val="28"/>
        </w:rPr>
      </w:pP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Connect a </w:t>
      </w:r>
      <w:r w:rsidRPr="0068556B">
        <w:rPr>
          <w:rFonts w:ascii="Bodoni MT" w:hAnsi="Bodoni MT"/>
          <w:b/>
          <w:bCs/>
          <w:color w:val="000000" w:themeColor="text1"/>
          <w:sz w:val="28"/>
          <w:szCs w:val="28"/>
        </w:rPr>
        <w:t>voltmeter (V3)</w:t>
      </w: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 across R3 to measure the voltage drop across it. </w:t>
      </w:r>
    </w:p>
    <w:p w14:paraId="419055F5" w14:textId="51FF69F8" w:rsidR="0068556B" w:rsidRPr="0068556B" w:rsidRDefault="0068556B" w:rsidP="0068556B">
      <w:pPr>
        <w:pStyle w:val="ListParagraph"/>
        <w:numPr>
          <w:ilvl w:val="0"/>
          <w:numId w:val="2"/>
        </w:numPr>
        <w:rPr>
          <w:rFonts w:ascii="Bodoni MT" w:hAnsi="Bodoni MT"/>
          <w:color w:val="000000" w:themeColor="text1"/>
          <w:sz w:val="28"/>
          <w:szCs w:val="28"/>
        </w:rPr>
      </w:pPr>
      <w:r w:rsidRPr="0068556B">
        <w:rPr>
          <w:rFonts w:ascii="Bodoni MT" w:hAnsi="Bodoni MT"/>
          <w:color w:val="000000" w:themeColor="text1"/>
          <w:sz w:val="28"/>
          <w:szCs w:val="28"/>
        </w:rPr>
        <w:lastRenderedPageBreak/>
        <w:t xml:space="preserve">After R3, connect the wire directly downwards to the ground line to complete the loop. </w:t>
      </w:r>
    </w:p>
    <w:p w14:paraId="593E71B1" w14:textId="12FE45F4" w:rsidR="0068556B" w:rsidRPr="0068556B" w:rsidRDefault="0068556B" w:rsidP="0068556B">
      <w:pPr>
        <w:pStyle w:val="ListParagraph"/>
        <w:numPr>
          <w:ilvl w:val="0"/>
          <w:numId w:val="2"/>
        </w:numPr>
        <w:rPr>
          <w:rFonts w:ascii="Bodoni MT" w:hAnsi="Bodoni MT"/>
          <w:color w:val="000000" w:themeColor="text1"/>
          <w:sz w:val="28"/>
          <w:szCs w:val="28"/>
        </w:rPr>
      </w:pP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Connect the negative terminal of the power supply to the ground (common return path). </w:t>
      </w:r>
    </w:p>
    <w:p w14:paraId="4B9C7D66" w14:textId="6FD729FA" w:rsidR="0068556B" w:rsidRPr="0068556B" w:rsidRDefault="0068556B" w:rsidP="0068556B">
      <w:pPr>
        <w:pStyle w:val="ListParagraph"/>
        <w:numPr>
          <w:ilvl w:val="0"/>
          <w:numId w:val="2"/>
        </w:numPr>
        <w:rPr>
          <w:rFonts w:ascii="Bodoni MT" w:hAnsi="Bodoni MT"/>
          <w:color w:val="000000" w:themeColor="text1"/>
          <w:sz w:val="28"/>
          <w:szCs w:val="28"/>
        </w:rPr>
      </w:pP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Carefully check all connections to ensure correct wiring and avoid loose connections. </w:t>
      </w:r>
    </w:p>
    <w:p w14:paraId="4D8393B0" w14:textId="1DD68266" w:rsidR="0068556B" w:rsidRPr="0068556B" w:rsidRDefault="0068556B" w:rsidP="0068556B">
      <w:pPr>
        <w:pStyle w:val="ListParagraph"/>
        <w:numPr>
          <w:ilvl w:val="0"/>
          <w:numId w:val="2"/>
        </w:numPr>
        <w:rPr>
          <w:rFonts w:ascii="Bodoni MT" w:hAnsi="Bodoni MT"/>
          <w:color w:val="000000" w:themeColor="text1"/>
          <w:sz w:val="28"/>
          <w:szCs w:val="28"/>
        </w:rPr>
      </w:pP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For practical verification, first set the power supply to </w:t>
      </w:r>
      <w:r w:rsidRPr="0068556B">
        <w:rPr>
          <w:rFonts w:ascii="Bodoni MT" w:hAnsi="Bodoni MT"/>
          <w:b/>
          <w:bCs/>
          <w:color w:val="000000" w:themeColor="text1"/>
          <w:sz w:val="28"/>
          <w:szCs w:val="28"/>
        </w:rPr>
        <w:t>5V</w:t>
      </w: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 and note the values of voltages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, and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</m:oMath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. </w:t>
      </w:r>
    </w:p>
    <w:p w14:paraId="4BC5946A" w14:textId="7A02D5DA" w:rsidR="0068556B" w:rsidRPr="0068556B" w:rsidRDefault="0068556B" w:rsidP="0068556B">
      <w:pPr>
        <w:pStyle w:val="ListParagraph"/>
        <w:numPr>
          <w:ilvl w:val="0"/>
          <w:numId w:val="2"/>
        </w:numPr>
        <w:rPr>
          <w:rFonts w:ascii="Bodoni MT" w:hAnsi="Bodoni MT"/>
          <w:color w:val="000000" w:themeColor="text1"/>
          <w:sz w:val="28"/>
          <w:szCs w:val="28"/>
        </w:rPr>
      </w:pP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Then increase the supply voltage to </w:t>
      </w:r>
      <w:r w:rsidRPr="0068556B">
        <w:rPr>
          <w:rFonts w:ascii="Bodoni MT" w:hAnsi="Bodoni MT"/>
          <w:b/>
          <w:bCs/>
          <w:color w:val="000000" w:themeColor="text1"/>
          <w:sz w:val="28"/>
          <w:szCs w:val="28"/>
        </w:rPr>
        <w:t>10V</w:t>
      </w: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 and record all voltage readings again. </w:t>
      </w:r>
    </w:p>
    <w:p w14:paraId="75DB794D" w14:textId="2196AAB9" w:rsidR="0068556B" w:rsidRPr="0068556B" w:rsidRDefault="0068556B" w:rsidP="0068556B">
      <w:pPr>
        <w:pStyle w:val="ListParagraph"/>
        <w:numPr>
          <w:ilvl w:val="0"/>
          <w:numId w:val="2"/>
        </w:numPr>
        <w:rPr>
          <w:rFonts w:ascii="Bodoni MT" w:hAnsi="Bodoni MT"/>
          <w:color w:val="000000" w:themeColor="text1"/>
          <w:sz w:val="28"/>
          <w:szCs w:val="28"/>
        </w:rPr>
      </w:pP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Finally, increase the voltage to </w:t>
      </w:r>
      <w:r w:rsidRPr="0068556B">
        <w:rPr>
          <w:rFonts w:ascii="Bodoni MT" w:hAnsi="Bodoni MT"/>
          <w:b/>
          <w:bCs/>
          <w:color w:val="000000" w:themeColor="text1"/>
          <w:sz w:val="28"/>
          <w:szCs w:val="28"/>
        </w:rPr>
        <w:t>15V</w:t>
      </w: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 and take the final readings. </w:t>
      </w:r>
    </w:p>
    <w:p w14:paraId="7B83EAE1" w14:textId="4A07ABDE" w:rsidR="00BC09AA" w:rsidRPr="0068556B" w:rsidRDefault="0068556B" w:rsidP="0068556B">
      <w:pPr>
        <w:pStyle w:val="ListParagraph"/>
        <w:numPr>
          <w:ilvl w:val="0"/>
          <w:numId w:val="2"/>
        </w:numPr>
        <w:rPr>
          <w:rFonts w:ascii="Bodoni MT" w:hAnsi="Bodoni MT"/>
          <w:color w:val="000000" w:themeColor="text1"/>
          <w:sz w:val="28"/>
          <w:szCs w:val="28"/>
        </w:rPr>
      </w:pPr>
      <w:r w:rsidRPr="0068556B">
        <w:rPr>
          <w:rFonts w:ascii="Bodoni MT" w:hAnsi="Bodoni MT"/>
          <w:color w:val="000000" w:themeColor="text1"/>
          <w:sz w:val="28"/>
          <w:szCs w:val="28"/>
        </w:rPr>
        <w:t xml:space="preserve">Compare the values and verify that the supply voltage satisfies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68556B">
        <w:rPr>
          <w:rFonts w:ascii="Bodoni MT" w:hAnsi="Bodoni MT"/>
          <w:color w:val="000000" w:themeColor="text1"/>
          <w:sz w:val="28"/>
          <w:szCs w:val="28"/>
        </w:rPr>
        <w:t>(or loop equation), which confirms Kirchhoff’s Voltage Law (KVL).</w:t>
      </w:r>
    </w:p>
    <w:p w14:paraId="609DBDB1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25EE05A3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3A861BFA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0E288C56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43FA8B36" w14:textId="77777777" w:rsid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p w14:paraId="18E4C08D" w14:textId="77777777" w:rsidR="00BC09AA" w:rsidRPr="00BC09AA" w:rsidRDefault="00BC09AA">
      <w:pPr>
        <w:rPr>
          <w:rFonts w:ascii="Bodoni MT" w:hAnsi="Bodoni MT"/>
          <w:color w:val="000000" w:themeColor="text1"/>
          <w:sz w:val="28"/>
          <w:szCs w:val="28"/>
        </w:rPr>
      </w:pPr>
    </w:p>
    <w:sectPr w:rsidR="00BC09AA" w:rsidRPr="00BC09AA" w:rsidSect="00BC09AA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6A3"/>
    <w:multiLevelType w:val="hybridMultilevel"/>
    <w:tmpl w:val="B8204C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C4190"/>
    <w:multiLevelType w:val="hybridMultilevel"/>
    <w:tmpl w:val="C67AEF26"/>
    <w:lvl w:ilvl="0" w:tplc="0409000B">
      <w:start w:val="1"/>
      <w:numFmt w:val="bullet"/>
      <w:lvlText w:val=""/>
      <w:lvlJc w:val="left"/>
      <w:pPr>
        <w:ind w:left="8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num w:numId="1" w16cid:durableId="431509812">
    <w:abstractNumId w:val="1"/>
  </w:num>
  <w:num w:numId="2" w16cid:durableId="103534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AA"/>
    <w:rsid w:val="000B60A6"/>
    <w:rsid w:val="000B7818"/>
    <w:rsid w:val="00240E0B"/>
    <w:rsid w:val="002647E0"/>
    <w:rsid w:val="00396A92"/>
    <w:rsid w:val="0068556B"/>
    <w:rsid w:val="00765D18"/>
    <w:rsid w:val="00A92E30"/>
    <w:rsid w:val="00B65D64"/>
    <w:rsid w:val="00BC09AA"/>
    <w:rsid w:val="00F37AD9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B403E"/>
  <w15:chartTrackingRefBased/>
  <w15:docId w15:val="{78B3D671-C35A-4327-BDBB-EDD965FD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9AA"/>
  </w:style>
  <w:style w:type="paragraph" w:styleId="Heading1">
    <w:name w:val="heading 1"/>
    <w:basedOn w:val="Normal"/>
    <w:next w:val="Normal"/>
    <w:link w:val="Heading1Char"/>
    <w:uiPriority w:val="9"/>
    <w:qFormat/>
    <w:rsid w:val="00BC0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9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ZUBAIR BASHIR</cp:lastModifiedBy>
  <cp:revision>4</cp:revision>
  <dcterms:created xsi:type="dcterms:W3CDTF">2026-04-24T06:44:00Z</dcterms:created>
  <dcterms:modified xsi:type="dcterms:W3CDTF">2026-04-24T09:35:00Z</dcterms:modified>
</cp:coreProperties>
</file>