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9596B" w14:textId="77777777" w:rsidR="00E86721" w:rsidRPr="00E86721" w:rsidRDefault="00E86721" w:rsidP="00E86721">
      <w:pPr>
        <w:rPr>
          <w:rFonts w:asciiTheme="majorBidi" w:hAnsiTheme="majorBidi" w:cstheme="majorBidi"/>
          <w:b/>
          <w:bCs/>
          <w:color w:val="7030A0"/>
          <w:sz w:val="36"/>
          <w:szCs w:val="36"/>
        </w:rPr>
      </w:pPr>
      <w:r w:rsidRPr="00E86721">
        <w:rPr>
          <w:rFonts w:asciiTheme="majorBidi" w:hAnsiTheme="majorBidi" w:cstheme="majorBidi"/>
          <w:b/>
          <w:bCs/>
          <w:color w:val="7030A0"/>
          <w:sz w:val="36"/>
          <w:szCs w:val="36"/>
        </w:rPr>
        <w:t>Experiment 1</w:t>
      </w:r>
    </w:p>
    <w:p w14:paraId="2CA83550" w14:textId="77777777" w:rsidR="00E86721" w:rsidRPr="00E86721" w:rsidRDefault="00E86721" w:rsidP="00E86721">
      <w:pPr>
        <w:rPr>
          <w:rFonts w:asciiTheme="majorBidi" w:hAnsiTheme="majorBidi" w:cstheme="majorBidi"/>
          <w:color w:val="00B0F0"/>
          <w:sz w:val="28"/>
          <w:szCs w:val="28"/>
        </w:rPr>
      </w:pPr>
      <w:r w:rsidRPr="00E86721">
        <w:rPr>
          <w:rFonts w:asciiTheme="majorBidi" w:hAnsiTheme="majorBidi" w:cstheme="majorBidi"/>
          <w:color w:val="00B0F0"/>
          <w:sz w:val="28"/>
          <w:szCs w:val="28"/>
        </w:rPr>
        <w:t>Voltage Measurement in a Two-Resistor Series Circuit</w:t>
      </w:r>
    </w:p>
    <w:p w14:paraId="4C1216ED"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Signal Generator</w:t>
      </w:r>
    </w:p>
    <w:p w14:paraId="6D066C45" w14:textId="77777777" w:rsidR="00E86721" w:rsidRPr="00E86721" w:rsidRDefault="00E86721" w:rsidP="00E86721">
      <w:pPr>
        <w:rPr>
          <w:rFonts w:asciiTheme="majorBidi" w:hAnsiTheme="majorBidi" w:cstheme="majorBidi"/>
        </w:rPr>
      </w:pPr>
      <w:r w:rsidRPr="00E86721">
        <w:rPr>
          <w:rFonts w:asciiTheme="majorBidi" w:hAnsiTheme="majorBidi" w:cstheme="majorBidi"/>
        </w:rPr>
        <w:t>In this experiment, a signal generator is used to provide an alternating voltage to the circuit. The signal generator produces a sinusoidal waveform with a specific frequency and amplitude. The generated signal is applied to the resistor network so that the voltage distribution across the resistors can be studied. Typically, the signal generator is set to produce a sine wave with a frequency of about 100 Hz and a peak-to-peak voltage of 5 V.</w:t>
      </w:r>
    </w:p>
    <w:p w14:paraId="2A747BAB"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Resistors</w:t>
      </w:r>
    </w:p>
    <w:p w14:paraId="51B9187A" w14:textId="77777777" w:rsidR="00E86721" w:rsidRPr="00E86721" w:rsidRDefault="00E86721" w:rsidP="00E86721">
      <w:pPr>
        <w:rPr>
          <w:rFonts w:asciiTheme="majorBidi" w:hAnsiTheme="majorBidi" w:cstheme="majorBidi"/>
        </w:rPr>
      </w:pPr>
      <w:r w:rsidRPr="00E86721">
        <w:rPr>
          <w:rFonts w:asciiTheme="majorBidi" w:hAnsiTheme="majorBidi" w:cstheme="majorBidi"/>
        </w:rPr>
        <w:t>Two resistors, R1 (5.1 kΩ) and R2 (3.3 kΩ), are connected in series. The output terminal of the signal generator is connected to R1. The other terminal of R1 is connected to R2, and the remaining terminal of R2 is connected to ground. Since the resistors are connected in series, the same current flows through both resistors while the input voltage is divided across them according to their resistance values.</w:t>
      </w:r>
    </w:p>
    <w:p w14:paraId="44ECD37E"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Oscilloscope</w:t>
      </w:r>
    </w:p>
    <w:p w14:paraId="4C7A5413" w14:textId="77777777" w:rsidR="00E86721" w:rsidRPr="00E86721" w:rsidRDefault="00E86721" w:rsidP="00E86721">
      <w:pPr>
        <w:rPr>
          <w:rFonts w:asciiTheme="majorBidi" w:hAnsiTheme="majorBidi" w:cstheme="majorBidi"/>
        </w:rPr>
      </w:pPr>
      <w:r w:rsidRPr="00E86721">
        <w:rPr>
          <w:rFonts w:asciiTheme="majorBidi" w:hAnsiTheme="majorBidi" w:cstheme="majorBidi"/>
        </w:rPr>
        <w:t>An oscilloscope is used to observe the waveform produced by the signal generator and to measure the voltage at different points in the circuit. The oscilloscope displays the signal in the form of a waveform, which helps in analyzing parameters such as voltage amplitude, time period, and frequency.</w:t>
      </w:r>
    </w:p>
    <w:p w14:paraId="0BF84BCD"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Probe Connections</w:t>
      </w:r>
    </w:p>
    <w:p w14:paraId="4F80A45B" w14:textId="77777777" w:rsidR="00E86721" w:rsidRPr="00E86721" w:rsidRDefault="00E86721" w:rsidP="00E86721">
      <w:pPr>
        <w:rPr>
          <w:rFonts w:asciiTheme="majorBidi" w:hAnsiTheme="majorBidi" w:cstheme="majorBidi"/>
        </w:rPr>
      </w:pPr>
      <w:r w:rsidRPr="00E86721">
        <w:rPr>
          <w:rFonts w:asciiTheme="majorBidi" w:hAnsiTheme="majorBidi" w:cstheme="majorBidi"/>
        </w:rPr>
        <w:t>The oscilloscope probes are connected at specific points in the circuit to measure voltages.</w:t>
      </w:r>
    </w:p>
    <w:p w14:paraId="152E0955"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A is connected to the input signal from the signal generator.</w:t>
      </w:r>
    </w:p>
    <w:p w14:paraId="2228C64A"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B is connected between resistors R1 and R2.</w:t>
      </w:r>
    </w:p>
    <w:p w14:paraId="114BD882"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C is connected between resistor R2 and ground.</w:t>
      </w:r>
    </w:p>
    <w:p w14:paraId="25BD9B9D" w14:textId="77777777" w:rsidR="00E86721" w:rsidRPr="00E86721" w:rsidRDefault="00E86721" w:rsidP="00E86721">
      <w:pPr>
        <w:rPr>
          <w:rFonts w:asciiTheme="majorBidi" w:hAnsiTheme="majorBidi" w:cstheme="majorBidi"/>
        </w:rPr>
      </w:pPr>
      <w:r w:rsidRPr="00E86721">
        <w:rPr>
          <w:rFonts w:asciiTheme="majorBidi" w:hAnsiTheme="majorBidi" w:cstheme="majorBidi"/>
        </w:rPr>
        <w:t>These probe connections allow the oscilloscope to display the input signal and the voltage across different points of the resistor network.</w:t>
      </w:r>
    </w:p>
    <w:p w14:paraId="457D4531" w14:textId="77777777" w:rsidR="00E86721" w:rsidRDefault="00E86721" w:rsidP="00E86721">
      <w:pPr>
        <w:rPr>
          <w:rFonts w:asciiTheme="majorBidi" w:hAnsiTheme="majorBidi" w:cstheme="majorBidi"/>
          <w:b/>
          <w:bCs/>
          <w:color w:val="7030A0"/>
          <w:sz w:val="36"/>
          <w:szCs w:val="36"/>
        </w:rPr>
      </w:pPr>
    </w:p>
    <w:p w14:paraId="7669869E" w14:textId="77777777" w:rsidR="00E86721" w:rsidRDefault="00E86721" w:rsidP="00E86721">
      <w:pPr>
        <w:rPr>
          <w:rFonts w:asciiTheme="majorBidi" w:hAnsiTheme="majorBidi" w:cstheme="majorBidi"/>
          <w:b/>
          <w:bCs/>
          <w:color w:val="7030A0"/>
          <w:sz w:val="36"/>
          <w:szCs w:val="36"/>
        </w:rPr>
      </w:pPr>
    </w:p>
    <w:p w14:paraId="4493AD31" w14:textId="77777777" w:rsidR="00E86721" w:rsidRDefault="00E86721" w:rsidP="00E86721">
      <w:pPr>
        <w:rPr>
          <w:rFonts w:asciiTheme="majorBidi" w:hAnsiTheme="majorBidi" w:cstheme="majorBidi"/>
          <w:b/>
          <w:bCs/>
          <w:color w:val="7030A0"/>
          <w:sz w:val="36"/>
          <w:szCs w:val="36"/>
        </w:rPr>
      </w:pPr>
    </w:p>
    <w:p w14:paraId="7607AC33" w14:textId="495E5FF2" w:rsidR="00E86721" w:rsidRPr="00E86721" w:rsidRDefault="00E86721" w:rsidP="00E86721">
      <w:pPr>
        <w:rPr>
          <w:rFonts w:asciiTheme="majorBidi" w:hAnsiTheme="majorBidi" w:cstheme="majorBidi"/>
          <w:b/>
          <w:bCs/>
          <w:color w:val="7030A0"/>
          <w:sz w:val="36"/>
          <w:szCs w:val="36"/>
        </w:rPr>
      </w:pPr>
      <w:r w:rsidRPr="00E86721">
        <w:rPr>
          <w:rFonts w:asciiTheme="majorBidi" w:hAnsiTheme="majorBidi" w:cstheme="majorBidi"/>
          <w:b/>
          <w:bCs/>
          <w:color w:val="7030A0"/>
          <w:sz w:val="36"/>
          <w:szCs w:val="36"/>
        </w:rPr>
        <w:lastRenderedPageBreak/>
        <w:t>Experiment 2</w:t>
      </w:r>
    </w:p>
    <w:p w14:paraId="1F661C63" w14:textId="77777777" w:rsidR="00E86721" w:rsidRPr="00E86721" w:rsidRDefault="00E86721" w:rsidP="00E86721">
      <w:pPr>
        <w:rPr>
          <w:rFonts w:asciiTheme="majorBidi" w:hAnsiTheme="majorBidi" w:cstheme="majorBidi"/>
          <w:color w:val="00B0F0"/>
          <w:sz w:val="28"/>
          <w:szCs w:val="28"/>
        </w:rPr>
      </w:pPr>
      <w:r w:rsidRPr="00E86721">
        <w:rPr>
          <w:rFonts w:asciiTheme="majorBidi" w:hAnsiTheme="majorBidi" w:cstheme="majorBidi"/>
          <w:color w:val="00B0F0"/>
          <w:sz w:val="28"/>
          <w:szCs w:val="28"/>
        </w:rPr>
        <w:t>Voltage Measurement in a Three-Resistor Series Circuit</w:t>
      </w:r>
    </w:p>
    <w:p w14:paraId="2B5BBF2F"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Signal Generator</w:t>
      </w:r>
    </w:p>
    <w:p w14:paraId="79C230E8" w14:textId="77777777" w:rsidR="00E86721" w:rsidRPr="00E86721" w:rsidRDefault="00E86721" w:rsidP="00E86721">
      <w:pPr>
        <w:rPr>
          <w:rFonts w:asciiTheme="majorBidi" w:hAnsiTheme="majorBidi" w:cstheme="majorBidi"/>
        </w:rPr>
      </w:pPr>
      <w:r w:rsidRPr="00E86721">
        <w:rPr>
          <w:rFonts w:asciiTheme="majorBidi" w:hAnsiTheme="majorBidi" w:cstheme="majorBidi"/>
        </w:rPr>
        <w:t>In this experiment, the signal generator acts as the AC source for the circuit. It produces a sinusoidal signal that is applied to the series resistor network. The frequency and amplitude of the signal can be adjusted depending on the requirements of the experiment. A typical setting for this experiment is a sine wave with a frequency of about 200 Hz and a peak-to-peak voltage of 7 V.</w:t>
      </w:r>
    </w:p>
    <w:p w14:paraId="29DB3562"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Resistors</w:t>
      </w:r>
    </w:p>
    <w:p w14:paraId="599BC93E" w14:textId="77777777" w:rsidR="00E86721" w:rsidRPr="00E86721" w:rsidRDefault="00E86721" w:rsidP="00E86721">
      <w:pPr>
        <w:rPr>
          <w:rFonts w:asciiTheme="majorBidi" w:hAnsiTheme="majorBidi" w:cstheme="majorBidi"/>
        </w:rPr>
      </w:pPr>
      <w:r w:rsidRPr="00E86721">
        <w:rPr>
          <w:rFonts w:asciiTheme="majorBidi" w:hAnsiTheme="majorBidi" w:cstheme="majorBidi"/>
        </w:rPr>
        <w:t>Three resistors are connected in series: R1 (4.7 kΩ), R2 (3.3 kΩ), and R3 (5.1 kΩ). The output of the signal generator is connected to R1. The other terminal of R1 is connected to R2, and R2 is connected to R3. The final terminal of R3 is connected to ground, completing the circuit. Since all resistors are connected in series, the same current flows through each resistor and the voltage is divided among them according to their resistance values.</w:t>
      </w:r>
    </w:p>
    <w:p w14:paraId="488424CB"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Oscilloscope</w:t>
      </w:r>
    </w:p>
    <w:p w14:paraId="10844E59" w14:textId="77777777" w:rsidR="00E86721" w:rsidRPr="00E86721" w:rsidRDefault="00E86721" w:rsidP="00E86721">
      <w:pPr>
        <w:rPr>
          <w:rFonts w:asciiTheme="majorBidi" w:hAnsiTheme="majorBidi" w:cstheme="majorBidi"/>
        </w:rPr>
      </w:pPr>
      <w:r w:rsidRPr="00E86721">
        <w:rPr>
          <w:rFonts w:asciiTheme="majorBidi" w:hAnsiTheme="majorBidi" w:cstheme="majorBidi"/>
        </w:rPr>
        <w:t>The oscilloscope is used to observe the waveform of the input signal and measure the voltage at different points in the circuit. By connecting probes to different locations in the circuit, the voltage drop across each resistor can be observed on the oscilloscope screen.</w:t>
      </w:r>
    </w:p>
    <w:p w14:paraId="3EBE7490" w14:textId="77777777" w:rsidR="00E86721" w:rsidRPr="00E86721" w:rsidRDefault="00E86721" w:rsidP="00E86721">
      <w:pPr>
        <w:rPr>
          <w:rFonts w:asciiTheme="majorBidi" w:hAnsiTheme="majorBidi" w:cstheme="majorBidi"/>
          <w:b/>
          <w:bCs/>
        </w:rPr>
      </w:pPr>
      <w:r w:rsidRPr="00E86721">
        <w:rPr>
          <w:rFonts w:asciiTheme="majorBidi" w:hAnsiTheme="majorBidi" w:cstheme="majorBidi"/>
          <w:b/>
          <w:bCs/>
        </w:rPr>
        <w:t>Probe Connections</w:t>
      </w:r>
    </w:p>
    <w:p w14:paraId="2B8A960D" w14:textId="77777777" w:rsidR="00E86721" w:rsidRPr="00E86721" w:rsidRDefault="00E86721" w:rsidP="00E86721">
      <w:pPr>
        <w:rPr>
          <w:rFonts w:asciiTheme="majorBidi" w:hAnsiTheme="majorBidi" w:cstheme="majorBidi"/>
        </w:rPr>
      </w:pPr>
      <w:r w:rsidRPr="00E86721">
        <w:rPr>
          <w:rFonts w:asciiTheme="majorBidi" w:hAnsiTheme="majorBidi" w:cstheme="majorBidi"/>
        </w:rPr>
        <w:t>The probes of the oscilloscope are connected as follows:</w:t>
      </w:r>
    </w:p>
    <w:p w14:paraId="7EAB2D1D"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A is connected to the input signal from the signal generator.</w:t>
      </w:r>
    </w:p>
    <w:p w14:paraId="07EE9AD0"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B is connected between resistors R1 and R2.</w:t>
      </w:r>
    </w:p>
    <w:p w14:paraId="67B5D8FB"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C is connected between resistors R2 and R3.</w:t>
      </w:r>
    </w:p>
    <w:p w14:paraId="4651F099" w14:textId="77777777" w:rsidR="00E86721" w:rsidRPr="00E86721" w:rsidRDefault="00E86721" w:rsidP="00E86721">
      <w:pPr>
        <w:rPr>
          <w:rFonts w:asciiTheme="majorBidi" w:hAnsiTheme="majorBidi" w:cstheme="majorBidi"/>
        </w:rPr>
      </w:pPr>
      <w:r w:rsidRPr="00E86721">
        <w:rPr>
          <w:rFonts w:asciiTheme="majorBidi" w:hAnsiTheme="majorBidi" w:cstheme="majorBidi"/>
        </w:rPr>
        <w:t>Probe D is connected between resistor R3 and ground.</w:t>
      </w:r>
    </w:p>
    <w:p w14:paraId="6D5288A6" w14:textId="5087E823" w:rsidR="00F728E0" w:rsidRPr="00E86721" w:rsidRDefault="00E86721" w:rsidP="00E86721">
      <w:pPr>
        <w:rPr>
          <w:rFonts w:asciiTheme="majorBidi" w:hAnsiTheme="majorBidi" w:cstheme="majorBidi"/>
        </w:rPr>
      </w:pPr>
      <w:r w:rsidRPr="00E86721">
        <w:rPr>
          <w:rFonts w:asciiTheme="majorBidi" w:hAnsiTheme="majorBidi" w:cstheme="majorBidi"/>
        </w:rPr>
        <w:t>These probe connections allow the measurement of voltage at different points of the series resistor network.</w:t>
      </w:r>
    </w:p>
    <w:sectPr w:rsidR="00F728E0" w:rsidRPr="00E867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721"/>
    <w:rsid w:val="000B60A6"/>
    <w:rsid w:val="000B7818"/>
    <w:rsid w:val="002647E0"/>
    <w:rsid w:val="00765D18"/>
    <w:rsid w:val="00950BE7"/>
    <w:rsid w:val="00E86721"/>
    <w:rsid w:val="00F728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89979"/>
  <w15:chartTrackingRefBased/>
  <w15:docId w15:val="{EFD90F78-E910-4EC2-90BF-548EDF59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6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86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86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86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86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86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6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6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6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6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86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86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86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86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86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6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6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6721"/>
    <w:rPr>
      <w:rFonts w:eastAsiaTheme="majorEastAsia" w:cstheme="majorBidi"/>
      <w:color w:val="272727" w:themeColor="text1" w:themeTint="D8"/>
    </w:rPr>
  </w:style>
  <w:style w:type="paragraph" w:styleId="Title">
    <w:name w:val="Title"/>
    <w:basedOn w:val="Normal"/>
    <w:next w:val="Normal"/>
    <w:link w:val="TitleChar"/>
    <w:uiPriority w:val="10"/>
    <w:qFormat/>
    <w:rsid w:val="00E86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6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6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6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6721"/>
    <w:pPr>
      <w:spacing w:before="160"/>
      <w:jc w:val="center"/>
    </w:pPr>
    <w:rPr>
      <w:i/>
      <w:iCs/>
      <w:color w:val="404040" w:themeColor="text1" w:themeTint="BF"/>
    </w:rPr>
  </w:style>
  <w:style w:type="character" w:customStyle="1" w:styleId="QuoteChar">
    <w:name w:val="Quote Char"/>
    <w:basedOn w:val="DefaultParagraphFont"/>
    <w:link w:val="Quote"/>
    <w:uiPriority w:val="29"/>
    <w:rsid w:val="00E86721"/>
    <w:rPr>
      <w:i/>
      <w:iCs/>
      <w:color w:val="404040" w:themeColor="text1" w:themeTint="BF"/>
    </w:rPr>
  </w:style>
  <w:style w:type="paragraph" w:styleId="ListParagraph">
    <w:name w:val="List Paragraph"/>
    <w:basedOn w:val="Normal"/>
    <w:uiPriority w:val="34"/>
    <w:qFormat/>
    <w:rsid w:val="00E86721"/>
    <w:pPr>
      <w:ind w:left="720"/>
      <w:contextualSpacing/>
    </w:pPr>
  </w:style>
  <w:style w:type="character" w:styleId="IntenseEmphasis">
    <w:name w:val="Intense Emphasis"/>
    <w:basedOn w:val="DefaultParagraphFont"/>
    <w:uiPriority w:val="21"/>
    <w:qFormat/>
    <w:rsid w:val="00E86721"/>
    <w:rPr>
      <w:i/>
      <w:iCs/>
      <w:color w:val="2F5496" w:themeColor="accent1" w:themeShade="BF"/>
    </w:rPr>
  </w:style>
  <w:style w:type="paragraph" w:styleId="IntenseQuote">
    <w:name w:val="Intense Quote"/>
    <w:basedOn w:val="Normal"/>
    <w:next w:val="Normal"/>
    <w:link w:val="IntenseQuoteChar"/>
    <w:uiPriority w:val="30"/>
    <w:qFormat/>
    <w:rsid w:val="00E86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86721"/>
    <w:rPr>
      <w:i/>
      <w:iCs/>
      <w:color w:val="2F5496" w:themeColor="accent1" w:themeShade="BF"/>
    </w:rPr>
  </w:style>
  <w:style w:type="character" w:styleId="IntenseReference">
    <w:name w:val="Intense Reference"/>
    <w:basedOn w:val="DefaultParagraphFont"/>
    <w:uiPriority w:val="32"/>
    <w:qFormat/>
    <w:rsid w:val="00E86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ZUBAIR BASHIR</dc:creator>
  <cp:keywords/>
  <dc:description/>
  <cp:lastModifiedBy>ZUBAIR BASHIR</cp:lastModifiedBy>
  <cp:revision>1</cp:revision>
  <dcterms:created xsi:type="dcterms:W3CDTF">2026-03-16T11:20:00Z</dcterms:created>
  <dcterms:modified xsi:type="dcterms:W3CDTF">2026-03-16T11:23:00Z</dcterms:modified>
</cp:coreProperties>
</file>