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3C7" w:rsidRPr="001A3E68" w:rsidRDefault="001A3E68" w:rsidP="006A7A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1A3E68">
        <w:rPr>
          <w:rFonts w:ascii="Times New Roman" w:hAnsi="Times New Roman" w:cs="Times New Roman"/>
          <w:b/>
          <w:sz w:val="24"/>
          <w:szCs w:val="24"/>
        </w:rPr>
        <w:t xml:space="preserve"> Elock</w:t>
      </w:r>
    </w:p>
    <w:p w:rsidR="006A7A04" w:rsidRPr="001A3E68" w:rsidRDefault="00914EA0" w:rsidP="006A7A04">
      <w:pPr>
        <w:jc w:val="both"/>
        <w:rPr>
          <w:rFonts w:ascii="Times New Roman" w:hAnsi="Times New Roman" w:cs="Times New Roman"/>
        </w:rPr>
      </w:pPr>
      <w:r w:rsidRPr="001A3E68">
        <w:rPr>
          <w:rFonts w:ascii="Times New Roman" w:hAnsi="Times New Roman" w:cs="Times New Roman"/>
        </w:rPr>
        <w:t xml:space="preserve">Developing a pattern lock for android by eye tracking means </w:t>
      </w:r>
      <w:r w:rsidR="0089432B" w:rsidRPr="001A3E68">
        <w:rPr>
          <w:rFonts w:ascii="Times New Roman" w:hAnsi="Times New Roman" w:cs="Times New Roman"/>
        </w:rPr>
        <w:t>pattern lock depend on of eye. Using opencv eye detection methods.</w:t>
      </w:r>
    </w:p>
    <w:p w:rsidR="006A7A04" w:rsidRPr="001A3E68" w:rsidRDefault="006A7A04" w:rsidP="006A7A04">
      <w:pPr>
        <w:jc w:val="both"/>
        <w:rPr>
          <w:rFonts w:ascii="Times New Roman" w:hAnsi="Times New Roman" w:cs="Times New Roman"/>
        </w:rPr>
      </w:pPr>
      <w:r w:rsidRPr="001A3E68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1A3E68" w:rsidRDefault="001A3E68" w:rsidP="006A7A04">
      <w:pPr>
        <w:jc w:val="both"/>
        <w:rPr>
          <w:rFonts w:ascii="Times New Roman" w:hAnsi="Times New Roman" w:cs="Times New Roman"/>
        </w:rPr>
      </w:pPr>
      <w:r w:rsidRPr="001A3E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A7671CF" wp14:editId="2CF91626">
            <wp:simplePos x="0" y="0"/>
            <wp:positionH relativeFrom="margin">
              <wp:align>right</wp:align>
            </wp:positionH>
            <wp:positionV relativeFrom="page">
              <wp:posOffset>2143125</wp:posOffset>
            </wp:positionV>
            <wp:extent cx="3556000" cy="3181350"/>
            <wp:effectExtent l="0" t="0" r="6350" b="0"/>
            <wp:wrapThrough wrapText="left">
              <wp:wrapPolygon edited="0">
                <wp:start x="0" y="0"/>
                <wp:lineTo x="0" y="21471"/>
                <wp:lineTo x="21523" y="21471"/>
                <wp:lineTo x="215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k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26043" b="23960"/>
                    <a:stretch/>
                  </pic:blipFill>
                  <pic:spPr bwMode="auto">
                    <a:xfrm>
                      <a:off x="0" y="0"/>
                      <a:ext cx="35560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A04" w:rsidRPr="001A3E68" w:rsidRDefault="006A7A04" w:rsidP="006A7A04">
      <w:pPr>
        <w:jc w:val="both"/>
        <w:rPr>
          <w:rFonts w:ascii="Times New Roman" w:hAnsi="Times New Roman" w:cs="Times New Roman"/>
        </w:rPr>
      </w:pPr>
    </w:p>
    <w:p w:rsidR="006A7A04" w:rsidRPr="001A3E68" w:rsidRDefault="006A7A04" w:rsidP="006A7A04">
      <w:pPr>
        <w:jc w:val="both"/>
        <w:rPr>
          <w:rFonts w:ascii="Times New Roman" w:hAnsi="Times New Roman" w:cs="Times New Roman"/>
        </w:rPr>
      </w:pPr>
      <w:r w:rsidRPr="001A3E68">
        <w:rPr>
          <w:rFonts w:ascii="Times New Roman" w:hAnsi="Times New Roman" w:cs="Times New Roman"/>
        </w:rPr>
        <w:t>Just like simple pattern lock but when pattern drawn by</w:t>
      </w:r>
      <w:r w:rsidR="001A3E68" w:rsidRPr="001A3E68">
        <w:rPr>
          <w:rFonts w:ascii="Times New Roman" w:hAnsi="Times New Roman" w:cs="Times New Roman"/>
        </w:rPr>
        <w:t xml:space="preserve"> eye lines drawn at the backend in front looks the same until pattern matched and then lock disappear. </w:t>
      </w:r>
    </w:p>
    <w:sectPr w:rsidR="006A7A04" w:rsidRPr="001A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35"/>
    <w:rsid w:val="001A3E68"/>
    <w:rsid w:val="002A3D11"/>
    <w:rsid w:val="006A7A04"/>
    <w:rsid w:val="00885AC9"/>
    <w:rsid w:val="0089432B"/>
    <w:rsid w:val="00914EA0"/>
    <w:rsid w:val="00E81F35"/>
    <w:rsid w:val="00F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B21EF-0FB9-4230-831E-E9D5E196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Saeed</dc:creator>
  <cp:keywords/>
  <dc:description/>
  <cp:lastModifiedBy>Umair Saeed</cp:lastModifiedBy>
  <cp:revision>5</cp:revision>
  <dcterms:created xsi:type="dcterms:W3CDTF">2016-04-09T10:49:00Z</dcterms:created>
  <dcterms:modified xsi:type="dcterms:W3CDTF">2016-04-09T11:31:00Z</dcterms:modified>
</cp:coreProperties>
</file>