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016A" w14:textId="77777777" w:rsidR="00922C02" w:rsidRPr="00DC3BF6" w:rsidRDefault="00922C02" w:rsidP="00871347">
      <w:pPr>
        <w:jc w:val="center"/>
        <w:rPr>
          <w:b/>
          <w:sz w:val="32"/>
        </w:rPr>
      </w:pPr>
      <w:r w:rsidRPr="00DC3BF6">
        <w:rPr>
          <w:b/>
          <w:sz w:val="32"/>
          <w:highlight w:val="yellow"/>
        </w:rPr>
        <w:t>TASK 01</w:t>
      </w:r>
    </w:p>
    <w:p w14:paraId="686502F1" w14:textId="77777777" w:rsidR="00922C02" w:rsidRPr="00922C02" w:rsidRDefault="00922C02" w:rsidP="00922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T</w:t>
      </w:r>
      <w:r w:rsidR="00871347">
        <w:rPr>
          <w:rFonts w:ascii="Times New Roman" w:eastAsia="Times New Roman" w:hAnsi="Times New Roman" w:cs="Times New Roman"/>
          <w:b/>
          <w:bCs/>
          <w:sz w:val="32"/>
          <w:szCs w:val="36"/>
        </w:rPr>
        <w:t>ask: My Data Collection Blueprint</w:t>
      </w:r>
      <w:r w:rsidR="007C3185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(Group</w:t>
      </w:r>
      <w:r w:rsidRPr="00922C02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Submission)</w:t>
      </w:r>
    </w:p>
    <w:p w14:paraId="062EC3AD" w14:textId="77777777" w:rsidR="00922C02" w:rsidRPr="00922C02" w:rsidRDefault="006638E1" w:rsidP="0092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Ask each group</w:t>
      </w:r>
      <w:r w:rsidR="00922C02" w:rsidRPr="00922C02">
        <w:rPr>
          <w:rFonts w:ascii="Times New Roman" w:eastAsia="Times New Roman" w:hAnsi="Times New Roman" w:cs="Times New Roman"/>
          <w:szCs w:val="24"/>
        </w:rPr>
        <w:t xml:space="preserve"> to prepare and submit the following </w:t>
      </w:r>
      <w:r>
        <w:rPr>
          <w:rFonts w:ascii="Times New Roman" w:eastAsia="Times New Roman" w:hAnsi="Times New Roman" w:cs="Times New Roman"/>
          <w:szCs w:val="24"/>
        </w:rPr>
        <w:t>i</w:t>
      </w:r>
      <w:r w:rsidR="007F12C8">
        <w:rPr>
          <w:rFonts w:ascii="Times New Roman" w:eastAsia="Times New Roman" w:hAnsi="Times New Roman" w:cs="Times New Roman"/>
          <w:szCs w:val="24"/>
        </w:rPr>
        <w:t>n the end of class</w:t>
      </w:r>
      <w:r w:rsidR="00922C02" w:rsidRPr="00922C02">
        <w:rPr>
          <w:rFonts w:ascii="Times New Roman" w:eastAsia="Times New Roman" w:hAnsi="Times New Roman" w:cs="Times New Roman"/>
          <w:szCs w:val="24"/>
        </w:rPr>
        <w:t>:</w:t>
      </w:r>
    </w:p>
    <w:p w14:paraId="4B157B72" w14:textId="77777777" w:rsidR="00922C02" w:rsidRDefault="00922C02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1️</w:t>
      </w:r>
      <w:r>
        <w:rPr>
          <w:rFonts w:ascii="Tahoma" w:eastAsia="Times New Roman" w:hAnsi="Tahoma" w:cs="Tahoma"/>
          <w:b/>
          <w:bCs/>
          <w:sz w:val="24"/>
          <w:szCs w:val="27"/>
        </w:rPr>
        <w:t xml:space="preserve">. </w:t>
      </w:r>
      <w:r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Research Title</w:t>
      </w:r>
    </w:p>
    <w:p w14:paraId="776592B3" w14:textId="37D777DE" w:rsidR="00DB0AAA" w:rsidRDefault="00DB0AAA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       </w:t>
      </w:r>
      <w:r w:rsidRPr="00DB0AAA">
        <w:rPr>
          <w:rFonts w:ascii="Times New Roman" w:eastAsia="Times New Roman" w:hAnsi="Times New Roman" w:cs="Times New Roman"/>
          <w:b/>
          <w:bCs/>
          <w:sz w:val="24"/>
          <w:szCs w:val="27"/>
          <w:highlight w:val="cyan"/>
        </w:rPr>
        <w:t>THE IMPACT OF RECIEVABLE MANAGEMENT ON FIRMS PERFORMANCE</w:t>
      </w:r>
    </w:p>
    <w:p w14:paraId="122D95B7" w14:textId="77777777" w:rsidR="00922C02" w:rsidRPr="00922C02" w:rsidRDefault="00922C02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</w:p>
    <w:p w14:paraId="79D54406" w14:textId="77777777" w:rsidR="00922C02" w:rsidRDefault="00922C02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2️</w:t>
      </w:r>
      <w:r>
        <w:rPr>
          <w:rFonts w:ascii="Tahoma" w:eastAsia="Times New Roman" w:hAnsi="Tahoma" w:cs="Tahoma"/>
          <w:b/>
          <w:bCs/>
          <w:sz w:val="24"/>
          <w:szCs w:val="27"/>
        </w:rPr>
        <w:t xml:space="preserve">. </w:t>
      </w:r>
      <w:r w:rsidR="00561CB1">
        <w:rPr>
          <w:rFonts w:ascii="Times New Roman" w:eastAsia="Times New Roman" w:hAnsi="Times New Roman" w:cs="Times New Roman"/>
          <w:b/>
          <w:bCs/>
          <w:sz w:val="24"/>
          <w:szCs w:val="27"/>
        </w:rPr>
        <w:t>Research Category</w:t>
      </w:r>
    </w:p>
    <w:p w14:paraId="059FA361" w14:textId="77777777" w:rsidR="00922C02" w:rsidRDefault="0044784A" w:rsidP="005B1D1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szCs w:val="24"/>
        </w:rPr>
      </w:pPr>
      <w:r w:rsidRPr="00922C02">
        <w:rPr>
          <w:rFonts w:ascii="Segoe UI Symbol" w:eastAsia="Times New Roman" w:hAnsi="Segoe UI Symbol" w:cs="Segoe UI Symbol"/>
          <w:szCs w:val="24"/>
        </w:rPr>
        <w:t>☐</w:t>
      </w:r>
      <w:r>
        <w:rPr>
          <w:rFonts w:ascii="Segoe UI Symbol" w:eastAsia="Times New Roman" w:hAnsi="Segoe UI Symbol" w:cs="Segoe UI Symbol"/>
          <w:szCs w:val="24"/>
        </w:rPr>
        <w:t xml:space="preserve"> </w:t>
      </w:r>
      <w:r w:rsidRPr="00DB0AAA">
        <w:rPr>
          <w:rFonts w:ascii="Times New Roman" w:eastAsia="Times New Roman" w:hAnsi="Times New Roman" w:cs="Times New Roman"/>
          <w:szCs w:val="24"/>
          <w:highlight w:val="cyan"/>
        </w:rPr>
        <w:t>Quantitative</w:t>
      </w:r>
      <w:r w:rsidRPr="00922C02">
        <w:rPr>
          <w:rFonts w:ascii="Times New Roman" w:eastAsia="Times New Roman" w:hAnsi="Times New Roman" w:cs="Times New Roman"/>
          <w:szCs w:val="24"/>
        </w:rPr>
        <w:br/>
      </w:r>
      <w:r w:rsidRPr="00922C02">
        <w:rPr>
          <w:rFonts w:ascii="Segoe UI Symbol" w:eastAsia="Times New Roman" w:hAnsi="Segoe UI Symbol" w:cs="Segoe UI Symbol"/>
          <w:szCs w:val="24"/>
        </w:rPr>
        <w:t>☐</w:t>
      </w:r>
      <w:r>
        <w:rPr>
          <w:rFonts w:ascii="Times New Roman" w:eastAsia="Times New Roman" w:hAnsi="Times New Roman" w:cs="Times New Roman"/>
          <w:szCs w:val="24"/>
        </w:rPr>
        <w:t xml:space="preserve"> Qualitative</w:t>
      </w:r>
    </w:p>
    <w:p w14:paraId="584B63D4" w14:textId="77777777" w:rsidR="005B1D15" w:rsidRDefault="005B1D15" w:rsidP="005B1D1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szCs w:val="24"/>
        </w:rPr>
      </w:pPr>
      <w:r w:rsidRPr="00922C02">
        <w:rPr>
          <w:rFonts w:ascii="Segoe UI Symbol" w:eastAsia="Times New Roman" w:hAnsi="Segoe UI Symbol" w:cs="Segoe UI Symbol"/>
          <w:szCs w:val="24"/>
        </w:rPr>
        <w:t>☐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DB0AAA">
        <w:rPr>
          <w:rFonts w:ascii="Times New Roman" w:eastAsia="Times New Roman" w:hAnsi="Times New Roman" w:cs="Times New Roman"/>
          <w:szCs w:val="24"/>
        </w:rPr>
        <w:t>Mixed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F41A091" w14:textId="77777777" w:rsidR="005B1D15" w:rsidRPr="00922C02" w:rsidRDefault="005B1D15" w:rsidP="005B1D15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szCs w:val="24"/>
        </w:rPr>
      </w:pPr>
    </w:p>
    <w:p w14:paraId="73B9D1BC" w14:textId="77777777" w:rsidR="005C48A9" w:rsidRDefault="00922C02" w:rsidP="00922C0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Cs w:val="27"/>
        </w:rPr>
      </w:pPr>
      <w:r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3️</w:t>
      </w:r>
      <w:r>
        <w:rPr>
          <w:rFonts w:ascii="Tahoma" w:eastAsia="Times New Roman" w:hAnsi="Tahoma" w:cs="Tahoma"/>
          <w:b/>
          <w:bCs/>
          <w:sz w:val="24"/>
          <w:szCs w:val="27"/>
        </w:rPr>
        <w:t xml:space="preserve">. </w:t>
      </w:r>
      <w:r w:rsidR="005C48A9" w:rsidRPr="005C48A9">
        <w:rPr>
          <w:rFonts w:ascii="Tahoma" w:eastAsia="Times New Roman" w:hAnsi="Tahoma" w:cs="Tahoma"/>
          <w:b/>
          <w:bCs/>
          <w:szCs w:val="27"/>
        </w:rPr>
        <w:t>Research Approach</w:t>
      </w:r>
    </w:p>
    <w:p w14:paraId="3AB00B30" w14:textId="77777777" w:rsidR="005C48A9" w:rsidRDefault="005C48A9" w:rsidP="000714C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szCs w:val="24"/>
        </w:rPr>
      </w:pPr>
      <w:r w:rsidRPr="00922C02">
        <w:rPr>
          <w:rFonts w:ascii="Segoe UI Symbol" w:eastAsia="Times New Roman" w:hAnsi="Segoe UI Symbol" w:cs="Segoe UI Symbol"/>
          <w:szCs w:val="24"/>
        </w:rPr>
        <w:t>☐</w:t>
      </w:r>
      <w:r>
        <w:rPr>
          <w:rFonts w:ascii="Segoe UI Symbol" w:eastAsia="Times New Roman" w:hAnsi="Segoe UI Symbol" w:cs="Segoe UI Symbol"/>
          <w:szCs w:val="24"/>
        </w:rPr>
        <w:t xml:space="preserve"> </w:t>
      </w:r>
      <w:r w:rsidRPr="00DB0AAA">
        <w:rPr>
          <w:rFonts w:ascii="Times New Roman" w:eastAsia="Times New Roman" w:hAnsi="Times New Roman" w:cs="Times New Roman"/>
          <w:szCs w:val="24"/>
          <w:highlight w:val="cyan"/>
        </w:rPr>
        <w:t>Deductive</w:t>
      </w:r>
      <w:r w:rsidR="00ED3BD1" w:rsidRPr="00DB0AAA">
        <w:rPr>
          <w:rFonts w:ascii="Times New Roman" w:eastAsia="Times New Roman" w:hAnsi="Times New Roman" w:cs="Times New Roman"/>
          <w:szCs w:val="24"/>
          <w:highlight w:val="cyan"/>
        </w:rPr>
        <w:t xml:space="preserve"> (Theory – observation)</w:t>
      </w:r>
      <w:r w:rsidRPr="00922C02">
        <w:rPr>
          <w:rFonts w:ascii="Times New Roman" w:eastAsia="Times New Roman" w:hAnsi="Times New Roman" w:cs="Times New Roman"/>
          <w:szCs w:val="24"/>
        </w:rPr>
        <w:br/>
      </w:r>
      <w:r w:rsidRPr="00922C02">
        <w:rPr>
          <w:rFonts w:ascii="Segoe UI Symbol" w:eastAsia="Times New Roman" w:hAnsi="Segoe UI Symbol" w:cs="Segoe UI Symbol"/>
          <w:szCs w:val="24"/>
        </w:rPr>
        <w:t>☐</w:t>
      </w:r>
      <w:r>
        <w:rPr>
          <w:rFonts w:ascii="Times New Roman" w:eastAsia="Times New Roman" w:hAnsi="Times New Roman" w:cs="Times New Roman"/>
          <w:szCs w:val="24"/>
        </w:rPr>
        <w:t xml:space="preserve"> Inductive</w:t>
      </w:r>
      <w:r w:rsidR="00ED3BD1">
        <w:rPr>
          <w:rFonts w:ascii="Times New Roman" w:eastAsia="Times New Roman" w:hAnsi="Times New Roman" w:cs="Times New Roman"/>
          <w:szCs w:val="24"/>
        </w:rPr>
        <w:t xml:space="preserve"> (Observation – Theory)</w:t>
      </w:r>
    </w:p>
    <w:p w14:paraId="0EAA0DE0" w14:textId="77777777" w:rsidR="000714CF" w:rsidRPr="000714CF" w:rsidRDefault="000714CF" w:rsidP="000714C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szCs w:val="24"/>
        </w:rPr>
      </w:pPr>
    </w:p>
    <w:p w14:paraId="2CE31142" w14:textId="77777777" w:rsidR="00922C02" w:rsidRPr="00922C02" w:rsidRDefault="005C48A9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C48A9">
        <w:rPr>
          <w:rFonts w:ascii="Tahoma" w:eastAsia="Times New Roman" w:hAnsi="Tahoma" w:cs="Tahoma"/>
          <w:b/>
          <w:bCs/>
          <w:szCs w:val="27"/>
        </w:rPr>
        <w:t xml:space="preserve">4. </w:t>
      </w:r>
      <w:r w:rsidR="00922C02"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Type of Data</w:t>
      </w:r>
    </w:p>
    <w:p w14:paraId="1E19E460" w14:textId="77777777" w:rsidR="00922C02" w:rsidRPr="00922C02" w:rsidRDefault="00922C02" w:rsidP="00922C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922C02">
        <w:rPr>
          <w:rFonts w:ascii="Segoe UI Symbol" w:eastAsia="Times New Roman" w:hAnsi="Segoe UI Symbol" w:cs="Segoe UI Symbol"/>
          <w:szCs w:val="24"/>
        </w:rPr>
        <w:t>☐</w:t>
      </w:r>
      <w:r w:rsidRPr="00922C02">
        <w:rPr>
          <w:rFonts w:ascii="Times New Roman" w:eastAsia="Times New Roman" w:hAnsi="Times New Roman" w:cs="Times New Roman"/>
          <w:szCs w:val="24"/>
        </w:rPr>
        <w:t xml:space="preserve"> Primary</w:t>
      </w:r>
      <w:r w:rsidRPr="00922C02">
        <w:rPr>
          <w:rFonts w:ascii="Times New Roman" w:eastAsia="Times New Roman" w:hAnsi="Times New Roman" w:cs="Times New Roman"/>
          <w:szCs w:val="24"/>
        </w:rPr>
        <w:br/>
      </w:r>
      <w:r w:rsidRPr="00922C02">
        <w:rPr>
          <w:rFonts w:ascii="Segoe UI Symbol" w:eastAsia="Times New Roman" w:hAnsi="Segoe UI Symbol" w:cs="Segoe UI Symbol"/>
          <w:szCs w:val="24"/>
        </w:rPr>
        <w:t>☐</w:t>
      </w:r>
      <w:r w:rsidRPr="00922C02">
        <w:rPr>
          <w:rFonts w:ascii="Times New Roman" w:eastAsia="Times New Roman" w:hAnsi="Times New Roman" w:cs="Times New Roman"/>
          <w:szCs w:val="24"/>
        </w:rPr>
        <w:t xml:space="preserve"> </w:t>
      </w:r>
      <w:r w:rsidRPr="00DB0AAA">
        <w:rPr>
          <w:rFonts w:ascii="Times New Roman" w:eastAsia="Times New Roman" w:hAnsi="Times New Roman" w:cs="Times New Roman"/>
          <w:szCs w:val="24"/>
          <w:highlight w:val="cyan"/>
        </w:rPr>
        <w:t>Secondary</w:t>
      </w:r>
      <w:r w:rsidRPr="00922C02">
        <w:rPr>
          <w:rFonts w:ascii="Times New Roman" w:eastAsia="Times New Roman" w:hAnsi="Times New Roman" w:cs="Times New Roman"/>
          <w:szCs w:val="24"/>
        </w:rPr>
        <w:br/>
      </w:r>
      <w:r w:rsidRPr="00922C02">
        <w:rPr>
          <w:rFonts w:ascii="Segoe UI Symbol" w:eastAsia="Times New Roman" w:hAnsi="Segoe UI Symbol" w:cs="Segoe UI Symbol"/>
          <w:szCs w:val="24"/>
        </w:rPr>
        <w:t>☐</w:t>
      </w:r>
      <w:r w:rsidRPr="00922C02">
        <w:rPr>
          <w:rFonts w:ascii="Times New Roman" w:eastAsia="Times New Roman" w:hAnsi="Times New Roman" w:cs="Times New Roman"/>
          <w:szCs w:val="24"/>
        </w:rPr>
        <w:t xml:space="preserve"> Both</w:t>
      </w:r>
    </w:p>
    <w:p w14:paraId="625AF0B8" w14:textId="77777777" w:rsidR="00922C02" w:rsidRPr="00922C02" w:rsidRDefault="009B6E77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>5</w:t>
      </w:r>
      <w:r w:rsidR="00C75CFC">
        <w:rPr>
          <w:rFonts w:ascii="Tahoma" w:eastAsia="Times New Roman" w:hAnsi="Tahoma" w:cs="Tahoma"/>
          <w:b/>
          <w:bCs/>
          <w:sz w:val="24"/>
          <w:szCs w:val="27"/>
        </w:rPr>
        <w:t xml:space="preserve">. </w:t>
      </w:r>
      <w:r w:rsidR="00861474">
        <w:rPr>
          <w:rFonts w:ascii="Times New Roman" w:eastAsia="Times New Roman" w:hAnsi="Times New Roman" w:cs="Times New Roman"/>
          <w:b/>
          <w:bCs/>
          <w:sz w:val="24"/>
          <w:szCs w:val="27"/>
        </w:rPr>
        <w:t>Research Strategy</w:t>
      </w:r>
    </w:p>
    <w:p w14:paraId="55D1A560" w14:textId="77777777" w:rsidR="00922C02" w:rsidRPr="00C75CFC" w:rsidRDefault="00922C02" w:rsidP="00C75C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C75CFC">
        <w:rPr>
          <w:rFonts w:ascii="Segoe UI Symbol" w:eastAsia="Times New Roman" w:hAnsi="Segoe UI Symbol" w:cs="Segoe UI Symbol"/>
          <w:szCs w:val="24"/>
        </w:rPr>
        <w:t>☐</w:t>
      </w:r>
      <w:r w:rsidRPr="00C75CFC">
        <w:rPr>
          <w:rFonts w:ascii="Times New Roman" w:eastAsia="Times New Roman" w:hAnsi="Times New Roman" w:cs="Times New Roman"/>
          <w:szCs w:val="24"/>
        </w:rPr>
        <w:t xml:space="preserve"> Survey</w:t>
      </w:r>
      <w:r w:rsidRPr="00C75CFC">
        <w:rPr>
          <w:rFonts w:ascii="Times New Roman" w:eastAsia="Times New Roman" w:hAnsi="Times New Roman" w:cs="Times New Roman"/>
          <w:szCs w:val="24"/>
        </w:rPr>
        <w:br/>
      </w:r>
      <w:r w:rsidRPr="00C75CFC">
        <w:rPr>
          <w:rFonts w:ascii="Segoe UI Symbol" w:eastAsia="Times New Roman" w:hAnsi="Segoe UI Symbol" w:cs="Segoe UI Symbol"/>
          <w:szCs w:val="24"/>
        </w:rPr>
        <w:t>☐</w:t>
      </w:r>
      <w:r w:rsidRPr="00C75CFC">
        <w:rPr>
          <w:rFonts w:ascii="Times New Roman" w:eastAsia="Times New Roman" w:hAnsi="Times New Roman" w:cs="Times New Roman"/>
          <w:szCs w:val="24"/>
        </w:rPr>
        <w:t xml:space="preserve"> Interview</w:t>
      </w:r>
      <w:r w:rsidRPr="00C75CFC">
        <w:rPr>
          <w:rFonts w:ascii="Times New Roman" w:eastAsia="Times New Roman" w:hAnsi="Times New Roman" w:cs="Times New Roman"/>
          <w:szCs w:val="24"/>
        </w:rPr>
        <w:br/>
      </w:r>
      <w:r w:rsidRPr="00C75CFC">
        <w:rPr>
          <w:rFonts w:ascii="Segoe UI Symbol" w:eastAsia="Times New Roman" w:hAnsi="Segoe UI Symbol" w:cs="Segoe UI Symbol"/>
          <w:szCs w:val="24"/>
        </w:rPr>
        <w:t>☐</w:t>
      </w:r>
      <w:r w:rsidR="00115D62">
        <w:rPr>
          <w:rFonts w:ascii="Times New Roman" w:eastAsia="Times New Roman" w:hAnsi="Times New Roman" w:cs="Times New Roman"/>
          <w:szCs w:val="24"/>
        </w:rPr>
        <w:t xml:space="preserve"> </w:t>
      </w:r>
      <w:r w:rsidR="00115D62" w:rsidRPr="00DB0AAA">
        <w:rPr>
          <w:rFonts w:ascii="Times New Roman" w:eastAsia="Times New Roman" w:hAnsi="Times New Roman" w:cs="Times New Roman"/>
          <w:szCs w:val="24"/>
        </w:rPr>
        <w:t>Case Study</w:t>
      </w:r>
      <w:r w:rsidRPr="00C75CFC">
        <w:rPr>
          <w:rFonts w:ascii="Times New Roman" w:eastAsia="Times New Roman" w:hAnsi="Times New Roman" w:cs="Times New Roman"/>
          <w:szCs w:val="24"/>
        </w:rPr>
        <w:br/>
      </w:r>
      <w:r w:rsidRPr="00C75CFC">
        <w:rPr>
          <w:rFonts w:ascii="Segoe UI Symbol" w:eastAsia="Times New Roman" w:hAnsi="Segoe UI Symbol" w:cs="Segoe UI Symbol"/>
          <w:szCs w:val="24"/>
        </w:rPr>
        <w:t>☐</w:t>
      </w:r>
      <w:r w:rsidR="00115D62">
        <w:rPr>
          <w:rFonts w:ascii="Times New Roman" w:eastAsia="Times New Roman" w:hAnsi="Times New Roman" w:cs="Times New Roman"/>
          <w:szCs w:val="24"/>
        </w:rPr>
        <w:t xml:space="preserve"> </w:t>
      </w:r>
      <w:r w:rsidR="00B32589">
        <w:rPr>
          <w:rFonts w:ascii="Times New Roman" w:eastAsia="Times New Roman" w:hAnsi="Times New Roman" w:cs="Times New Roman"/>
          <w:szCs w:val="24"/>
        </w:rPr>
        <w:t>Grounded Theory</w:t>
      </w:r>
      <w:r w:rsidRPr="00C75CFC">
        <w:rPr>
          <w:rFonts w:ascii="Times New Roman" w:eastAsia="Times New Roman" w:hAnsi="Times New Roman" w:cs="Times New Roman"/>
          <w:szCs w:val="24"/>
        </w:rPr>
        <w:br/>
      </w:r>
      <w:r w:rsidRPr="00C75CFC">
        <w:rPr>
          <w:rFonts w:ascii="Segoe UI Symbol" w:eastAsia="Times New Roman" w:hAnsi="Segoe UI Symbol" w:cs="Segoe UI Symbol"/>
          <w:szCs w:val="24"/>
        </w:rPr>
        <w:t>☐</w:t>
      </w:r>
      <w:r w:rsidR="00115D62">
        <w:rPr>
          <w:rFonts w:ascii="Times New Roman" w:eastAsia="Times New Roman" w:hAnsi="Times New Roman" w:cs="Times New Roman"/>
          <w:szCs w:val="24"/>
        </w:rPr>
        <w:t xml:space="preserve"> </w:t>
      </w:r>
      <w:r w:rsidR="00B32589" w:rsidRPr="00DB0AAA">
        <w:rPr>
          <w:rFonts w:ascii="Times New Roman" w:eastAsia="Times New Roman" w:hAnsi="Times New Roman" w:cs="Times New Roman"/>
          <w:szCs w:val="24"/>
          <w:highlight w:val="cyan"/>
        </w:rPr>
        <w:t>Action Research</w:t>
      </w:r>
      <w:r w:rsidRPr="00C75CFC">
        <w:rPr>
          <w:rFonts w:ascii="Times New Roman" w:eastAsia="Times New Roman" w:hAnsi="Times New Roman" w:cs="Times New Roman"/>
          <w:szCs w:val="24"/>
        </w:rPr>
        <w:br/>
      </w:r>
      <w:r w:rsidRPr="00C75CFC">
        <w:rPr>
          <w:rFonts w:ascii="Segoe UI Symbol" w:eastAsia="Times New Roman" w:hAnsi="Segoe UI Symbol" w:cs="Segoe UI Symbol"/>
          <w:szCs w:val="24"/>
        </w:rPr>
        <w:t>☐</w:t>
      </w:r>
      <w:r w:rsidR="00611462">
        <w:rPr>
          <w:rFonts w:ascii="Times New Roman" w:eastAsia="Times New Roman" w:hAnsi="Times New Roman" w:cs="Times New Roman"/>
          <w:szCs w:val="24"/>
        </w:rPr>
        <w:t xml:space="preserve"> </w:t>
      </w:r>
      <w:r w:rsidR="00923E53">
        <w:rPr>
          <w:rFonts w:ascii="Times New Roman" w:eastAsia="Times New Roman" w:hAnsi="Times New Roman" w:cs="Times New Roman"/>
          <w:szCs w:val="24"/>
        </w:rPr>
        <w:t>Other……………..</w:t>
      </w:r>
      <w:r w:rsidR="00611462">
        <w:rPr>
          <w:rFonts w:ascii="Times New Roman" w:eastAsia="Times New Roman" w:hAnsi="Times New Roman" w:cs="Times New Roman"/>
          <w:szCs w:val="24"/>
        </w:rPr>
        <w:t xml:space="preserve"> (Mention it)</w:t>
      </w:r>
    </w:p>
    <w:p w14:paraId="66C2283E" w14:textId="77777777" w:rsidR="00527AD4" w:rsidRDefault="009B6E77" w:rsidP="00922C0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>6</w:t>
      </w:r>
      <w:r w:rsidR="00871347">
        <w:rPr>
          <w:rFonts w:ascii="Tahoma" w:eastAsia="Times New Roman" w:hAnsi="Tahoma" w:cs="Tahoma"/>
          <w:b/>
          <w:bCs/>
          <w:sz w:val="24"/>
          <w:szCs w:val="27"/>
        </w:rPr>
        <w:t xml:space="preserve">. </w:t>
      </w:r>
      <w:r w:rsidR="00527AD4" w:rsidRPr="00256B66">
        <w:rPr>
          <w:rFonts w:ascii="Tahoma" w:eastAsia="Times New Roman" w:hAnsi="Tahoma" w:cs="Tahoma"/>
          <w:b/>
          <w:bCs/>
          <w:szCs w:val="27"/>
        </w:rPr>
        <w:t>Choices</w:t>
      </w:r>
    </w:p>
    <w:p w14:paraId="418EC098" w14:textId="77777777" w:rsidR="00527AD4" w:rsidRDefault="00527AD4" w:rsidP="00527AD4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Cs w:val="24"/>
        </w:rPr>
      </w:pPr>
      <w:r w:rsidRPr="00C75CFC">
        <w:rPr>
          <w:rFonts w:ascii="Segoe UI Symbol" w:eastAsia="Times New Roman" w:hAnsi="Segoe UI Symbol" w:cs="Segoe UI Symbol"/>
          <w:szCs w:val="24"/>
        </w:rPr>
        <w:t>☐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2A2FE7">
        <w:rPr>
          <w:rFonts w:ascii="Times New Roman" w:eastAsia="Times New Roman" w:hAnsi="Times New Roman" w:cs="Times New Roman"/>
          <w:szCs w:val="24"/>
          <w:highlight w:val="cyan"/>
        </w:rPr>
        <w:t>Mono Method</w:t>
      </w:r>
      <w:r w:rsidRPr="00C75CFC">
        <w:rPr>
          <w:rFonts w:ascii="Times New Roman" w:eastAsia="Times New Roman" w:hAnsi="Times New Roman" w:cs="Times New Roman"/>
          <w:szCs w:val="24"/>
        </w:rPr>
        <w:br/>
      </w:r>
      <w:r w:rsidRPr="00C75CFC">
        <w:rPr>
          <w:rFonts w:ascii="Segoe UI Symbol" w:eastAsia="Times New Roman" w:hAnsi="Segoe UI Symbol" w:cs="Segoe UI Symbol"/>
          <w:szCs w:val="24"/>
        </w:rPr>
        <w:t>☐</w:t>
      </w:r>
      <w:r w:rsidR="002E01FC">
        <w:rPr>
          <w:rFonts w:ascii="Times New Roman" w:eastAsia="Times New Roman" w:hAnsi="Times New Roman" w:cs="Times New Roman"/>
          <w:szCs w:val="24"/>
        </w:rPr>
        <w:t xml:space="preserve"> Mixed</w:t>
      </w:r>
      <w:r>
        <w:rPr>
          <w:rFonts w:ascii="Times New Roman" w:eastAsia="Times New Roman" w:hAnsi="Times New Roman" w:cs="Times New Roman"/>
          <w:szCs w:val="24"/>
        </w:rPr>
        <w:t xml:space="preserve"> Method</w:t>
      </w:r>
    </w:p>
    <w:p w14:paraId="1C7F5A8B" w14:textId="77777777" w:rsidR="00A815A0" w:rsidRDefault="00A815A0" w:rsidP="00527AD4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Cs w:val="24"/>
        </w:rPr>
      </w:pPr>
    </w:p>
    <w:p w14:paraId="5CC1395F" w14:textId="77777777" w:rsidR="003C7D4E" w:rsidRPr="00922C02" w:rsidRDefault="009B6E77" w:rsidP="003C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>7</w:t>
      </w:r>
      <w:r w:rsidR="003C7D4E">
        <w:rPr>
          <w:rFonts w:ascii="Tahoma" w:eastAsia="Times New Roman" w:hAnsi="Tahoma" w:cs="Tahoma"/>
          <w:b/>
          <w:bCs/>
          <w:sz w:val="24"/>
          <w:szCs w:val="27"/>
        </w:rPr>
        <w:t xml:space="preserve">. </w:t>
      </w:r>
      <w:r w:rsidR="003C7D4E"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Data </w:t>
      </w:r>
      <w:r w:rsidR="003C7D4E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Collection </w:t>
      </w:r>
      <w:r w:rsidR="003C7D4E"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Source</w:t>
      </w:r>
      <w:r w:rsidR="009C3304">
        <w:rPr>
          <w:rFonts w:ascii="Times New Roman" w:eastAsia="Times New Roman" w:hAnsi="Times New Roman" w:cs="Times New Roman"/>
          <w:b/>
          <w:bCs/>
          <w:sz w:val="24"/>
          <w:szCs w:val="27"/>
        </w:rPr>
        <w:t>s</w:t>
      </w:r>
    </w:p>
    <w:p w14:paraId="7BC2D829" w14:textId="6B76329D" w:rsidR="003C7D4E" w:rsidRDefault="003C7D4E" w:rsidP="003C7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22C02">
        <w:rPr>
          <w:rFonts w:ascii="Times New Roman" w:eastAsia="Times New Roman" w:hAnsi="Times New Roman" w:cs="Times New Roman"/>
          <w:szCs w:val="24"/>
        </w:rPr>
        <w:t>Who will provide the data?</w:t>
      </w:r>
      <w:r w:rsidR="002A2FE7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2BAB2BD" w14:textId="3A77D28F" w:rsidR="002A2FE7" w:rsidRPr="00922C02" w:rsidRDefault="002A2FE7" w:rsidP="002A2F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2A2FE7">
        <w:rPr>
          <w:rFonts w:ascii="Times New Roman" w:eastAsia="Times New Roman" w:hAnsi="Times New Roman" w:cs="Times New Roman"/>
          <w:szCs w:val="24"/>
          <w:highlight w:val="cyan"/>
        </w:rPr>
        <w:t>THE FIRM WILL PROVIDE THE DATA</w:t>
      </w:r>
    </w:p>
    <w:p w14:paraId="7CEB9740" w14:textId="77777777" w:rsidR="003C7D4E" w:rsidRDefault="003C7D4E" w:rsidP="003C7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Data collection method (sampling, secondary, interviews, observation etc.)</w:t>
      </w:r>
    </w:p>
    <w:p w14:paraId="183E5B6B" w14:textId="64563FBE" w:rsidR="002A2FE7" w:rsidRDefault="002A2FE7" w:rsidP="002A2F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2A2FE7">
        <w:rPr>
          <w:rFonts w:ascii="Times New Roman" w:eastAsia="Times New Roman" w:hAnsi="Times New Roman" w:cs="Times New Roman"/>
          <w:szCs w:val="24"/>
          <w:highlight w:val="cyan"/>
        </w:rPr>
        <w:t>SECONDARY</w:t>
      </w:r>
    </w:p>
    <w:p w14:paraId="751663EA" w14:textId="77777777" w:rsidR="003C7D4E" w:rsidRDefault="003C7D4E" w:rsidP="009B6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22C02">
        <w:rPr>
          <w:rFonts w:ascii="Times New Roman" w:eastAsia="Times New Roman" w:hAnsi="Times New Roman" w:cs="Times New Roman"/>
          <w:szCs w:val="24"/>
        </w:rPr>
        <w:t>From where will secondary data be taken?</w:t>
      </w:r>
      <w:r>
        <w:rPr>
          <w:rFonts w:ascii="Times New Roman" w:eastAsia="Times New Roman" w:hAnsi="Times New Roman" w:cs="Times New Roman"/>
          <w:szCs w:val="24"/>
        </w:rPr>
        <w:t xml:space="preserve"> Mention 3-4 credible sources from literature</w:t>
      </w:r>
    </w:p>
    <w:p w14:paraId="15543A62" w14:textId="171DBDD5" w:rsidR="002A2FE7" w:rsidRPr="009B6E77" w:rsidRDefault="002A2FE7" w:rsidP="002A2F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2A2FE7">
        <w:rPr>
          <w:rFonts w:ascii="Times New Roman" w:eastAsia="Times New Roman" w:hAnsi="Times New Roman" w:cs="Times New Roman"/>
          <w:szCs w:val="24"/>
          <w:highlight w:val="cyan"/>
        </w:rPr>
        <w:t>FINANCIAL STATEMENTS PROVIDED BY COMPANY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</w:p>
    <w:p w14:paraId="7703F6F9" w14:textId="77777777" w:rsidR="00922C02" w:rsidRPr="00922C02" w:rsidRDefault="00942E0B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B6E77">
        <w:rPr>
          <w:rFonts w:ascii="Tahoma" w:eastAsia="Times New Roman" w:hAnsi="Tahoma" w:cs="Tahoma"/>
          <w:b/>
          <w:bCs/>
          <w:szCs w:val="27"/>
        </w:rPr>
        <w:t>8</w:t>
      </w:r>
      <w:r w:rsidR="00527AD4">
        <w:rPr>
          <w:rFonts w:ascii="Tahoma" w:eastAsia="Times New Roman" w:hAnsi="Tahoma" w:cs="Tahoma"/>
          <w:b/>
          <w:bCs/>
          <w:sz w:val="24"/>
          <w:szCs w:val="27"/>
        </w:rPr>
        <w:t xml:space="preserve">. </w:t>
      </w:r>
      <w:r w:rsidR="00922C02"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Target Population</w:t>
      </w:r>
    </w:p>
    <w:p w14:paraId="6E26AF1B" w14:textId="77777777" w:rsidR="00C42E94" w:rsidRDefault="00A13338" w:rsidP="00C42E94">
      <w:pPr>
        <w:pStyle w:val="NormalWeb"/>
        <w:numPr>
          <w:ilvl w:val="0"/>
          <w:numId w:val="4"/>
        </w:numPr>
      </w:pPr>
      <w:r>
        <w:rPr>
          <w:rStyle w:val="Strong"/>
        </w:rPr>
        <w:t>Target Population = (Who) + (Where) + (Relevant Characteristic)</w:t>
      </w:r>
    </w:p>
    <w:p w14:paraId="5D189A5D" w14:textId="77777777" w:rsidR="00A13338" w:rsidRPr="00D9012E" w:rsidRDefault="00A13338" w:rsidP="00C42E94">
      <w:pPr>
        <w:pStyle w:val="NormalWeb"/>
        <w:numPr>
          <w:ilvl w:val="0"/>
          <w:numId w:val="4"/>
        </w:numPr>
      </w:pPr>
      <w:r>
        <w:t>BBA students (who) studying in Karachi universities (where) who have taken a finance course (characteristic)</w:t>
      </w:r>
    </w:p>
    <w:p w14:paraId="13E6CFDC" w14:textId="77777777" w:rsidR="00922C02" w:rsidRPr="00AB4840" w:rsidRDefault="00922C02" w:rsidP="00AB484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4840">
        <w:rPr>
          <w:rFonts w:ascii="Times New Roman" w:eastAsia="Times New Roman" w:hAnsi="Times New Roman" w:cs="Times New Roman"/>
          <w:szCs w:val="24"/>
        </w:rPr>
        <w:t>Example: University students in Karachi, bank employees, investors, etc.</w:t>
      </w:r>
      <w:r w:rsidR="00B83133" w:rsidRPr="00AB4840">
        <w:rPr>
          <w:rFonts w:ascii="Times New Roman" w:eastAsia="Times New Roman" w:hAnsi="Times New Roman" w:cs="Times New Roman"/>
          <w:szCs w:val="24"/>
        </w:rPr>
        <w:t xml:space="preserve"> who exactly can provide the required information</w:t>
      </w:r>
      <w:r w:rsidR="003403E9" w:rsidRPr="00AB4840">
        <w:rPr>
          <w:rFonts w:ascii="Times New Roman" w:eastAsia="Times New Roman" w:hAnsi="Times New Roman" w:cs="Times New Roman"/>
          <w:szCs w:val="24"/>
        </w:rPr>
        <w:t>.</w:t>
      </w:r>
    </w:p>
    <w:p w14:paraId="18C0D7E2" w14:textId="77777777" w:rsidR="003403E9" w:rsidRDefault="003403E9" w:rsidP="00AB484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B4840">
        <w:rPr>
          <w:rFonts w:ascii="Times New Roman" w:eastAsia="Times New Roman" w:hAnsi="Times New Roman" w:cs="Times New Roman"/>
          <w:szCs w:val="24"/>
        </w:rPr>
        <w:t xml:space="preserve">Define the inclusion criteria of population (age, gender, profession, location, </w:t>
      </w:r>
      <w:r w:rsidR="00AB4840" w:rsidRPr="00AB4840">
        <w:rPr>
          <w:rFonts w:ascii="Times New Roman" w:eastAsia="Times New Roman" w:hAnsi="Times New Roman" w:cs="Times New Roman"/>
          <w:szCs w:val="24"/>
        </w:rPr>
        <w:t>etc.</w:t>
      </w:r>
      <w:r w:rsidRPr="00AB4840">
        <w:rPr>
          <w:rFonts w:ascii="Times New Roman" w:eastAsia="Times New Roman" w:hAnsi="Times New Roman" w:cs="Times New Roman"/>
          <w:szCs w:val="24"/>
        </w:rPr>
        <w:t>)</w:t>
      </w:r>
    </w:p>
    <w:p w14:paraId="589D1339" w14:textId="77777777" w:rsidR="007A0B38" w:rsidRDefault="007A0B38" w:rsidP="007A0B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5AAC0DE6" w14:textId="6B0A224E" w:rsidR="007A0B38" w:rsidRPr="00AB4840" w:rsidRDefault="007A0B38" w:rsidP="007A0B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  <w:highlight w:val="cyan"/>
        </w:rPr>
        <w:t>C</w:t>
      </w:r>
      <w:r w:rsidRPr="007A0B38">
        <w:rPr>
          <w:rFonts w:ascii="Times New Roman" w:eastAsia="Times New Roman" w:hAnsi="Times New Roman" w:cs="Times New Roman"/>
          <w:szCs w:val="24"/>
          <w:highlight w:val="cyan"/>
        </w:rPr>
        <w:t xml:space="preserve">ustomers of the firm located in Karachi </w:t>
      </w:r>
    </w:p>
    <w:p w14:paraId="3926ABFB" w14:textId="77777777" w:rsidR="00922C02" w:rsidRDefault="00942E0B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>9</w:t>
      </w:r>
      <w:r w:rsidR="007B7347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. </w:t>
      </w:r>
      <w:r w:rsidR="00922C02"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Sample Size (Tentative)</w:t>
      </w:r>
    </w:p>
    <w:p w14:paraId="1BA07C7A" w14:textId="77777777" w:rsidR="00BD5002" w:rsidRDefault="00BD5002" w:rsidP="004D368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4D368B">
        <w:rPr>
          <w:rFonts w:ascii="Times New Roman" w:eastAsia="Times New Roman" w:hAnsi="Times New Roman" w:cs="Times New Roman"/>
          <w:bCs/>
          <w:sz w:val="24"/>
          <w:szCs w:val="27"/>
        </w:rPr>
        <w:t xml:space="preserve">Rule of thumb is 5% of </w:t>
      </w:r>
      <w:r w:rsidR="00C62D46" w:rsidRPr="004D368B">
        <w:rPr>
          <w:rFonts w:ascii="Times New Roman" w:eastAsia="Times New Roman" w:hAnsi="Times New Roman" w:cs="Times New Roman"/>
          <w:bCs/>
          <w:sz w:val="24"/>
          <w:szCs w:val="27"/>
        </w:rPr>
        <w:t xml:space="preserve">target </w:t>
      </w:r>
      <w:r w:rsidRPr="004D368B">
        <w:rPr>
          <w:rFonts w:ascii="Times New Roman" w:eastAsia="Times New Roman" w:hAnsi="Times New Roman" w:cs="Times New Roman"/>
          <w:bCs/>
          <w:sz w:val="24"/>
          <w:szCs w:val="27"/>
        </w:rPr>
        <w:t>population</w:t>
      </w:r>
    </w:p>
    <w:p w14:paraId="76D401F3" w14:textId="77777777" w:rsidR="004D368B" w:rsidRDefault="004D368B" w:rsidP="00922C0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Cs/>
          <w:sz w:val="24"/>
          <w:szCs w:val="27"/>
        </w:rPr>
        <w:t>Define probability or non-probability sampling</w:t>
      </w:r>
    </w:p>
    <w:p w14:paraId="00CC875F" w14:textId="77777777" w:rsidR="007A0B38" w:rsidRDefault="007A0B38" w:rsidP="007A0B3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</w:p>
    <w:p w14:paraId="4A77A773" w14:textId="27ED8C85" w:rsidR="007A0B38" w:rsidRPr="004D368B" w:rsidRDefault="007A0B38" w:rsidP="007A0B3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7A0B38">
        <w:rPr>
          <w:rFonts w:ascii="Times New Roman" w:eastAsia="Times New Roman" w:hAnsi="Times New Roman" w:cs="Times New Roman"/>
          <w:bCs/>
          <w:sz w:val="24"/>
          <w:szCs w:val="27"/>
          <w:highlight w:val="cyan"/>
        </w:rPr>
        <w:t>D</w:t>
      </w:r>
      <w:r w:rsidRPr="007A0B38">
        <w:rPr>
          <w:rFonts w:ascii="Times New Roman" w:eastAsia="Times New Roman" w:hAnsi="Times New Roman" w:cs="Times New Roman"/>
          <w:bCs/>
          <w:sz w:val="24"/>
          <w:szCs w:val="27"/>
          <w:highlight w:val="cyan"/>
        </w:rPr>
        <w:t xml:space="preserve">ataset provided by the </w:t>
      </w:r>
      <w:proofErr w:type="gramStart"/>
      <w:r w:rsidRPr="007A0B38">
        <w:rPr>
          <w:rFonts w:ascii="Times New Roman" w:eastAsia="Times New Roman" w:hAnsi="Times New Roman" w:cs="Times New Roman"/>
          <w:bCs/>
          <w:sz w:val="24"/>
          <w:szCs w:val="27"/>
          <w:highlight w:val="cyan"/>
        </w:rPr>
        <w:t>firm</w:t>
      </w:r>
      <w:r w:rsidRPr="007A0B38">
        <w:rPr>
          <w:rFonts w:ascii="Times New Roman" w:eastAsia="Times New Roman" w:hAnsi="Times New Roman" w:cs="Times New Roman"/>
          <w:bCs/>
          <w:sz w:val="24"/>
          <w:szCs w:val="27"/>
          <w:highlight w:val="cyan"/>
        </w:rPr>
        <w:t>,</w:t>
      </w:r>
      <w:proofErr w:type="gramEnd"/>
      <w:r w:rsidRPr="007A0B38">
        <w:rPr>
          <w:rFonts w:ascii="Times New Roman" w:eastAsia="Times New Roman" w:hAnsi="Times New Roman" w:cs="Times New Roman"/>
          <w:bCs/>
          <w:sz w:val="24"/>
          <w:szCs w:val="27"/>
          <w:highlight w:val="cyan"/>
        </w:rPr>
        <w:t xml:space="preserve"> </w:t>
      </w:r>
      <w:r w:rsidRPr="007A0B38">
        <w:rPr>
          <w:rFonts w:ascii="Times New Roman" w:eastAsia="Times New Roman" w:hAnsi="Times New Roman" w:cs="Times New Roman"/>
          <w:bCs/>
          <w:sz w:val="24"/>
          <w:szCs w:val="27"/>
          <w:highlight w:val="cyan"/>
        </w:rPr>
        <w:t>therefore no separate sampling technique is applied.</w:t>
      </w:r>
    </w:p>
    <w:p w14:paraId="3E5BB8DE" w14:textId="77777777" w:rsidR="00922C02" w:rsidRPr="00922C02" w:rsidRDefault="00942E0B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>10</w:t>
      </w:r>
      <w:r w:rsidR="007B7347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. </w:t>
      </w:r>
      <w:r w:rsidR="008F5CA6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Data Collection </w:t>
      </w:r>
      <w:r w:rsidR="00AE2C68">
        <w:rPr>
          <w:rFonts w:ascii="Times New Roman" w:eastAsia="Times New Roman" w:hAnsi="Times New Roman" w:cs="Times New Roman"/>
          <w:b/>
          <w:bCs/>
          <w:sz w:val="24"/>
          <w:szCs w:val="27"/>
        </w:rPr>
        <w:t>Instrument</w:t>
      </w:r>
    </w:p>
    <w:p w14:paraId="5FD00493" w14:textId="77777777" w:rsidR="00AE2C68" w:rsidRPr="002A2FE7" w:rsidRDefault="00AE2C68" w:rsidP="00AE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highlight w:val="cyan"/>
        </w:rPr>
      </w:pPr>
      <w:r w:rsidRPr="002A2FE7">
        <w:rPr>
          <w:rFonts w:ascii="Times New Roman" w:eastAsia="Times New Roman" w:hAnsi="Times New Roman" w:cs="Times New Roman"/>
          <w:szCs w:val="24"/>
          <w:highlight w:val="cyan"/>
        </w:rPr>
        <w:t>Quantitative (Google Form/Printed questionnaire</w:t>
      </w:r>
      <w:r w:rsidR="007E665E" w:rsidRPr="002A2FE7">
        <w:rPr>
          <w:rFonts w:ascii="Times New Roman" w:eastAsia="Times New Roman" w:hAnsi="Times New Roman" w:cs="Times New Roman"/>
          <w:szCs w:val="24"/>
          <w:highlight w:val="cyan"/>
        </w:rPr>
        <w:t>, Data base etc</w:t>
      </w:r>
      <w:r w:rsidR="005F5F74" w:rsidRPr="002A2FE7">
        <w:rPr>
          <w:rFonts w:ascii="Times New Roman" w:eastAsia="Times New Roman" w:hAnsi="Times New Roman" w:cs="Times New Roman"/>
          <w:szCs w:val="24"/>
          <w:highlight w:val="cyan"/>
        </w:rPr>
        <w:t>.</w:t>
      </w:r>
      <w:r w:rsidR="007E665E" w:rsidRPr="002A2FE7">
        <w:rPr>
          <w:rFonts w:ascii="Times New Roman" w:eastAsia="Times New Roman" w:hAnsi="Times New Roman" w:cs="Times New Roman"/>
          <w:szCs w:val="24"/>
          <w:highlight w:val="cyan"/>
        </w:rPr>
        <w:t>)</w:t>
      </w:r>
    </w:p>
    <w:p w14:paraId="4A4C52C5" w14:textId="77777777" w:rsidR="00AE2C68" w:rsidRDefault="00AE2C68" w:rsidP="00AE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Qualitative (Interviews, Observation, Focus group </w:t>
      </w:r>
      <w:r w:rsidR="007E665E">
        <w:rPr>
          <w:rFonts w:ascii="Times New Roman" w:eastAsia="Times New Roman" w:hAnsi="Times New Roman" w:cs="Times New Roman"/>
          <w:szCs w:val="24"/>
        </w:rPr>
        <w:t>etc.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6D102176" w14:textId="77777777" w:rsidR="00040BF3" w:rsidRPr="00AE2C68" w:rsidRDefault="00040BF3" w:rsidP="00AE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Mixed</w:t>
      </w:r>
    </w:p>
    <w:p w14:paraId="1EE09A2A" w14:textId="77777777" w:rsidR="006D2670" w:rsidRDefault="00942E0B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>11</w:t>
      </w:r>
      <w:r w:rsidR="007B7347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. </w:t>
      </w:r>
      <w:r w:rsidR="006D2670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Variables </w:t>
      </w:r>
    </w:p>
    <w:p w14:paraId="2986FF1F" w14:textId="77777777" w:rsidR="006D2670" w:rsidRPr="00DB0AAA" w:rsidRDefault="006D2670" w:rsidP="006D267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highlight w:val="cyan"/>
        </w:rPr>
      </w:pPr>
      <w:r w:rsidRPr="00DB0AAA">
        <w:rPr>
          <w:rFonts w:ascii="Times New Roman" w:eastAsia="Times New Roman" w:hAnsi="Times New Roman" w:cs="Times New Roman"/>
          <w:bCs/>
          <w:szCs w:val="27"/>
          <w:highlight w:val="cyan"/>
        </w:rPr>
        <w:t xml:space="preserve">Define variables with proxies </w:t>
      </w:r>
    </w:p>
    <w:p w14:paraId="3AF61524" w14:textId="77777777" w:rsidR="006D2670" w:rsidRPr="006D2670" w:rsidRDefault="006D2670" w:rsidP="006D267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Cs/>
          <w:szCs w:val="27"/>
        </w:rPr>
        <w:t>Define constructs with dimensions and items</w:t>
      </w:r>
    </w:p>
    <w:p w14:paraId="0D95C77E" w14:textId="77777777" w:rsidR="00E36790" w:rsidRDefault="006D2670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>1</w:t>
      </w:r>
      <w:r w:rsidR="00942E0B">
        <w:rPr>
          <w:rFonts w:ascii="Times New Roman" w:eastAsia="Times New Roman" w:hAnsi="Times New Roman" w:cs="Times New Roman"/>
          <w:b/>
          <w:bCs/>
          <w:sz w:val="24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. </w:t>
      </w:r>
      <w:r w:rsidR="00E36790">
        <w:rPr>
          <w:rFonts w:ascii="Times New Roman" w:eastAsia="Times New Roman" w:hAnsi="Times New Roman" w:cs="Times New Roman"/>
          <w:b/>
          <w:bCs/>
          <w:sz w:val="24"/>
          <w:szCs w:val="27"/>
        </w:rPr>
        <w:t>Time Horizon</w:t>
      </w:r>
    </w:p>
    <w:p w14:paraId="4612F634" w14:textId="77777777" w:rsidR="00E36790" w:rsidRPr="00E36790" w:rsidRDefault="00E36790" w:rsidP="00CB0D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E36790">
        <w:rPr>
          <w:rFonts w:ascii="Times New Roman" w:eastAsia="Times New Roman" w:hAnsi="Times New Roman" w:cs="Times New Roman"/>
          <w:bCs/>
          <w:szCs w:val="27"/>
        </w:rPr>
        <w:lastRenderedPageBreak/>
        <w:t>Cross sectional</w:t>
      </w:r>
      <w:r w:rsidR="00CB0DF1">
        <w:rPr>
          <w:rFonts w:ascii="Times New Roman" w:eastAsia="Times New Roman" w:hAnsi="Times New Roman" w:cs="Times New Roman"/>
          <w:bCs/>
          <w:szCs w:val="27"/>
        </w:rPr>
        <w:t xml:space="preserve"> (</w:t>
      </w:r>
      <w:r w:rsidR="00CB0DF1" w:rsidRPr="00CB0DF1">
        <w:rPr>
          <w:rFonts w:ascii="Times New Roman" w:eastAsia="Times New Roman" w:hAnsi="Times New Roman" w:cs="Times New Roman"/>
          <w:bCs/>
          <w:szCs w:val="27"/>
        </w:rPr>
        <w:t>Observations collected at a single poin</w:t>
      </w:r>
      <w:r w:rsidR="00CB0DF1">
        <w:rPr>
          <w:rFonts w:ascii="Times New Roman" w:eastAsia="Times New Roman" w:hAnsi="Times New Roman" w:cs="Times New Roman"/>
          <w:bCs/>
          <w:szCs w:val="27"/>
        </w:rPr>
        <w:t>t in time for multiple entities)</w:t>
      </w:r>
    </w:p>
    <w:p w14:paraId="607C0307" w14:textId="77777777" w:rsidR="00E36790" w:rsidRPr="00DB0AAA" w:rsidRDefault="006215F7" w:rsidP="00CB0D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highlight w:val="cyan"/>
        </w:rPr>
      </w:pPr>
      <w:r w:rsidRPr="00DB0AAA">
        <w:rPr>
          <w:rFonts w:ascii="Times New Roman" w:eastAsia="Times New Roman" w:hAnsi="Times New Roman" w:cs="Times New Roman"/>
          <w:bCs/>
          <w:szCs w:val="27"/>
          <w:highlight w:val="cyan"/>
        </w:rPr>
        <w:t>Time-</w:t>
      </w:r>
      <w:r w:rsidR="00E36790" w:rsidRPr="00DB0AAA">
        <w:rPr>
          <w:rFonts w:ascii="Times New Roman" w:eastAsia="Times New Roman" w:hAnsi="Times New Roman" w:cs="Times New Roman"/>
          <w:bCs/>
          <w:szCs w:val="27"/>
          <w:highlight w:val="cyan"/>
        </w:rPr>
        <w:t>series</w:t>
      </w:r>
      <w:r w:rsidR="00CB0DF1" w:rsidRPr="00DB0AAA">
        <w:rPr>
          <w:rFonts w:ascii="Times New Roman" w:eastAsia="Times New Roman" w:hAnsi="Times New Roman" w:cs="Times New Roman"/>
          <w:bCs/>
          <w:szCs w:val="27"/>
          <w:highlight w:val="cyan"/>
        </w:rPr>
        <w:t xml:space="preserve"> (Observations collected over time for a single entity)</w:t>
      </w:r>
    </w:p>
    <w:p w14:paraId="108D1117" w14:textId="77777777" w:rsidR="00E36790" w:rsidRPr="00E36790" w:rsidRDefault="00E36790" w:rsidP="00CB0D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E36790">
        <w:rPr>
          <w:rFonts w:ascii="Times New Roman" w:eastAsia="Times New Roman" w:hAnsi="Times New Roman" w:cs="Times New Roman"/>
          <w:bCs/>
          <w:szCs w:val="27"/>
        </w:rPr>
        <w:t>Panel</w:t>
      </w:r>
      <w:r w:rsidR="00CB0DF1">
        <w:rPr>
          <w:rFonts w:ascii="Times New Roman" w:eastAsia="Times New Roman" w:hAnsi="Times New Roman" w:cs="Times New Roman"/>
          <w:bCs/>
          <w:szCs w:val="27"/>
        </w:rPr>
        <w:t xml:space="preserve"> or longitudinal (</w:t>
      </w:r>
      <w:r w:rsidR="00CB0DF1" w:rsidRPr="00CB0DF1">
        <w:rPr>
          <w:rFonts w:ascii="Times New Roman" w:eastAsia="Times New Roman" w:hAnsi="Times New Roman" w:cs="Times New Roman"/>
          <w:bCs/>
          <w:szCs w:val="27"/>
        </w:rPr>
        <w:t xml:space="preserve">Observations collected </w:t>
      </w:r>
      <w:r w:rsidR="00CB0DF1">
        <w:rPr>
          <w:rFonts w:ascii="Times New Roman" w:eastAsia="Times New Roman" w:hAnsi="Times New Roman" w:cs="Times New Roman"/>
          <w:bCs/>
          <w:szCs w:val="27"/>
        </w:rPr>
        <w:t>over time for multiple entities)</w:t>
      </w:r>
    </w:p>
    <w:p w14:paraId="0ED56844" w14:textId="77777777" w:rsidR="004C2234" w:rsidRDefault="00E36790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13. </w:t>
      </w:r>
      <w:r w:rsidR="004C2234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Econometric Model </w:t>
      </w:r>
    </w:p>
    <w:p w14:paraId="2C0DA211" w14:textId="77777777" w:rsidR="005E3531" w:rsidRPr="00DB0AAA" w:rsidRDefault="005E3531" w:rsidP="005E353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highlight w:val="cyan"/>
        </w:rPr>
      </w:pPr>
      <w:r w:rsidRPr="00DB0AAA">
        <w:rPr>
          <w:rFonts w:ascii="Times New Roman" w:eastAsia="Times New Roman" w:hAnsi="Times New Roman" w:cs="Times New Roman"/>
          <w:bCs/>
          <w:szCs w:val="27"/>
          <w:highlight w:val="cyan"/>
        </w:rPr>
        <w:t>Regression</w:t>
      </w:r>
    </w:p>
    <w:p w14:paraId="220F23D8" w14:textId="77777777" w:rsidR="005E3531" w:rsidRPr="005E3531" w:rsidRDefault="005E3531" w:rsidP="005E353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Cs/>
          <w:szCs w:val="27"/>
        </w:rPr>
        <w:t>Other</w:t>
      </w:r>
    </w:p>
    <w:p w14:paraId="39DEDBC1" w14:textId="77777777" w:rsidR="005F5F74" w:rsidRDefault="004C2234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14. </w:t>
      </w:r>
      <w:r w:rsidR="005F5F74">
        <w:rPr>
          <w:rFonts w:ascii="Times New Roman" w:eastAsia="Times New Roman" w:hAnsi="Times New Roman" w:cs="Times New Roman"/>
          <w:b/>
          <w:bCs/>
          <w:sz w:val="24"/>
          <w:szCs w:val="27"/>
        </w:rPr>
        <w:t>Data Analysis Technique</w:t>
      </w:r>
    </w:p>
    <w:p w14:paraId="35A13D20" w14:textId="77777777" w:rsidR="005F5F74" w:rsidRPr="00DB0AAA" w:rsidRDefault="005F5F74" w:rsidP="005F5F7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highlight w:val="cyan"/>
        </w:rPr>
      </w:pPr>
      <w:r w:rsidRPr="00DB0AAA">
        <w:rPr>
          <w:rFonts w:ascii="Times New Roman" w:eastAsia="Times New Roman" w:hAnsi="Times New Roman" w:cs="Times New Roman"/>
          <w:bCs/>
          <w:szCs w:val="27"/>
          <w:highlight w:val="cyan"/>
        </w:rPr>
        <w:t>STATA</w:t>
      </w:r>
    </w:p>
    <w:p w14:paraId="05B2CF71" w14:textId="77777777" w:rsidR="005F5F74" w:rsidRPr="005F5F74" w:rsidRDefault="005F5F74" w:rsidP="005F5F7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5F5F74">
        <w:rPr>
          <w:rFonts w:ascii="Times New Roman" w:eastAsia="Times New Roman" w:hAnsi="Times New Roman" w:cs="Times New Roman"/>
          <w:bCs/>
          <w:szCs w:val="27"/>
        </w:rPr>
        <w:t>E-Views</w:t>
      </w:r>
    </w:p>
    <w:p w14:paraId="37CCDB39" w14:textId="77777777" w:rsidR="005F5F74" w:rsidRPr="005F5F74" w:rsidRDefault="005F5F74" w:rsidP="005F5F7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5F5F74">
        <w:rPr>
          <w:rFonts w:ascii="Times New Roman" w:eastAsia="Times New Roman" w:hAnsi="Times New Roman" w:cs="Times New Roman"/>
          <w:bCs/>
          <w:szCs w:val="27"/>
        </w:rPr>
        <w:t>Excel</w:t>
      </w:r>
    </w:p>
    <w:p w14:paraId="4902E3E3" w14:textId="77777777" w:rsidR="005F5F74" w:rsidRDefault="005F5F74" w:rsidP="005F5F7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 w:rsidRPr="005F5F74">
        <w:rPr>
          <w:rFonts w:ascii="Times New Roman" w:eastAsia="Times New Roman" w:hAnsi="Times New Roman" w:cs="Times New Roman"/>
          <w:bCs/>
          <w:szCs w:val="27"/>
        </w:rPr>
        <w:t xml:space="preserve">PLS </w:t>
      </w:r>
      <w:r w:rsidR="00D62BF7">
        <w:rPr>
          <w:rFonts w:ascii="Times New Roman" w:eastAsia="Times New Roman" w:hAnsi="Times New Roman" w:cs="Times New Roman"/>
          <w:bCs/>
          <w:szCs w:val="27"/>
        </w:rPr>
        <w:t>–</w:t>
      </w:r>
      <w:r w:rsidRPr="005F5F74">
        <w:rPr>
          <w:rFonts w:ascii="Times New Roman" w:eastAsia="Times New Roman" w:hAnsi="Times New Roman" w:cs="Times New Roman"/>
          <w:bCs/>
          <w:szCs w:val="27"/>
        </w:rPr>
        <w:t>SEM</w:t>
      </w:r>
    </w:p>
    <w:p w14:paraId="0EED4E90" w14:textId="77777777" w:rsidR="004C2234" w:rsidRPr="00F555B5" w:rsidRDefault="00450674" w:rsidP="00922C0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</w:rPr>
      </w:pPr>
      <w:r>
        <w:rPr>
          <w:rFonts w:ascii="Times New Roman" w:eastAsia="Times New Roman" w:hAnsi="Times New Roman" w:cs="Times New Roman"/>
          <w:bCs/>
          <w:szCs w:val="27"/>
        </w:rPr>
        <w:t>N-V</w:t>
      </w:r>
      <w:r w:rsidR="00D62BF7">
        <w:rPr>
          <w:rFonts w:ascii="Times New Roman" w:eastAsia="Times New Roman" w:hAnsi="Times New Roman" w:cs="Times New Roman"/>
          <w:bCs/>
          <w:szCs w:val="27"/>
        </w:rPr>
        <w:t>ivo</w:t>
      </w:r>
    </w:p>
    <w:p w14:paraId="40EBAEA6" w14:textId="77777777" w:rsidR="00922C02" w:rsidRPr="00922C02" w:rsidRDefault="004C2234" w:rsidP="0092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15. </w:t>
      </w:r>
      <w:r w:rsidR="00922C02" w:rsidRPr="00922C02">
        <w:rPr>
          <w:rFonts w:ascii="Times New Roman" w:eastAsia="Times New Roman" w:hAnsi="Times New Roman" w:cs="Times New Roman"/>
          <w:b/>
          <w:bCs/>
          <w:sz w:val="24"/>
          <w:szCs w:val="27"/>
        </w:rPr>
        <w:t>Ethical Considerations</w:t>
      </w:r>
      <w:r w:rsidR="00382CF6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</w:t>
      </w:r>
    </w:p>
    <w:p w14:paraId="2C97E2F5" w14:textId="77777777" w:rsidR="00922C02" w:rsidRPr="00922C02" w:rsidRDefault="00382CF6" w:rsidP="0092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primary: </w:t>
      </w:r>
      <w:r w:rsidR="003A4D8D">
        <w:rPr>
          <w:rFonts w:ascii="Times New Roman" w:eastAsia="Times New Roman" w:hAnsi="Times New Roman" w:cs="Times New Roman"/>
          <w:sz w:val="24"/>
          <w:szCs w:val="24"/>
        </w:rPr>
        <w:t>(Confidentiality, Consent, A</w:t>
      </w:r>
      <w:r w:rsidR="00922C02" w:rsidRPr="00922C02">
        <w:rPr>
          <w:rFonts w:ascii="Times New Roman" w:eastAsia="Times New Roman" w:hAnsi="Times New Roman" w:cs="Times New Roman"/>
          <w:sz w:val="24"/>
          <w:szCs w:val="24"/>
        </w:rPr>
        <w:t>nonymity)</w:t>
      </w:r>
    </w:p>
    <w:p w14:paraId="59EAA3E0" w14:textId="77777777" w:rsidR="00922C02" w:rsidRPr="00922C02" w:rsidRDefault="00922C02" w:rsidP="00922C02">
      <w:pPr>
        <w:rPr>
          <w:b/>
          <w:sz w:val="32"/>
        </w:rPr>
      </w:pPr>
    </w:p>
    <w:sectPr w:rsidR="00922C02" w:rsidRPr="0092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D1E"/>
    <w:multiLevelType w:val="hybridMultilevel"/>
    <w:tmpl w:val="2CBCA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123730"/>
    <w:multiLevelType w:val="hybridMultilevel"/>
    <w:tmpl w:val="BEE63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765AC"/>
    <w:multiLevelType w:val="hybridMultilevel"/>
    <w:tmpl w:val="A1C20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70199"/>
    <w:multiLevelType w:val="multilevel"/>
    <w:tmpl w:val="DA4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81458"/>
    <w:multiLevelType w:val="hybridMultilevel"/>
    <w:tmpl w:val="5470C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D0514"/>
    <w:multiLevelType w:val="hybridMultilevel"/>
    <w:tmpl w:val="DDEAF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4530D"/>
    <w:multiLevelType w:val="hybridMultilevel"/>
    <w:tmpl w:val="CBB6A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B61EA"/>
    <w:multiLevelType w:val="multilevel"/>
    <w:tmpl w:val="3B6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15BBA"/>
    <w:multiLevelType w:val="hybridMultilevel"/>
    <w:tmpl w:val="63DC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819123">
    <w:abstractNumId w:val="3"/>
  </w:num>
  <w:num w:numId="2" w16cid:durableId="758990211">
    <w:abstractNumId w:val="7"/>
  </w:num>
  <w:num w:numId="3" w16cid:durableId="1496457802">
    <w:abstractNumId w:val="0"/>
  </w:num>
  <w:num w:numId="4" w16cid:durableId="2053461076">
    <w:abstractNumId w:val="6"/>
  </w:num>
  <w:num w:numId="5" w16cid:durableId="568227851">
    <w:abstractNumId w:val="1"/>
  </w:num>
  <w:num w:numId="6" w16cid:durableId="1940605627">
    <w:abstractNumId w:val="2"/>
  </w:num>
  <w:num w:numId="7" w16cid:durableId="250285262">
    <w:abstractNumId w:val="8"/>
  </w:num>
  <w:num w:numId="8" w16cid:durableId="271668376">
    <w:abstractNumId w:val="4"/>
  </w:num>
  <w:num w:numId="9" w16cid:durableId="278031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5FE"/>
    <w:rsid w:val="00015F4B"/>
    <w:rsid w:val="00032D74"/>
    <w:rsid w:val="00040BF3"/>
    <w:rsid w:val="000714CF"/>
    <w:rsid w:val="0008374B"/>
    <w:rsid w:val="000C56E8"/>
    <w:rsid w:val="00115D62"/>
    <w:rsid w:val="001A1843"/>
    <w:rsid w:val="002532B4"/>
    <w:rsid w:val="00256B66"/>
    <w:rsid w:val="002A2FE7"/>
    <w:rsid w:val="002E01FC"/>
    <w:rsid w:val="003403E9"/>
    <w:rsid w:val="0034538D"/>
    <w:rsid w:val="00382CF6"/>
    <w:rsid w:val="003A4D8D"/>
    <w:rsid w:val="003C7D4E"/>
    <w:rsid w:val="00420BFE"/>
    <w:rsid w:val="0044784A"/>
    <w:rsid w:val="00450674"/>
    <w:rsid w:val="00471401"/>
    <w:rsid w:val="004C2234"/>
    <w:rsid w:val="004D368B"/>
    <w:rsid w:val="00527AD4"/>
    <w:rsid w:val="005465FE"/>
    <w:rsid w:val="00561CB1"/>
    <w:rsid w:val="005B1D15"/>
    <w:rsid w:val="005C48A9"/>
    <w:rsid w:val="005E3531"/>
    <w:rsid w:val="005F5F74"/>
    <w:rsid w:val="00611462"/>
    <w:rsid w:val="006215F7"/>
    <w:rsid w:val="006638E1"/>
    <w:rsid w:val="006D2670"/>
    <w:rsid w:val="007A0B38"/>
    <w:rsid w:val="007B7347"/>
    <w:rsid w:val="007C3185"/>
    <w:rsid w:val="007E665E"/>
    <w:rsid w:val="007F12C8"/>
    <w:rsid w:val="00861474"/>
    <w:rsid w:val="00871347"/>
    <w:rsid w:val="008F5CA6"/>
    <w:rsid w:val="00922C02"/>
    <w:rsid w:val="00923E53"/>
    <w:rsid w:val="00942E0B"/>
    <w:rsid w:val="009B6E77"/>
    <w:rsid w:val="009C3304"/>
    <w:rsid w:val="009C6C12"/>
    <w:rsid w:val="00A13338"/>
    <w:rsid w:val="00A815A0"/>
    <w:rsid w:val="00AB4840"/>
    <w:rsid w:val="00AE2C68"/>
    <w:rsid w:val="00B32589"/>
    <w:rsid w:val="00B83133"/>
    <w:rsid w:val="00B906D8"/>
    <w:rsid w:val="00B97B61"/>
    <w:rsid w:val="00BD5002"/>
    <w:rsid w:val="00C42E94"/>
    <w:rsid w:val="00C478B6"/>
    <w:rsid w:val="00C62D46"/>
    <w:rsid w:val="00C75CFC"/>
    <w:rsid w:val="00CB0DF1"/>
    <w:rsid w:val="00D62BF7"/>
    <w:rsid w:val="00D9012E"/>
    <w:rsid w:val="00DB0AAA"/>
    <w:rsid w:val="00DB2598"/>
    <w:rsid w:val="00DC3BF6"/>
    <w:rsid w:val="00E36790"/>
    <w:rsid w:val="00ED3BD1"/>
    <w:rsid w:val="00F5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73BA"/>
  <w15:chartTrackingRefBased/>
  <w15:docId w15:val="{0CBEAC7C-982D-4CB7-945C-AD505251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C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3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3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Wareesha Sheikh</cp:lastModifiedBy>
  <cp:revision>2</cp:revision>
  <dcterms:created xsi:type="dcterms:W3CDTF">2026-03-02T17:11:00Z</dcterms:created>
  <dcterms:modified xsi:type="dcterms:W3CDTF">2026-03-02T17:11:00Z</dcterms:modified>
</cp:coreProperties>
</file>