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B5FD" w14:textId="77777777" w:rsidR="00DB2250" w:rsidRDefault="00DB2250" w:rsidP="00DB2250">
      <w:pPr>
        <w:spacing w:line="224" w:lineRule="auto"/>
        <w:ind w:right="510"/>
        <w:rPr>
          <w:rFonts w:ascii="Cambria" w:eastAsia="Cambria" w:hAnsi="Cambria" w:cs="Cambria"/>
          <w:b/>
          <w:i/>
          <w:sz w:val="28"/>
        </w:rPr>
      </w:pPr>
    </w:p>
    <w:p w14:paraId="22F16FB2" w14:textId="77777777" w:rsidR="00DB2250" w:rsidRDefault="00DB2250" w:rsidP="00DB2250">
      <w:pPr>
        <w:spacing w:line="224" w:lineRule="auto"/>
        <w:ind w:right="510"/>
        <w:rPr>
          <w:rFonts w:ascii="Cambria" w:eastAsia="Cambria" w:hAnsi="Cambria" w:cs="Cambria"/>
          <w:b/>
          <w:i/>
          <w:sz w:val="28"/>
        </w:rPr>
      </w:pPr>
    </w:p>
    <w:p w14:paraId="2356CFC4" w14:textId="77777777" w:rsidR="00DB2250" w:rsidRDefault="00DB2250" w:rsidP="00DB2250">
      <w:pPr>
        <w:rPr>
          <w:rFonts w:eastAsiaTheme="minorEastAsia"/>
          <w:b/>
          <w:sz w:val="44"/>
        </w:rPr>
      </w:pPr>
      <w:r>
        <w:rPr>
          <w:rFonts w:eastAsiaTheme="minorEastAsia"/>
          <w:noProof/>
        </w:rPr>
        <w:drawing>
          <wp:anchor distT="0" distB="0" distL="114300" distR="114300" simplePos="0" relativeHeight="251659264" behindDoc="1" locked="0" layoutInCell="1" allowOverlap="1" wp14:anchorId="147EBEA1" wp14:editId="5D63EBDF">
            <wp:simplePos x="0" y="0"/>
            <wp:positionH relativeFrom="margin">
              <wp:align>center</wp:align>
            </wp:positionH>
            <wp:positionV relativeFrom="paragraph">
              <wp:posOffset>13335</wp:posOffset>
            </wp:positionV>
            <wp:extent cx="2133600" cy="2247900"/>
            <wp:effectExtent l="0" t="0" r="0" b="0"/>
            <wp:wrapNone/>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5">
                      <a:extLst>
                        <a:ext uri="{28A0092B-C50C-407E-A947-70E740481C1C}">
                          <a14:useLocalDpi xmlns:a14="http://schemas.microsoft.com/office/drawing/2010/main" val="0"/>
                        </a:ext>
                      </a:extLst>
                    </a:blip>
                    <a:stretch>
                      <a:fillRect/>
                    </a:stretch>
                  </pic:blipFill>
                  <pic:spPr>
                    <a:xfrm>
                      <a:off x="0" y="0"/>
                      <a:ext cx="2133600" cy="2247900"/>
                    </a:xfrm>
                    <a:prstGeom prst="rect">
                      <a:avLst/>
                    </a:prstGeom>
                  </pic:spPr>
                </pic:pic>
              </a:graphicData>
            </a:graphic>
            <wp14:sizeRelH relativeFrom="margin">
              <wp14:pctWidth>0</wp14:pctWidth>
            </wp14:sizeRelH>
            <wp14:sizeRelV relativeFrom="margin">
              <wp14:pctHeight>0</wp14:pctHeight>
            </wp14:sizeRelV>
          </wp:anchor>
        </w:drawing>
      </w:r>
    </w:p>
    <w:p w14:paraId="546D4C59" w14:textId="77777777" w:rsidR="00DB2250" w:rsidRDefault="00DB2250" w:rsidP="00DB2250">
      <w:pPr>
        <w:pStyle w:val="NormalWeb"/>
        <w:spacing w:before="263" w:beforeAutospacing="0" w:after="0" w:afterAutospacing="0"/>
        <w:jc w:val="both"/>
        <w:rPr>
          <w:color w:val="000000"/>
          <w:sz w:val="32"/>
          <w:szCs w:val="32"/>
        </w:rPr>
      </w:pPr>
    </w:p>
    <w:p w14:paraId="0016CA61" w14:textId="77777777" w:rsidR="00DB2250" w:rsidRDefault="00DB2250" w:rsidP="00DB2250">
      <w:pPr>
        <w:pStyle w:val="NormalWeb"/>
        <w:tabs>
          <w:tab w:val="left" w:pos="0"/>
          <w:tab w:val="left" w:pos="7655"/>
        </w:tabs>
        <w:spacing w:before="263" w:beforeAutospacing="0" w:after="0" w:afterAutospacing="0"/>
        <w:ind w:right="1532"/>
        <w:jc w:val="both"/>
        <w:rPr>
          <w:color w:val="000000"/>
          <w:sz w:val="32"/>
          <w:szCs w:val="32"/>
        </w:rPr>
      </w:pPr>
    </w:p>
    <w:p w14:paraId="055E88C4" w14:textId="77777777" w:rsidR="00DB2250" w:rsidRDefault="00DB2250" w:rsidP="00DB2250">
      <w:pPr>
        <w:pStyle w:val="NormalWeb"/>
        <w:spacing w:before="263" w:beforeAutospacing="0" w:after="0" w:afterAutospacing="0"/>
        <w:jc w:val="both"/>
        <w:rPr>
          <w:color w:val="000000"/>
          <w:sz w:val="32"/>
          <w:szCs w:val="32"/>
        </w:rPr>
      </w:pPr>
    </w:p>
    <w:p w14:paraId="16B16A0D" w14:textId="77777777" w:rsidR="00DB2250" w:rsidRDefault="00DB2250" w:rsidP="00DB2250">
      <w:pPr>
        <w:pStyle w:val="NormalWeb"/>
        <w:spacing w:before="263" w:beforeAutospacing="0" w:after="0" w:afterAutospacing="0"/>
        <w:jc w:val="both"/>
        <w:rPr>
          <w:color w:val="000000"/>
          <w:sz w:val="32"/>
          <w:szCs w:val="32"/>
        </w:rPr>
      </w:pPr>
    </w:p>
    <w:p w14:paraId="2F3E2140" w14:textId="77777777" w:rsidR="00DB2250" w:rsidRDefault="00DB2250" w:rsidP="00DB2250">
      <w:pPr>
        <w:pStyle w:val="NormalWeb"/>
        <w:spacing w:before="263" w:beforeAutospacing="0" w:after="0" w:afterAutospacing="0"/>
        <w:jc w:val="both"/>
        <w:rPr>
          <w:color w:val="000000"/>
          <w:sz w:val="32"/>
          <w:szCs w:val="32"/>
        </w:rPr>
      </w:pPr>
    </w:p>
    <w:p w14:paraId="7D8E6231" w14:textId="77777777" w:rsidR="00DB2250" w:rsidRDefault="00DB2250" w:rsidP="00DB2250">
      <w:pPr>
        <w:pStyle w:val="NormalWeb"/>
        <w:spacing w:before="263" w:beforeAutospacing="0" w:after="0" w:afterAutospacing="0"/>
        <w:jc w:val="both"/>
        <w:rPr>
          <w:color w:val="000000"/>
          <w:sz w:val="32"/>
          <w:szCs w:val="32"/>
        </w:rPr>
      </w:pPr>
    </w:p>
    <w:p w14:paraId="5A59E68A" w14:textId="77777777" w:rsidR="00DB2250" w:rsidRDefault="00DB2250" w:rsidP="00DB2250">
      <w:pPr>
        <w:pStyle w:val="NormalWeb"/>
        <w:spacing w:before="263" w:beforeAutospacing="0" w:after="0" w:afterAutospacing="0"/>
        <w:jc w:val="center"/>
        <w:rPr>
          <w:color w:val="000000"/>
          <w:sz w:val="32"/>
          <w:szCs w:val="32"/>
        </w:rPr>
      </w:pPr>
      <w:r>
        <w:rPr>
          <w:color w:val="000000"/>
          <w:sz w:val="32"/>
          <w:szCs w:val="32"/>
        </w:rPr>
        <w:t>Submitted By:</w:t>
      </w:r>
    </w:p>
    <w:p w14:paraId="45EE15F9" w14:textId="77777777" w:rsidR="00DB2250" w:rsidRPr="00172375" w:rsidRDefault="00DB2250" w:rsidP="00DB2250">
      <w:pPr>
        <w:pStyle w:val="NormalWeb"/>
        <w:spacing w:before="263" w:beforeAutospacing="0" w:after="0" w:afterAutospacing="0"/>
        <w:jc w:val="center"/>
        <w:rPr>
          <w:b/>
          <w:bCs/>
          <w:color w:val="000000"/>
          <w:sz w:val="32"/>
          <w:szCs w:val="32"/>
        </w:rPr>
      </w:pPr>
      <w:r>
        <w:rPr>
          <w:b/>
          <w:bCs/>
          <w:color w:val="000000"/>
          <w:sz w:val="32"/>
          <w:szCs w:val="32"/>
        </w:rPr>
        <w:t>Umair Umar CE-25-107</w:t>
      </w:r>
    </w:p>
    <w:p w14:paraId="59CDC321" w14:textId="77777777" w:rsidR="00DB2250" w:rsidRDefault="00DB2250" w:rsidP="00DB2250">
      <w:pPr>
        <w:pStyle w:val="NormalWeb"/>
        <w:spacing w:before="263" w:beforeAutospacing="0" w:after="0" w:afterAutospacing="0"/>
        <w:jc w:val="center"/>
        <w:rPr>
          <w:color w:val="000000"/>
          <w:sz w:val="32"/>
          <w:szCs w:val="32"/>
        </w:rPr>
      </w:pPr>
      <w:r>
        <w:rPr>
          <w:color w:val="000000"/>
          <w:sz w:val="32"/>
          <w:szCs w:val="32"/>
        </w:rPr>
        <w:t>Assignment:</w:t>
      </w:r>
    </w:p>
    <w:p w14:paraId="45C3A261" w14:textId="31FAE986" w:rsidR="00DB2250" w:rsidRDefault="00DB2250" w:rsidP="00DB2250">
      <w:pPr>
        <w:pStyle w:val="NormalWeb"/>
        <w:spacing w:before="263" w:beforeAutospacing="0" w:after="0" w:afterAutospacing="0"/>
        <w:jc w:val="center"/>
        <w:rPr>
          <w:b/>
          <w:bCs/>
          <w:color w:val="000000"/>
          <w:sz w:val="32"/>
          <w:szCs w:val="32"/>
        </w:rPr>
      </w:pPr>
      <w:r>
        <w:rPr>
          <w:b/>
          <w:bCs/>
          <w:color w:val="000000"/>
          <w:sz w:val="32"/>
          <w:szCs w:val="32"/>
        </w:rPr>
        <w:t xml:space="preserve">CA Lab No. </w:t>
      </w:r>
      <w:r>
        <w:rPr>
          <w:b/>
          <w:bCs/>
          <w:color w:val="000000"/>
          <w:sz w:val="32"/>
          <w:szCs w:val="32"/>
        </w:rPr>
        <w:t>7</w:t>
      </w:r>
    </w:p>
    <w:p w14:paraId="7D393176" w14:textId="77777777" w:rsidR="00DB2250" w:rsidRDefault="00DB2250" w:rsidP="00DB2250">
      <w:pPr>
        <w:pStyle w:val="NormalWeb"/>
        <w:spacing w:before="263" w:beforeAutospacing="0" w:after="0" w:afterAutospacing="0"/>
        <w:jc w:val="center"/>
      </w:pPr>
      <w:r>
        <w:rPr>
          <w:color w:val="000000"/>
          <w:sz w:val="32"/>
          <w:szCs w:val="32"/>
        </w:rPr>
        <w:t>Submitted To:</w:t>
      </w:r>
    </w:p>
    <w:p w14:paraId="162B6DFC" w14:textId="7C57EF9B" w:rsidR="00DB2250" w:rsidRDefault="00DB2250" w:rsidP="00DB2250">
      <w:pPr>
        <w:pStyle w:val="NormalWeb"/>
        <w:spacing w:before="232" w:beforeAutospacing="0" w:after="0" w:afterAutospacing="0"/>
        <w:jc w:val="center"/>
      </w:pPr>
      <w:r>
        <w:rPr>
          <w:b/>
          <w:bCs/>
          <w:color w:val="000000"/>
          <w:sz w:val="34"/>
          <w:szCs w:val="34"/>
        </w:rPr>
        <w:t xml:space="preserve">Mr. </w:t>
      </w:r>
      <w:r>
        <w:rPr>
          <w:b/>
          <w:bCs/>
          <w:color w:val="000000"/>
          <w:sz w:val="34"/>
          <w:szCs w:val="34"/>
        </w:rPr>
        <w:t>Mehmood</w:t>
      </w:r>
    </w:p>
    <w:p w14:paraId="1B27289A" w14:textId="77777777" w:rsidR="00DB2250" w:rsidRDefault="00DB2250" w:rsidP="00DB2250">
      <w:pPr>
        <w:pStyle w:val="NormalWeb"/>
        <w:spacing w:before="232" w:beforeAutospacing="0" w:after="0" w:afterAutospacing="0"/>
        <w:jc w:val="center"/>
        <w:rPr>
          <w:color w:val="000000"/>
          <w:sz w:val="32"/>
          <w:szCs w:val="32"/>
        </w:rPr>
      </w:pPr>
      <w:r>
        <w:rPr>
          <w:color w:val="000000"/>
          <w:sz w:val="32"/>
          <w:szCs w:val="32"/>
        </w:rPr>
        <w:t>For the fulfillment of,</w:t>
      </w:r>
    </w:p>
    <w:p w14:paraId="484D5D6F" w14:textId="77777777" w:rsidR="00DB2250" w:rsidRDefault="00DB2250" w:rsidP="00DB2250">
      <w:pPr>
        <w:pStyle w:val="NormalWeb"/>
        <w:spacing w:before="232" w:beforeAutospacing="0" w:after="0" w:afterAutospacing="0"/>
        <w:jc w:val="center"/>
        <w:rPr>
          <w:color w:val="000000"/>
          <w:sz w:val="32"/>
          <w:szCs w:val="32"/>
        </w:rPr>
      </w:pPr>
      <w:r>
        <w:rPr>
          <w:b/>
          <w:bCs/>
          <w:color w:val="000000"/>
          <w:sz w:val="36"/>
          <w:szCs w:val="36"/>
        </w:rPr>
        <w:t>Circuit Analysis Lab</w:t>
      </w:r>
    </w:p>
    <w:p w14:paraId="5B063BB9" w14:textId="77777777" w:rsidR="00DB2250" w:rsidRDefault="00DB2250" w:rsidP="00DB2250">
      <w:pPr>
        <w:pStyle w:val="NormalWeb"/>
        <w:spacing w:before="232" w:beforeAutospacing="0" w:after="0" w:afterAutospacing="0"/>
        <w:jc w:val="center"/>
        <w:rPr>
          <w:color w:val="000000"/>
          <w:sz w:val="32"/>
          <w:szCs w:val="32"/>
        </w:rPr>
      </w:pPr>
      <w:r>
        <w:rPr>
          <w:b/>
          <w:bCs/>
          <w:color w:val="000000"/>
          <w:sz w:val="40"/>
          <w:szCs w:val="40"/>
        </w:rPr>
        <w:t>Department of Computer Engineering</w:t>
      </w:r>
    </w:p>
    <w:p w14:paraId="192DFE3A" w14:textId="77777777" w:rsidR="00DB2250" w:rsidRPr="00A81D16" w:rsidRDefault="00DB2250" w:rsidP="00DB2250">
      <w:pPr>
        <w:pStyle w:val="NormalWeb"/>
        <w:spacing w:before="232" w:beforeAutospacing="0" w:after="0" w:afterAutospacing="0"/>
        <w:jc w:val="center"/>
        <w:rPr>
          <w:color w:val="000000"/>
          <w:sz w:val="32"/>
          <w:szCs w:val="32"/>
        </w:rPr>
      </w:pPr>
      <w:r>
        <w:rPr>
          <w:b/>
          <w:bCs/>
          <w:color w:val="000000"/>
          <w:sz w:val="40"/>
          <w:szCs w:val="40"/>
        </w:rPr>
        <w:t>University of Engineering and Technology, Lahore</w:t>
      </w:r>
    </w:p>
    <w:p w14:paraId="3CCD9DCE" w14:textId="77777777" w:rsidR="00DB2250" w:rsidRDefault="00DB2250">
      <w:pPr>
        <w:spacing w:after="80"/>
        <w:jc w:val="center"/>
        <w:rPr>
          <w:b/>
          <w:bCs/>
          <w:sz w:val="36"/>
          <w:szCs w:val="36"/>
        </w:rPr>
      </w:pPr>
    </w:p>
    <w:p w14:paraId="3CC72935" w14:textId="77777777" w:rsidR="00DB2250" w:rsidRDefault="00DB2250">
      <w:pPr>
        <w:spacing w:after="80"/>
        <w:jc w:val="center"/>
        <w:rPr>
          <w:b/>
          <w:bCs/>
          <w:sz w:val="36"/>
          <w:szCs w:val="36"/>
        </w:rPr>
      </w:pPr>
    </w:p>
    <w:p w14:paraId="616FAE5D" w14:textId="77777777" w:rsidR="00DB2250" w:rsidRDefault="00DB2250">
      <w:pPr>
        <w:spacing w:after="80"/>
        <w:jc w:val="center"/>
        <w:rPr>
          <w:b/>
          <w:bCs/>
          <w:sz w:val="36"/>
          <w:szCs w:val="36"/>
        </w:rPr>
      </w:pPr>
    </w:p>
    <w:p w14:paraId="33D88EED" w14:textId="77777777" w:rsidR="00DB2250" w:rsidRDefault="00DB2250">
      <w:pPr>
        <w:spacing w:after="80"/>
        <w:jc w:val="center"/>
        <w:rPr>
          <w:b/>
          <w:bCs/>
          <w:sz w:val="36"/>
          <w:szCs w:val="36"/>
        </w:rPr>
      </w:pPr>
    </w:p>
    <w:p w14:paraId="34B7C97A" w14:textId="13022784" w:rsidR="00D3465D" w:rsidRDefault="00000000">
      <w:pPr>
        <w:spacing w:after="80"/>
        <w:jc w:val="center"/>
      </w:pPr>
      <w:r>
        <w:rPr>
          <w:b/>
          <w:bCs/>
          <w:sz w:val="36"/>
          <w:szCs w:val="36"/>
        </w:rPr>
        <w:lastRenderedPageBreak/>
        <w:t xml:space="preserve">Circuit Analysis </w:t>
      </w:r>
      <w:r w:rsidR="003C62AF">
        <w:rPr>
          <w:b/>
          <w:bCs/>
          <w:sz w:val="36"/>
          <w:szCs w:val="36"/>
        </w:rPr>
        <w:t>-</w:t>
      </w:r>
      <w:r>
        <w:rPr>
          <w:b/>
          <w:bCs/>
          <w:sz w:val="36"/>
          <w:szCs w:val="36"/>
        </w:rPr>
        <w:t xml:space="preserve"> Lab 7</w:t>
      </w:r>
    </w:p>
    <w:p w14:paraId="48964D23" w14:textId="0A272E8C" w:rsidR="00D3465D" w:rsidRDefault="00000000" w:rsidP="00DB2250">
      <w:pPr>
        <w:spacing w:after="200"/>
        <w:jc w:val="center"/>
      </w:pPr>
      <w:r>
        <w:rPr>
          <w:sz w:val="26"/>
          <w:szCs w:val="26"/>
        </w:rPr>
        <w:t>Experiment 7: Analysis of Operational Amplifier Operations</w:t>
      </w:r>
    </w:p>
    <w:p w14:paraId="491A257C" w14:textId="77777777" w:rsidR="00D3465D" w:rsidRDefault="00000000">
      <w:pPr>
        <w:spacing w:before="240" w:after="120"/>
      </w:pPr>
      <w:r>
        <w:rPr>
          <w:b/>
          <w:bCs/>
          <w:sz w:val="28"/>
          <w:szCs w:val="28"/>
        </w:rPr>
        <w:t>Objective</w:t>
      </w:r>
    </w:p>
    <w:p w14:paraId="0B1CE3DC" w14:textId="77777777" w:rsidR="00D3465D" w:rsidRDefault="00000000">
      <w:pPr>
        <w:spacing w:before="60" w:after="60"/>
      </w:pPr>
      <w:r>
        <w:t>To investigate the input-to-output relationship for inverting and non-inverting amplifier configurations using the IC 741 operational amplifier, and to verify the theoretical voltage gain in each case.</w:t>
      </w:r>
    </w:p>
    <w:p w14:paraId="6E5E3248" w14:textId="77777777" w:rsidR="00D3465D" w:rsidRDefault="00D3465D">
      <w:pPr>
        <w:spacing w:before="40" w:after="40"/>
      </w:pPr>
    </w:p>
    <w:p w14:paraId="2EBBD950" w14:textId="77777777" w:rsidR="00D3465D" w:rsidRDefault="00000000">
      <w:pPr>
        <w:spacing w:before="240" w:after="120"/>
      </w:pPr>
      <w:r>
        <w:rPr>
          <w:b/>
          <w:bCs/>
          <w:sz w:val="28"/>
          <w:szCs w:val="28"/>
        </w:rPr>
        <w:t>Results</w:t>
      </w:r>
    </w:p>
    <w:p w14:paraId="778C8DED" w14:textId="3AB23583" w:rsidR="00D3465D" w:rsidRDefault="00000000">
      <w:pPr>
        <w:spacing w:before="200" w:after="80"/>
        <w:rPr>
          <w:b/>
          <w:bCs/>
          <w:sz w:val="24"/>
          <w:szCs w:val="24"/>
        </w:rPr>
      </w:pPr>
      <w:r>
        <w:rPr>
          <w:b/>
          <w:bCs/>
          <w:sz w:val="24"/>
          <w:szCs w:val="24"/>
        </w:rPr>
        <w:t xml:space="preserve">Task 1 — Inverting Amplifier </w:t>
      </w:r>
    </w:p>
    <w:p w14:paraId="78A90B9B" w14:textId="2666EA8B" w:rsidR="00DB2250" w:rsidRDefault="00DB2250">
      <w:pPr>
        <w:spacing w:before="200" w:after="80"/>
      </w:pPr>
      <w:r w:rsidRPr="00DB2250">
        <w:drawing>
          <wp:inline distT="0" distB="0" distL="0" distR="0" wp14:anchorId="5540A2B2" wp14:editId="037ECBA7">
            <wp:extent cx="6400800" cy="1980565"/>
            <wp:effectExtent l="0" t="0" r="0" b="635"/>
            <wp:docPr id="203080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07418" name=""/>
                    <pic:cNvPicPr/>
                  </pic:nvPicPr>
                  <pic:blipFill>
                    <a:blip r:embed="rId6"/>
                    <a:stretch>
                      <a:fillRect/>
                    </a:stretch>
                  </pic:blipFill>
                  <pic:spPr>
                    <a:xfrm>
                      <a:off x="0" y="0"/>
                      <a:ext cx="6400800" cy="1980565"/>
                    </a:xfrm>
                    <a:prstGeom prst="rect">
                      <a:avLst/>
                    </a:prstGeom>
                  </pic:spPr>
                </pic:pic>
              </a:graphicData>
            </a:graphic>
          </wp:inline>
        </w:drawing>
      </w:r>
    </w:p>
    <w:p w14:paraId="662DC251" w14:textId="77777777" w:rsidR="00D3465D" w:rsidRDefault="00000000">
      <w:pPr>
        <w:spacing w:before="60" w:after="60"/>
      </w:pPr>
      <w:r>
        <w:t xml:space="preserve">Theoretical gain:  Av = −R2 / R1 = −3 </w:t>
      </w:r>
      <w:proofErr w:type="spellStart"/>
      <w:r>
        <w:t>kΩ</w:t>
      </w:r>
      <w:proofErr w:type="spellEnd"/>
      <w:r>
        <w:t xml:space="preserve"> / 1 </w:t>
      </w:r>
      <w:proofErr w:type="spellStart"/>
      <w:r>
        <w:t>kΩ</w:t>
      </w:r>
      <w:proofErr w:type="spellEnd"/>
      <w:r>
        <w:t xml:space="preserve"> = −3</w:t>
      </w:r>
    </w:p>
    <w:p w14:paraId="04849C22" w14:textId="77777777" w:rsidR="00D3465D" w:rsidRDefault="00000000">
      <w:pPr>
        <w:spacing w:before="60" w:after="60"/>
      </w:pPr>
      <w:r>
        <w:t xml:space="preserve">Expected output:   </w:t>
      </w:r>
      <w:proofErr w:type="spellStart"/>
      <w:r>
        <w:t>Vout</w:t>
      </w:r>
      <w:proofErr w:type="spellEnd"/>
      <w:r>
        <w:t xml:space="preserve"> = Av × Vin = −3 × 2 V p-p = −6 V p-</w:t>
      </w:r>
      <w:proofErr w:type="gramStart"/>
      <w:r>
        <w:t>p  (</w:t>
      </w:r>
      <w:proofErr w:type="gramEnd"/>
      <w:r>
        <w:t>inverted, 180° phase shift)</w:t>
      </w:r>
    </w:p>
    <w:p w14:paraId="6E667DBE" w14:textId="77777777" w:rsidR="00D3465D" w:rsidRDefault="00D3465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3465D" w14:paraId="4416D2B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CF2E778" w14:textId="77777777" w:rsidR="00D3465D" w:rsidRDefault="00000000">
            <w:r>
              <w:rPr>
                <w:b/>
                <w:bCs/>
              </w:rPr>
              <w:t>Input Signal (CH A)</w:t>
            </w:r>
          </w:p>
        </w:tc>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DA6D3C4" w14:textId="77777777" w:rsidR="00D3465D" w:rsidRDefault="00000000">
            <w:r>
              <w:rPr>
                <w:b/>
                <w:bCs/>
              </w:rPr>
              <w:t>Output Signal — Inverting (CH B)</w:t>
            </w:r>
          </w:p>
        </w:tc>
      </w:tr>
      <w:tr w:rsidR="00D3465D" w14:paraId="04D420E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9E2EB0" w14:textId="77777777" w:rsidR="00D3465D" w:rsidRDefault="00000000">
            <w:r>
              <w:t>Sine wave — inverted and amplified</w:t>
            </w:r>
          </w:p>
          <w:p w14:paraId="6171F3F9" w14:textId="77777777" w:rsidR="00D3465D" w:rsidRDefault="00000000">
            <w:r>
              <w:t>Amplitude: 1 V (peak)</w:t>
            </w:r>
          </w:p>
          <w:p w14:paraId="6BA96FB8" w14:textId="77777777" w:rsidR="00D3465D" w:rsidRDefault="00000000">
            <w:proofErr w:type="spellStart"/>
            <w:r>
              <w:t>Vp</w:t>
            </w:r>
            <w:proofErr w:type="spellEnd"/>
            <w:r>
              <w:t>-p: 2 V</w:t>
            </w:r>
          </w:p>
          <w:p w14:paraId="5E2FE4FF" w14:textId="77777777" w:rsidR="00D3465D" w:rsidRDefault="00000000">
            <w:r>
              <w:t>Frequency: 40 Hz</w:t>
            </w:r>
          </w:p>
          <w:p w14:paraId="6E70EDEA" w14:textId="77777777" w:rsidR="00D3465D" w:rsidRDefault="00000000">
            <w:r>
              <w:t>Phase: 0 degrees (reference)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41DB2" w14:textId="77777777" w:rsidR="00D3465D" w:rsidRDefault="00000000">
            <w:r>
              <w:t xml:space="preserve">Amplitude: 3 V (peak) </w:t>
            </w:r>
            <w:proofErr w:type="spellStart"/>
            <w:r>
              <w:t>Vp</w:t>
            </w:r>
            <w:proofErr w:type="spellEnd"/>
            <w:r>
              <w:t>-p: 6 V Frequency: 40 Hz Phase: 180 degrees (inverted relative to input) Observation: The output waveform is flipped with respect to the input. When the input reaches its positive peak, the output is at its negative peak. Amplitude is 3x larger, confirming gain magnitude of 3.</w:t>
            </w:r>
          </w:p>
        </w:tc>
      </w:tr>
    </w:tbl>
    <w:p w14:paraId="58FE7B9B" w14:textId="77777777" w:rsidR="00D3465D" w:rsidRDefault="00D3465D">
      <w:pPr>
        <w:spacing w:before="40" w:after="40"/>
      </w:pPr>
    </w:p>
    <w:p w14:paraId="47FDA64F" w14:textId="77777777" w:rsidR="00DB2250" w:rsidRDefault="00DB2250">
      <w:pPr>
        <w:spacing w:before="200" w:after="80"/>
        <w:rPr>
          <w:b/>
          <w:bCs/>
          <w:sz w:val="24"/>
          <w:szCs w:val="24"/>
        </w:rPr>
      </w:pPr>
    </w:p>
    <w:p w14:paraId="3EB87F48" w14:textId="77777777" w:rsidR="00DB2250" w:rsidRDefault="00DB2250">
      <w:pPr>
        <w:spacing w:before="200" w:after="80"/>
        <w:rPr>
          <w:b/>
          <w:bCs/>
          <w:sz w:val="24"/>
          <w:szCs w:val="24"/>
        </w:rPr>
      </w:pPr>
    </w:p>
    <w:p w14:paraId="2B774C5A" w14:textId="77777777" w:rsidR="00DB2250" w:rsidRDefault="00DB2250">
      <w:pPr>
        <w:spacing w:before="200" w:after="80"/>
        <w:rPr>
          <w:b/>
          <w:bCs/>
          <w:sz w:val="24"/>
          <w:szCs w:val="24"/>
        </w:rPr>
      </w:pPr>
    </w:p>
    <w:p w14:paraId="429C7632" w14:textId="77777777" w:rsidR="00DB2250" w:rsidRDefault="00DB2250">
      <w:pPr>
        <w:spacing w:before="200" w:after="80"/>
        <w:rPr>
          <w:b/>
          <w:bCs/>
          <w:sz w:val="24"/>
          <w:szCs w:val="24"/>
        </w:rPr>
      </w:pPr>
    </w:p>
    <w:p w14:paraId="4DF692E0" w14:textId="77777777" w:rsidR="00DB2250" w:rsidRDefault="00DB2250">
      <w:pPr>
        <w:spacing w:before="200" w:after="80"/>
        <w:rPr>
          <w:b/>
          <w:bCs/>
          <w:sz w:val="24"/>
          <w:szCs w:val="24"/>
        </w:rPr>
      </w:pPr>
    </w:p>
    <w:p w14:paraId="0CE33468" w14:textId="77777777" w:rsidR="00DB2250" w:rsidRDefault="00DB2250">
      <w:pPr>
        <w:spacing w:before="200" w:after="80"/>
        <w:rPr>
          <w:b/>
          <w:bCs/>
          <w:sz w:val="24"/>
          <w:szCs w:val="24"/>
        </w:rPr>
      </w:pPr>
    </w:p>
    <w:p w14:paraId="4F9367CB" w14:textId="77777777" w:rsidR="00DB2250" w:rsidRDefault="00DB2250">
      <w:pPr>
        <w:spacing w:before="200" w:after="80"/>
        <w:rPr>
          <w:b/>
          <w:bCs/>
          <w:sz w:val="24"/>
          <w:szCs w:val="24"/>
        </w:rPr>
      </w:pPr>
    </w:p>
    <w:p w14:paraId="59306A0D" w14:textId="035E313B" w:rsidR="00D3465D" w:rsidRDefault="00000000">
      <w:pPr>
        <w:spacing w:before="200" w:after="80"/>
        <w:rPr>
          <w:b/>
          <w:bCs/>
          <w:sz w:val="24"/>
          <w:szCs w:val="24"/>
        </w:rPr>
      </w:pPr>
      <w:r>
        <w:rPr>
          <w:b/>
          <w:bCs/>
          <w:sz w:val="24"/>
          <w:szCs w:val="24"/>
        </w:rPr>
        <w:lastRenderedPageBreak/>
        <w:t xml:space="preserve">Task 2 — Non-Inverting Amplifier </w:t>
      </w:r>
    </w:p>
    <w:p w14:paraId="065CDB4F" w14:textId="7076C429" w:rsidR="00DB2250" w:rsidRDefault="00DB2250">
      <w:pPr>
        <w:spacing w:before="200" w:after="80"/>
      </w:pPr>
      <w:r w:rsidRPr="00DB2250">
        <w:drawing>
          <wp:inline distT="0" distB="0" distL="0" distR="0" wp14:anchorId="17504CA9" wp14:editId="707C4232">
            <wp:extent cx="6400800" cy="2433955"/>
            <wp:effectExtent l="0" t="0" r="0" b="4445"/>
            <wp:docPr id="166617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70632" name=""/>
                    <pic:cNvPicPr/>
                  </pic:nvPicPr>
                  <pic:blipFill>
                    <a:blip r:embed="rId7"/>
                    <a:stretch>
                      <a:fillRect/>
                    </a:stretch>
                  </pic:blipFill>
                  <pic:spPr>
                    <a:xfrm>
                      <a:off x="0" y="0"/>
                      <a:ext cx="6400800" cy="2433955"/>
                    </a:xfrm>
                    <a:prstGeom prst="rect">
                      <a:avLst/>
                    </a:prstGeom>
                  </pic:spPr>
                </pic:pic>
              </a:graphicData>
            </a:graphic>
          </wp:inline>
        </w:drawing>
      </w:r>
    </w:p>
    <w:p w14:paraId="31615BD3" w14:textId="77777777" w:rsidR="00D3465D" w:rsidRDefault="00000000">
      <w:pPr>
        <w:spacing w:before="60" w:after="60"/>
      </w:pPr>
      <w:r>
        <w:t xml:space="preserve">Theoretical gain:  Av = 1 + R2 / R1 = 1 + 2 </w:t>
      </w:r>
      <w:proofErr w:type="spellStart"/>
      <w:r>
        <w:t>kΩ</w:t>
      </w:r>
      <w:proofErr w:type="spellEnd"/>
      <w:r>
        <w:t xml:space="preserve"> / 1 </w:t>
      </w:r>
      <w:proofErr w:type="spellStart"/>
      <w:r>
        <w:t>kΩ</w:t>
      </w:r>
      <w:proofErr w:type="spellEnd"/>
      <w:r>
        <w:t xml:space="preserve"> = +3</w:t>
      </w:r>
    </w:p>
    <w:p w14:paraId="7F0C8517" w14:textId="77777777" w:rsidR="00D3465D" w:rsidRDefault="00000000">
      <w:pPr>
        <w:spacing w:before="60" w:after="60"/>
      </w:pPr>
      <w:r>
        <w:t xml:space="preserve">Expected output:   </w:t>
      </w:r>
      <w:proofErr w:type="spellStart"/>
      <w:r>
        <w:t>Vout</w:t>
      </w:r>
      <w:proofErr w:type="spellEnd"/>
      <w:r>
        <w:t xml:space="preserve"> = Av × Vin = +3 × 2 V p-p = 6 V p-</w:t>
      </w:r>
      <w:proofErr w:type="gramStart"/>
      <w:r>
        <w:t>p  (</w:t>
      </w:r>
      <w:proofErr w:type="gramEnd"/>
      <w:r>
        <w:t>same phase as input)</w:t>
      </w:r>
    </w:p>
    <w:p w14:paraId="1E5AC296" w14:textId="77777777" w:rsidR="00D3465D" w:rsidRDefault="00D3465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3465D" w14:paraId="6B44868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AE7B874" w14:textId="77777777" w:rsidR="00D3465D" w:rsidRDefault="00000000">
            <w:r>
              <w:rPr>
                <w:b/>
                <w:bCs/>
              </w:rPr>
              <w:t>Input Signal (CH A)</w:t>
            </w:r>
          </w:p>
        </w:tc>
        <w:tc>
          <w:tcPr>
            <w:tcW w:w="468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69C0A50" w14:textId="77777777" w:rsidR="00D3465D" w:rsidRDefault="00000000">
            <w:r>
              <w:rPr>
                <w:b/>
                <w:bCs/>
              </w:rPr>
              <w:t>Output Signal — Non-Inverting (CH B)</w:t>
            </w:r>
          </w:p>
        </w:tc>
      </w:tr>
      <w:tr w:rsidR="00D3465D" w14:paraId="1782515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EA300E" w14:textId="77777777" w:rsidR="00D3465D" w:rsidRDefault="00000000">
            <w:r>
              <w:t>Sine wave — amplified, same phase</w:t>
            </w:r>
          </w:p>
          <w:p w14:paraId="39424D59" w14:textId="77777777" w:rsidR="00D3465D" w:rsidRDefault="00000000">
            <w:r>
              <w:t>Amplitude: 1 V (peak)</w:t>
            </w:r>
          </w:p>
          <w:p w14:paraId="3F9E1504" w14:textId="77777777" w:rsidR="00D3465D" w:rsidRDefault="00000000">
            <w:proofErr w:type="spellStart"/>
            <w:r>
              <w:t>Vp</w:t>
            </w:r>
            <w:proofErr w:type="spellEnd"/>
            <w:r>
              <w:t>-p: 2 V</w:t>
            </w:r>
          </w:p>
          <w:p w14:paraId="2E991172" w14:textId="77777777" w:rsidR="00D3465D" w:rsidRDefault="00000000">
            <w:r>
              <w:t>Frequency: 40 Hz</w:t>
            </w:r>
          </w:p>
          <w:p w14:paraId="413F17D5" w14:textId="77777777" w:rsidR="00D3465D" w:rsidRDefault="00000000">
            <w:r>
              <w:t>Phase: 0 degrees (reference)</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8222EB" w14:textId="77777777" w:rsidR="00D3465D" w:rsidRDefault="00000000">
            <w:r>
              <w:t xml:space="preserve">Amplitude: 3 V (peak) </w:t>
            </w:r>
            <w:proofErr w:type="spellStart"/>
            <w:r>
              <w:t>Vp</w:t>
            </w:r>
            <w:proofErr w:type="spellEnd"/>
            <w:r>
              <w:t>-p: 6 V Frequency: 40 Hz Phase: 0 degrees (in phase with input) Observation: The output waveform has the same orientation as the input. Both positive peaks align in time. Amplitude is again 3x larger, confirming gain of +3. No phase inversion occurs.</w:t>
            </w:r>
          </w:p>
        </w:tc>
      </w:tr>
    </w:tbl>
    <w:p w14:paraId="7D7814E7" w14:textId="77777777" w:rsidR="00D3465D" w:rsidRDefault="00D3465D">
      <w:pPr>
        <w:spacing w:before="40" w:after="40"/>
      </w:pPr>
    </w:p>
    <w:p w14:paraId="0E9248A4" w14:textId="146239B5" w:rsidR="00DB2250" w:rsidRDefault="00DB2250">
      <w:pPr>
        <w:spacing w:before="40" w:after="40"/>
      </w:pPr>
      <w:r w:rsidRPr="00DB2250">
        <w:lastRenderedPageBreak/>
        <w:drawing>
          <wp:inline distT="0" distB="0" distL="0" distR="0" wp14:anchorId="174C9A4A" wp14:editId="3B2D37DC">
            <wp:extent cx="6400800" cy="5839460"/>
            <wp:effectExtent l="0" t="0" r="0" b="0"/>
            <wp:docPr id="120786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61964" name=""/>
                    <pic:cNvPicPr/>
                  </pic:nvPicPr>
                  <pic:blipFill>
                    <a:blip r:embed="rId8"/>
                    <a:stretch>
                      <a:fillRect/>
                    </a:stretch>
                  </pic:blipFill>
                  <pic:spPr>
                    <a:xfrm>
                      <a:off x="0" y="0"/>
                      <a:ext cx="6400800" cy="5839460"/>
                    </a:xfrm>
                    <a:prstGeom prst="rect">
                      <a:avLst/>
                    </a:prstGeom>
                  </pic:spPr>
                </pic:pic>
              </a:graphicData>
            </a:graphic>
          </wp:inline>
        </w:drawing>
      </w:r>
    </w:p>
    <w:p w14:paraId="23256DB4" w14:textId="77777777" w:rsidR="00D3465D" w:rsidRDefault="00000000">
      <w:pPr>
        <w:spacing w:before="200" w:after="80"/>
      </w:pPr>
      <w:r>
        <w:rPr>
          <w:b/>
          <w:bCs/>
          <w:sz w:val="24"/>
          <w:szCs w:val="24"/>
        </w:rPr>
        <w:t>Summary: Gain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3465D" w14:paraId="309E3F6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EE517B" w14:textId="77777777" w:rsidR="00D3465D" w:rsidRDefault="00000000">
            <w:r>
              <w:rPr>
                <w:b/>
                <w:bCs/>
                <w:color w:val="FFFFFF"/>
                <w:sz w:val="20"/>
                <w:szCs w:val="20"/>
              </w:rPr>
              <w:t>Parameter</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AB8CA47" w14:textId="77777777" w:rsidR="00D3465D" w:rsidRDefault="00000000">
            <w:r>
              <w:rPr>
                <w:b/>
                <w:bCs/>
                <w:color w:val="FFFFFF"/>
                <w:sz w:val="20"/>
                <w:szCs w:val="20"/>
              </w:rPr>
              <w:t>Inverting Amp</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34E387" w14:textId="77777777" w:rsidR="00D3465D" w:rsidRDefault="00000000">
            <w:r>
              <w:rPr>
                <w:b/>
                <w:bCs/>
                <w:color w:val="FFFFFF"/>
                <w:sz w:val="20"/>
                <w:szCs w:val="20"/>
              </w:rPr>
              <w:t>Non-Inverting Amp</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0994CC" w14:textId="77777777" w:rsidR="00D3465D" w:rsidRDefault="00000000">
            <w:r>
              <w:rPr>
                <w:b/>
                <w:bCs/>
                <w:color w:val="FFFFFF"/>
                <w:sz w:val="20"/>
                <w:szCs w:val="20"/>
              </w:rPr>
              <w:t>Unit</w:t>
            </w:r>
          </w:p>
        </w:tc>
      </w:tr>
      <w:tr w:rsidR="00D3465D" w14:paraId="1778A3C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41F2744F" w14:textId="77777777" w:rsidR="00D3465D" w:rsidRDefault="00000000">
            <w:r>
              <w:rPr>
                <w:sz w:val="20"/>
                <w:szCs w:val="20"/>
              </w:rPr>
              <w:t>Gain Formula</w:t>
            </w:r>
          </w:p>
        </w:tc>
        <w:tc>
          <w:tcPr>
            <w:tcW w:w="23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D64CF26" w14:textId="77777777" w:rsidR="00D3465D" w:rsidRDefault="00000000">
            <w:r>
              <w:rPr>
                <w:sz w:val="20"/>
                <w:szCs w:val="20"/>
              </w:rPr>
              <w:t>−R2 / R1</w:t>
            </w:r>
          </w:p>
        </w:tc>
        <w:tc>
          <w:tcPr>
            <w:tcW w:w="23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6F6B8D1D" w14:textId="77777777" w:rsidR="00D3465D" w:rsidRDefault="00000000">
            <w:r>
              <w:rPr>
                <w:sz w:val="20"/>
                <w:szCs w:val="20"/>
              </w:rPr>
              <w:t>1 + R2 / R1</w:t>
            </w:r>
          </w:p>
        </w:tc>
        <w:tc>
          <w:tcPr>
            <w:tcW w:w="23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C11871A" w14:textId="77777777" w:rsidR="00D3465D" w:rsidRDefault="00000000">
            <w:r>
              <w:rPr>
                <w:sz w:val="20"/>
                <w:szCs w:val="20"/>
              </w:rPr>
              <w:t>—</w:t>
            </w:r>
          </w:p>
        </w:tc>
      </w:tr>
      <w:tr w:rsidR="00D3465D" w14:paraId="760880A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FA6AB" w14:textId="77777777" w:rsidR="00D3465D" w:rsidRDefault="00000000">
            <w:r>
              <w:rPr>
                <w:sz w:val="20"/>
                <w:szCs w:val="20"/>
              </w:rPr>
              <w:t>Resistor Values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9A963" w14:textId="77777777" w:rsidR="00D3465D" w:rsidRDefault="00000000">
            <w:r>
              <w:rPr>
                <w:sz w:val="20"/>
                <w:szCs w:val="20"/>
              </w:rPr>
              <w:t>R1=1kΩ, R2=3kΩ</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42ECE" w14:textId="77777777" w:rsidR="00D3465D" w:rsidRDefault="00000000">
            <w:r>
              <w:rPr>
                <w:sz w:val="20"/>
                <w:szCs w:val="20"/>
              </w:rPr>
              <w:t>R1=1kΩ, R2=2kΩ</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467A1" w14:textId="77777777" w:rsidR="00D3465D" w:rsidRDefault="00000000">
            <w:r>
              <w:rPr>
                <w:sz w:val="20"/>
                <w:szCs w:val="20"/>
              </w:rPr>
              <w:t>—</w:t>
            </w:r>
          </w:p>
        </w:tc>
      </w:tr>
      <w:tr w:rsidR="00D3465D" w14:paraId="3DBD28D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F3D49FC" w14:textId="77777777" w:rsidR="00D3465D" w:rsidRDefault="00000000">
            <w:r>
              <w:rPr>
                <w:sz w:val="20"/>
                <w:szCs w:val="20"/>
              </w:rPr>
              <w:t>Calculated Gain</w:t>
            </w:r>
          </w:p>
        </w:tc>
        <w:tc>
          <w:tcPr>
            <w:tcW w:w="23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D4C19FF" w14:textId="77777777" w:rsidR="00D3465D" w:rsidRDefault="00000000">
            <w:r>
              <w:rPr>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5B8E101F" w14:textId="77777777" w:rsidR="00D3465D" w:rsidRDefault="00000000">
            <w:r>
              <w:rPr>
                <w:sz w:val="20"/>
                <w:szCs w:val="20"/>
              </w:rPr>
              <w:t>+3</w:t>
            </w:r>
          </w:p>
        </w:tc>
        <w:tc>
          <w:tcPr>
            <w:tcW w:w="23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740D4FD9" w14:textId="77777777" w:rsidR="00D3465D" w:rsidRDefault="00000000">
            <w:r>
              <w:rPr>
                <w:sz w:val="20"/>
                <w:szCs w:val="20"/>
              </w:rPr>
              <w:t>—</w:t>
            </w:r>
          </w:p>
        </w:tc>
      </w:tr>
      <w:tr w:rsidR="00D3465D" w14:paraId="70B6635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3FD32" w14:textId="77777777" w:rsidR="00D3465D" w:rsidRDefault="00000000">
            <w:r>
              <w:rPr>
                <w:sz w:val="20"/>
                <w:szCs w:val="20"/>
              </w:rPr>
              <w:t>Input Voltage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A53924" w14:textId="77777777" w:rsidR="00D3465D" w:rsidRDefault="00000000">
            <w:r>
              <w:rPr>
                <w:sz w:val="20"/>
                <w:szCs w:val="20"/>
              </w:rPr>
              <w:t>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DC29D" w14:textId="77777777" w:rsidR="00D3465D" w:rsidRDefault="00000000">
            <w:r>
              <w:rPr>
                <w:sz w:val="20"/>
                <w:szCs w:val="20"/>
              </w:rPr>
              <w:t>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FE524" w14:textId="77777777" w:rsidR="00D3465D" w:rsidRDefault="00000000">
            <w:r>
              <w:rPr>
                <w:sz w:val="20"/>
                <w:szCs w:val="20"/>
              </w:rPr>
              <w:t>V p-p</w:t>
            </w:r>
          </w:p>
        </w:tc>
      </w:tr>
      <w:tr w:rsidR="00D3465D" w14:paraId="70A8DDA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00D71C6" w14:textId="77777777" w:rsidR="00D3465D" w:rsidRDefault="00000000">
            <w:r>
              <w:rPr>
                <w:sz w:val="20"/>
                <w:szCs w:val="20"/>
              </w:rPr>
              <w:t>Output Voltage (theory)</w:t>
            </w:r>
          </w:p>
        </w:tc>
        <w:tc>
          <w:tcPr>
            <w:tcW w:w="23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3ED26DE8" w14:textId="77777777" w:rsidR="00D3465D" w:rsidRDefault="00000000">
            <w:r>
              <w:rPr>
                <w:sz w:val="20"/>
                <w:szCs w:val="20"/>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29CF20DE" w14:textId="77777777" w:rsidR="00D3465D" w:rsidRDefault="00000000">
            <w:r>
              <w:rPr>
                <w:sz w:val="20"/>
                <w:szCs w:val="20"/>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EAF0FB"/>
            <w:tcMar>
              <w:top w:w="80" w:type="dxa"/>
              <w:left w:w="120" w:type="dxa"/>
              <w:bottom w:w="80" w:type="dxa"/>
              <w:right w:w="120" w:type="dxa"/>
            </w:tcMar>
          </w:tcPr>
          <w:p w14:paraId="0A2CB859" w14:textId="77777777" w:rsidR="00D3465D" w:rsidRDefault="00000000">
            <w:r>
              <w:rPr>
                <w:sz w:val="20"/>
                <w:szCs w:val="20"/>
              </w:rPr>
              <w:t>V p-p</w:t>
            </w:r>
          </w:p>
        </w:tc>
      </w:tr>
      <w:tr w:rsidR="00D3465D" w14:paraId="2E8EF5F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D7AFD" w14:textId="77777777" w:rsidR="00D3465D" w:rsidRDefault="00000000">
            <w:r>
              <w:rPr>
                <w:sz w:val="20"/>
                <w:szCs w:val="20"/>
              </w:rPr>
              <w:t>Phase Shift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3EB7D" w14:textId="77777777" w:rsidR="00D3465D" w:rsidRDefault="00000000">
            <w:r>
              <w:rPr>
                <w:sz w:val="20"/>
                <w:szCs w:val="20"/>
              </w:rPr>
              <w:t>180°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E015D" w14:textId="77777777" w:rsidR="00D3465D" w:rsidRDefault="00000000">
            <w:r>
              <w:rPr>
                <w:sz w:val="20"/>
                <w:szCs w:val="20"/>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7164B" w14:textId="77777777" w:rsidR="00D3465D" w:rsidRDefault="00000000">
            <w:r>
              <w:rPr>
                <w:sz w:val="20"/>
                <w:szCs w:val="20"/>
              </w:rPr>
              <w:t>degrees</w:t>
            </w:r>
          </w:p>
        </w:tc>
      </w:tr>
    </w:tbl>
    <w:p w14:paraId="3D7FD456" w14:textId="77777777" w:rsidR="00D3465D" w:rsidRDefault="00D3465D">
      <w:pPr>
        <w:spacing w:before="40" w:after="40"/>
      </w:pPr>
    </w:p>
    <w:p w14:paraId="6C01B085" w14:textId="77777777" w:rsidR="00D3465D" w:rsidRDefault="00D3465D">
      <w:pPr>
        <w:pageBreakBefore/>
      </w:pPr>
    </w:p>
    <w:p w14:paraId="17DDD0E2" w14:textId="77777777" w:rsidR="00D3465D" w:rsidRDefault="00000000">
      <w:pPr>
        <w:spacing w:before="240" w:after="120"/>
      </w:pPr>
      <w:r>
        <w:rPr>
          <w:b/>
          <w:bCs/>
          <w:sz w:val="28"/>
          <w:szCs w:val="28"/>
        </w:rPr>
        <w:t>Post Lab Questions</w:t>
      </w:r>
    </w:p>
    <w:p w14:paraId="33A33D9A" w14:textId="77777777" w:rsidR="00D3465D" w:rsidRDefault="00000000">
      <w:pPr>
        <w:spacing w:before="160" w:after="60"/>
      </w:pPr>
      <w:r>
        <w:rPr>
          <w:b/>
          <w:bCs/>
        </w:rPr>
        <w:t>Q1. Define inverting amplifier.</w:t>
      </w:r>
    </w:p>
    <w:p w14:paraId="187F0C13" w14:textId="77777777" w:rsidR="00D3465D" w:rsidRDefault="00000000">
      <w:pPr>
        <w:spacing w:before="40" w:after="60"/>
        <w:ind w:left="360"/>
      </w:pPr>
      <w:r>
        <w:t>An inverting amplifier is an op-amp configuration in which the input signal is applied to the inverting terminal (pin 2, marked −) of the op-amp through an input resistor R1, while the non-inverting terminal (pin 3, marked +) is connected to ground. A feedback resistor R2 is connected between the output and the inverting terminal. The output signal is amplified and phase-shifted by exactly 180° relative to the input — that is, the output is an inverted (flipped) version of the input. The voltage gain is given by:</w:t>
      </w:r>
    </w:p>
    <w:p w14:paraId="5CFEE12F" w14:textId="77777777" w:rsidR="00D3465D" w:rsidRDefault="00000000">
      <w:pPr>
        <w:spacing w:before="60" w:after="60"/>
      </w:pPr>
      <w:r>
        <w:rPr>
          <w:rFonts w:ascii="Courier New" w:eastAsia="Courier New" w:hAnsi="Courier New" w:cs="Courier New"/>
          <w:b/>
          <w:bCs/>
        </w:rPr>
        <w:t xml:space="preserve">          Av = −R2 / R1</w:t>
      </w:r>
    </w:p>
    <w:p w14:paraId="3911AF53" w14:textId="77777777" w:rsidR="00D3465D" w:rsidRDefault="00000000">
      <w:pPr>
        <w:spacing w:before="40" w:after="60"/>
        <w:ind w:left="360"/>
      </w:pPr>
      <w:r>
        <w:t xml:space="preserve">The negative sign confirms the inversion. For R1 = 1 </w:t>
      </w:r>
      <w:proofErr w:type="spellStart"/>
      <w:r>
        <w:t>kΩ</w:t>
      </w:r>
      <w:proofErr w:type="spellEnd"/>
      <w:r>
        <w:t xml:space="preserve"> and R2 = 3 </w:t>
      </w:r>
      <w:proofErr w:type="spellStart"/>
      <w:r>
        <w:t>kΩ</w:t>
      </w:r>
      <w:proofErr w:type="spellEnd"/>
      <w:r>
        <w:t>, Av = −3.</w:t>
      </w:r>
    </w:p>
    <w:p w14:paraId="767FE887" w14:textId="77777777" w:rsidR="00D3465D" w:rsidRDefault="00D3465D">
      <w:pPr>
        <w:spacing w:before="40" w:after="40"/>
      </w:pPr>
    </w:p>
    <w:p w14:paraId="24087A08" w14:textId="77777777" w:rsidR="00D3465D" w:rsidRDefault="00000000">
      <w:pPr>
        <w:spacing w:before="160" w:after="60"/>
      </w:pPr>
      <w:r>
        <w:rPr>
          <w:b/>
          <w:bCs/>
        </w:rPr>
        <w:t>Q2. Define non-inverting amplifier.</w:t>
      </w:r>
    </w:p>
    <w:p w14:paraId="743E4976" w14:textId="77777777" w:rsidR="00D3465D" w:rsidRDefault="00000000">
      <w:pPr>
        <w:spacing w:before="40" w:after="60"/>
        <w:ind w:left="360"/>
      </w:pPr>
      <w:r>
        <w:t>A non-inverting amplifier is an op-amp configuration in which the input signal is applied directly to the non-inverting terminal (pin 3, marked +) of the op-amp. A voltage divider formed by R1 (connected from the inverting terminal to ground) and R2 (the feedback resistor from output to inverting terminal) sets the gain. The output signal is in phase with the input (0° phase shift) and is amplified by a positive gain factor. The voltage gain is given by:</w:t>
      </w:r>
    </w:p>
    <w:p w14:paraId="14953BCA" w14:textId="77777777" w:rsidR="00D3465D" w:rsidRDefault="00000000">
      <w:pPr>
        <w:spacing w:before="60" w:after="60"/>
      </w:pPr>
      <w:r>
        <w:rPr>
          <w:rFonts w:ascii="Courier New" w:eastAsia="Courier New" w:hAnsi="Courier New" w:cs="Courier New"/>
          <w:b/>
          <w:bCs/>
        </w:rPr>
        <w:t xml:space="preserve">          Av = 1 + R2 / R1</w:t>
      </w:r>
    </w:p>
    <w:p w14:paraId="3C237B0A" w14:textId="77777777" w:rsidR="00D3465D" w:rsidRDefault="00000000">
      <w:pPr>
        <w:spacing w:before="40" w:after="60"/>
        <w:ind w:left="360"/>
      </w:pPr>
      <w:r>
        <w:t xml:space="preserve">The gain is always greater than or equal to 1. For R1 = 1 </w:t>
      </w:r>
      <w:proofErr w:type="spellStart"/>
      <w:r>
        <w:t>kΩ</w:t>
      </w:r>
      <w:proofErr w:type="spellEnd"/>
      <w:r>
        <w:t xml:space="preserve"> and R2 = 2 </w:t>
      </w:r>
      <w:proofErr w:type="spellStart"/>
      <w:r>
        <w:t>kΩ</w:t>
      </w:r>
      <w:proofErr w:type="spellEnd"/>
      <w:r>
        <w:t>, Av = +3.</w:t>
      </w:r>
    </w:p>
    <w:p w14:paraId="3834137D" w14:textId="77777777" w:rsidR="00D3465D" w:rsidRDefault="00D3465D">
      <w:pPr>
        <w:spacing w:before="40" w:after="40"/>
      </w:pPr>
    </w:p>
    <w:p w14:paraId="40DC689E" w14:textId="77777777" w:rsidR="00D3465D" w:rsidRDefault="00000000">
      <w:pPr>
        <w:spacing w:before="160" w:after="60"/>
      </w:pPr>
      <w:r>
        <w:rPr>
          <w:b/>
          <w:bCs/>
        </w:rPr>
        <w:t>Q3. What are the applications of inverting amplifiers?</w:t>
      </w:r>
    </w:p>
    <w:p w14:paraId="62A656CE" w14:textId="77777777" w:rsidR="00D3465D" w:rsidRDefault="00000000">
      <w:pPr>
        <w:pStyle w:val="ListParagraph"/>
        <w:numPr>
          <w:ilvl w:val="0"/>
          <w:numId w:val="2"/>
        </w:numPr>
        <w:spacing w:before="40" w:after="40"/>
      </w:pPr>
      <w:r>
        <w:t>Signal inversion: used wherever a 180° phase shift is needed in signal processing circuits.</w:t>
      </w:r>
    </w:p>
    <w:p w14:paraId="225CFBC6" w14:textId="77777777" w:rsidR="00D3465D" w:rsidRDefault="00000000">
      <w:pPr>
        <w:pStyle w:val="ListParagraph"/>
        <w:numPr>
          <w:ilvl w:val="0"/>
          <w:numId w:val="2"/>
        </w:numPr>
        <w:spacing w:before="40" w:after="40"/>
      </w:pPr>
      <w:r>
        <w:t>Summing amplifier: the inverting configuration can be extended to add multiple input voltages weighted by different resistors (virtual ground at inverting terminal allows superposition).</w:t>
      </w:r>
    </w:p>
    <w:p w14:paraId="643393B9" w14:textId="77777777" w:rsidR="00D3465D" w:rsidRDefault="00000000">
      <w:pPr>
        <w:pStyle w:val="ListParagraph"/>
        <w:numPr>
          <w:ilvl w:val="0"/>
          <w:numId w:val="2"/>
        </w:numPr>
        <w:spacing w:before="40" w:after="40"/>
      </w:pPr>
      <w:r>
        <w:t>Integrator circuits: by replacing R2 with a capacitor, the inverting op-amp becomes an integrator used in waveform generation and control systems.</w:t>
      </w:r>
    </w:p>
    <w:p w14:paraId="29B71446" w14:textId="77777777" w:rsidR="00D3465D" w:rsidRDefault="00000000">
      <w:pPr>
        <w:pStyle w:val="ListParagraph"/>
        <w:numPr>
          <w:ilvl w:val="0"/>
          <w:numId w:val="2"/>
        </w:numPr>
        <w:spacing w:before="40" w:after="40"/>
      </w:pPr>
      <w:r>
        <w:t>Active filters: inverting amplifiers form the basis of low-pass, high-pass, and band-pass active filter designs.</w:t>
      </w:r>
    </w:p>
    <w:p w14:paraId="6F9182C4" w14:textId="77777777" w:rsidR="00D3465D" w:rsidRDefault="00000000">
      <w:pPr>
        <w:pStyle w:val="ListParagraph"/>
        <w:numPr>
          <w:ilvl w:val="0"/>
          <w:numId w:val="2"/>
        </w:numPr>
        <w:spacing w:before="40" w:after="40"/>
      </w:pPr>
      <w:proofErr w:type="spellStart"/>
      <w:r>
        <w:t>Transresistance</w:t>
      </w:r>
      <w:proofErr w:type="spellEnd"/>
      <w:r>
        <w:t xml:space="preserve"> (I-to-V) converters: used in photodiode amplifiers where current input is converted to a voltage output.</w:t>
      </w:r>
    </w:p>
    <w:p w14:paraId="3C528207" w14:textId="77777777" w:rsidR="00D3465D" w:rsidRDefault="00D3465D">
      <w:pPr>
        <w:spacing w:before="40" w:after="40"/>
      </w:pPr>
    </w:p>
    <w:p w14:paraId="445324E1" w14:textId="77777777" w:rsidR="00D3465D" w:rsidRDefault="00000000">
      <w:pPr>
        <w:spacing w:before="160" w:after="60"/>
      </w:pPr>
      <w:r>
        <w:rPr>
          <w:b/>
          <w:bCs/>
        </w:rPr>
        <w:t>Q4. What are the applications of non-inverting amplifiers?</w:t>
      </w:r>
    </w:p>
    <w:p w14:paraId="44BA9984" w14:textId="77777777" w:rsidR="00D3465D" w:rsidRDefault="00000000">
      <w:pPr>
        <w:pStyle w:val="ListParagraph"/>
        <w:numPr>
          <w:ilvl w:val="0"/>
          <w:numId w:val="2"/>
        </w:numPr>
        <w:spacing w:before="40" w:after="40"/>
      </w:pPr>
      <w:r>
        <w:t>Voltage follower / buffer: when R2 = 0 and R1 = infinity, gain = 1. Used as a buffer between stages to prevent loading.</w:t>
      </w:r>
    </w:p>
    <w:p w14:paraId="45A02542" w14:textId="77777777" w:rsidR="00D3465D" w:rsidRDefault="00000000">
      <w:pPr>
        <w:pStyle w:val="ListParagraph"/>
        <w:numPr>
          <w:ilvl w:val="0"/>
          <w:numId w:val="2"/>
        </w:numPr>
        <w:spacing w:before="40" w:after="40"/>
      </w:pPr>
      <w:r>
        <w:t>Sensor signal amplification: non-inverting configuration is preferred when the input signal must not be phase-inverted, such as amplifying outputs from thermocouples or pressure sensors.</w:t>
      </w:r>
    </w:p>
    <w:p w14:paraId="2BC239AF" w14:textId="77777777" w:rsidR="00D3465D" w:rsidRDefault="00000000">
      <w:pPr>
        <w:pStyle w:val="ListParagraph"/>
        <w:numPr>
          <w:ilvl w:val="0"/>
          <w:numId w:val="2"/>
        </w:numPr>
        <w:spacing w:before="40" w:after="40"/>
      </w:pPr>
      <w:r>
        <w:t>Instrumentation amplifiers: non-inverting stages form the input stage of instrumentation amplifiers used in medical and measurement equipment.</w:t>
      </w:r>
    </w:p>
    <w:p w14:paraId="552BA6D8" w14:textId="77777777" w:rsidR="00D3465D" w:rsidRDefault="00000000">
      <w:pPr>
        <w:pStyle w:val="ListParagraph"/>
        <w:numPr>
          <w:ilvl w:val="0"/>
          <w:numId w:val="2"/>
        </w:numPr>
        <w:spacing w:before="40" w:after="40"/>
      </w:pPr>
      <w:r>
        <w:t>Audio preamplifiers: used to boost weak audio signals while maintaining phase coherence.</w:t>
      </w:r>
    </w:p>
    <w:p w14:paraId="06AC961F" w14:textId="77777777" w:rsidR="00D3465D" w:rsidRDefault="00000000">
      <w:pPr>
        <w:pStyle w:val="ListParagraph"/>
        <w:numPr>
          <w:ilvl w:val="0"/>
          <w:numId w:val="2"/>
        </w:numPr>
        <w:spacing w:before="40" w:after="40"/>
      </w:pPr>
      <w:r>
        <w:t>Reference voltage amplifiers: for scaling reference voltages in ADC/DAC circuits without inversion.</w:t>
      </w:r>
    </w:p>
    <w:p w14:paraId="2607DB16" w14:textId="77777777" w:rsidR="00D3465D" w:rsidRDefault="00D3465D">
      <w:pPr>
        <w:spacing w:before="40" w:after="40"/>
      </w:pPr>
    </w:p>
    <w:p w14:paraId="704F5FC5" w14:textId="77777777" w:rsidR="00E23B80" w:rsidRDefault="00E23B80">
      <w:pPr>
        <w:spacing w:before="160" w:after="60"/>
        <w:rPr>
          <w:b/>
          <w:bCs/>
        </w:rPr>
      </w:pPr>
    </w:p>
    <w:p w14:paraId="6DFB0B7C" w14:textId="77777777" w:rsidR="00E23B80" w:rsidRDefault="00E23B80">
      <w:pPr>
        <w:spacing w:before="160" w:after="60"/>
        <w:rPr>
          <w:b/>
          <w:bCs/>
        </w:rPr>
      </w:pPr>
    </w:p>
    <w:p w14:paraId="166C9AD5" w14:textId="3019EF38" w:rsidR="00D3465D" w:rsidRDefault="00000000">
      <w:pPr>
        <w:spacing w:before="160" w:after="60"/>
      </w:pPr>
      <w:r>
        <w:rPr>
          <w:b/>
          <w:bCs/>
        </w:rPr>
        <w:lastRenderedPageBreak/>
        <w:t>Q5. What is gain of an amplifier?</w:t>
      </w:r>
    </w:p>
    <w:p w14:paraId="5F7CADED" w14:textId="77777777" w:rsidR="00D3465D" w:rsidRDefault="00000000">
      <w:pPr>
        <w:spacing w:before="40" w:after="60"/>
        <w:ind w:left="360"/>
      </w:pPr>
      <w:r>
        <w:t>The gain of an amplifier is defined as the ratio of the output signal magnitude to the input signal magnitude. It is a dimensionless quantity that tells us how much the amplifier multiplies the input. For op-amp circuits, gain can be expressed in terms of voltage:</w:t>
      </w:r>
    </w:p>
    <w:p w14:paraId="4D29410D" w14:textId="77777777" w:rsidR="00D3465D" w:rsidRDefault="00000000">
      <w:pPr>
        <w:spacing w:before="60" w:after="60"/>
      </w:pPr>
      <w:r>
        <w:rPr>
          <w:rFonts w:ascii="Courier New" w:eastAsia="Courier New" w:hAnsi="Courier New" w:cs="Courier New"/>
          <w:b/>
          <w:bCs/>
        </w:rPr>
        <w:t xml:space="preserve">          Av = </w:t>
      </w:r>
      <w:proofErr w:type="spellStart"/>
      <w:r>
        <w:rPr>
          <w:rFonts w:ascii="Courier New" w:eastAsia="Courier New" w:hAnsi="Courier New" w:cs="Courier New"/>
          <w:b/>
          <w:bCs/>
        </w:rPr>
        <w:t>Vout</w:t>
      </w:r>
      <w:proofErr w:type="spellEnd"/>
      <w:r>
        <w:rPr>
          <w:rFonts w:ascii="Courier New" w:eastAsia="Courier New" w:hAnsi="Courier New" w:cs="Courier New"/>
          <w:b/>
          <w:bCs/>
        </w:rPr>
        <w:t xml:space="preserve"> / Vin</w:t>
      </w:r>
    </w:p>
    <w:p w14:paraId="42B17567" w14:textId="77777777" w:rsidR="00D3465D" w:rsidRDefault="00000000">
      <w:pPr>
        <w:spacing w:before="40" w:after="60"/>
        <w:ind w:left="360"/>
      </w:pPr>
      <w:r>
        <w:t>Gain can also be expressed in decibels (dB) using: Av(dB) = 20 × log10(|Av|). A gain greater than 1 means amplification. A gain less than 1 means attenuation. In the inverting amplifier, the gain is negative (indicating phase inversion) but its magnitude is still the amplification factor. For example, a gain of −3 means the output is 3 times larger in amplitude and phase-inverted.</w:t>
      </w:r>
    </w:p>
    <w:p w14:paraId="2CF1B68D" w14:textId="77777777" w:rsidR="00D3465D" w:rsidRDefault="00D3465D">
      <w:pPr>
        <w:spacing w:before="40" w:after="40"/>
      </w:pPr>
    </w:p>
    <w:p w14:paraId="4FF519A9" w14:textId="77777777" w:rsidR="00D3465D" w:rsidRDefault="00000000">
      <w:pPr>
        <w:spacing w:before="160" w:after="60"/>
      </w:pPr>
      <w:r>
        <w:rPr>
          <w:b/>
          <w:bCs/>
        </w:rPr>
        <w:t>Q6. How do you calculate the gains for inverting and non-inverting amplifiers?</w:t>
      </w:r>
    </w:p>
    <w:p w14:paraId="08E64B74" w14:textId="77777777" w:rsidR="00D3465D" w:rsidRDefault="00000000">
      <w:pPr>
        <w:spacing w:before="200" w:after="80"/>
      </w:pPr>
      <w:r>
        <w:rPr>
          <w:b/>
          <w:bCs/>
          <w:sz w:val="24"/>
          <w:szCs w:val="24"/>
        </w:rPr>
        <w:t>Inverting Amplifier Gain</w:t>
      </w:r>
    </w:p>
    <w:p w14:paraId="05E95991" w14:textId="77777777" w:rsidR="00D3465D" w:rsidRDefault="00000000">
      <w:pPr>
        <w:spacing w:before="40" w:after="60"/>
        <w:ind w:left="360"/>
      </w:pPr>
      <w:r>
        <w:t>Using the virtual short and virtual open principles of an ideal op-amp, the inverting terminal is at virtual ground (0 V). Applying Kirchhoff's current law (KCL) at the inverting terminal:</w:t>
      </w:r>
    </w:p>
    <w:p w14:paraId="641DBA88" w14:textId="77777777" w:rsidR="00D3465D" w:rsidRDefault="00000000">
      <w:pPr>
        <w:spacing w:before="60" w:after="40"/>
      </w:pPr>
      <w:r>
        <w:rPr>
          <w:rFonts w:ascii="Courier New" w:eastAsia="Courier New" w:hAnsi="Courier New" w:cs="Courier New"/>
        </w:rPr>
        <w:t xml:space="preserve">          Iin = Vin / R1   and   If = −</w:t>
      </w:r>
      <w:proofErr w:type="spellStart"/>
      <w:r>
        <w:rPr>
          <w:rFonts w:ascii="Courier New" w:eastAsia="Courier New" w:hAnsi="Courier New" w:cs="Courier New"/>
        </w:rPr>
        <w:t>Vout</w:t>
      </w:r>
      <w:proofErr w:type="spellEnd"/>
      <w:r>
        <w:rPr>
          <w:rFonts w:ascii="Courier New" w:eastAsia="Courier New" w:hAnsi="Courier New" w:cs="Courier New"/>
        </w:rPr>
        <w:t xml:space="preserve"> / R2</w:t>
      </w:r>
    </w:p>
    <w:p w14:paraId="6389EFB6" w14:textId="77777777" w:rsidR="00D3465D" w:rsidRDefault="00000000">
      <w:pPr>
        <w:spacing w:before="40" w:after="40"/>
      </w:pPr>
      <w:r>
        <w:rPr>
          <w:rFonts w:ascii="Courier New" w:eastAsia="Courier New" w:hAnsi="Courier New" w:cs="Courier New"/>
        </w:rPr>
        <w:t xml:space="preserve">          Since Iin = If:   Vin / R1 = −</w:t>
      </w:r>
      <w:proofErr w:type="spellStart"/>
      <w:r>
        <w:rPr>
          <w:rFonts w:ascii="Courier New" w:eastAsia="Courier New" w:hAnsi="Courier New" w:cs="Courier New"/>
        </w:rPr>
        <w:t>Vout</w:t>
      </w:r>
      <w:proofErr w:type="spellEnd"/>
      <w:r>
        <w:rPr>
          <w:rFonts w:ascii="Courier New" w:eastAsia="Courier New" w:hAnsi="Courier New" w:cs="Courier New"/>
        </w:rPr>
        <w:t xml:space="preserve"> / R2</w:t>
      </w:r>
    </w:p>
    <w:p w14:paraId="3DBE0012" w14:textId="77777777" w:rsidR="00D3465D" w:rsidRDefault="00000000">
      <w:pPr>
        <w:spacing w:before="40" w:after="80"/>
      </w:pPr>
      <w:r>
        <w:rPr>
          <w:rFonts w:ascii="Courier New" w:eastAsia="Courier New" w:hAnsi="Courier New" w:cs="Courier New"/>
          <w:b/>
          <w:bCs/>
        </w:rPr>
        <w:t xml:space="preserve">          Therefore:   Av = </w:t>
      </w:r>
      <w:proofErr w:type="spellStart"/>
      <w:r>
        <w:rPr>
          <w:rFonts w:ascii="Courier New" w:eastAsia="Courier New" w:hAnsi="Courier New" w:cs="Courier New"/>
          <w:b/>
          <w:bCs/>
        </w:rPr>
        <w:t>Vout</w:t>
      </w:r>
      <w:proofErr w:type="spellEnd"/>
      <w:r>
        <w:rPr>
          <w:rFonts w:ascii="Courier New" w:eastAsia="Courier New" w:hAnsi="Courier New" w:cs="Courier New"/>
          <w:b/>
          <w:bCs/>
        </w:rPr>
        <w:t xml:space="preserve"> / Vin = −R2 / R1</w:t>
      </w:r>
    </w:p>
    <w:p w14:paraId="3D157C0B" w14:textId="77777777" w:rsidR="00D3465D" w:rsidRDefault="00000000">
      <w:pPr>
        <w:spacing w:before="40" w:after="60"/>
        <w:ind w:left="360"/>
      </w:pPr>
      <w:r>
        <w:t xml:space="preserve">For this experiment: Av = −3 </w:t>
      </w:r>
      <w:proofErr w:type="spellStart"/>
      <w:r>
        <w:t>kΩ</w:t>
      </w:r>
      <w:proofErr w:type="spellEnd"/>
      <w:r>
        <w:t xml:space="preserve"> / 1 </w:t>
      </w:r>
      <w:proofErr w:type="spellStart"/>
      <w:r>
        <w:t>kΩ</w:t>
      </w:r>
      <w:proofErr w:type="spellEnd"/>
      <w:r>
        <w:t xml:space="preserve"> = −3</w:t>
      </w:r>
    </w:p>
    <w:p w14:paraId="7C44931A" w14:textId="77777777" w:rsidR="00D3465D" w:rsidRDefault="00D3465D">
      <w:pPr>
        <w:spacing w:before="40" w:after="40"/>
      </w:pPr>
    </w:p>
    <w:p w14:paraId="6DCC35DE" w14:textId="77777777" w:rsidR="00D3465D" w:rsidRDefault="00000000">
      <w:pPr>
        <w:spacing w:before="200" w:after="80"/>
      </w:pPr>
      <w:r>
        <w:rPr>
          <w:b/>
          <w:bCs/>
          <w:sz w:val="24"/>
          <w:szCs w:val="24"/>
        </w:rPr>
        <w:t>Non-Inverting Amplifier Gain</w:t>
      </w:r>
    </w:p>
    <w:p w14:paraId="4E3B755E" w14:textId="77777777" w:rsidR="00D3465D" w:rsidRDefault="00000000">
      <w:pPr>
        <w:spacing w:before="40" w:after="60"/>
        <w:ind w:left="360"/>
      </w:pPr>
      <w:r>
        <w:t>The input is connected directly to the non-inverting terminal. The feedback network (R1 and R2) forms a voltage divider from the output back to the inverting terminal. Since both terminals are at the same potential (virtual short):</w:t>
      </w:r>
    </w:p>
    <w:p w14:paraId="5A126A64" w14:textId="77777777" w:rsidR="00D3465D" w:rsidRDefault="00000000">
      <w:pPr>
        <w:spacing w:before="60" w:after="40"/>
      </w:pPr>
      <w:r>
        <w:rPr>
          <w:rFonts w:ascii="Courier New" w:eastAsia="Courier New" w:hAnsi="Courier New" w:cs="Courier New"/>
        </w:rPr>
        <w:t xml:space="preserve">          V− = </w:t>
      </w:r>
      <w:proofErr w:type="spellStart"/>
      <w:r>
        <w:rPr>
          <w:rFonts w:ascii="Courier New" w:eastAsia="Courier New" w:hAnsi="Courier New" w:cs="Courier New"/>
        </w:rPr>
        <w:t>Vout</w:t>
      </w:r>
      <w:proofErr w:type="spellEnd"/>
      <w:r>
        <w:rPr>
          <w:rFonts w:ascii="Courier New" w:eastAsia="Courier New" w:hAnsi="Courier New" w:cs="Courier New"/>
        </w:rPr>
        <w:t xml:space="preserve"> × R1 / (R1 + R2) = Vin</w:t>
      </w:r>
    </w:p>
    <w:p w14:paraId="0F8876F7" w14:textId="77777777" w:rsidR="00D3465D" w:rsidRDefault="00000000">
      <w:pPr>
        <w:spacing w:before="40" w:after="80"/>
      </w:pPr>
      <w:r>
        <w:rPr>
          <w:rFonts w:ascii="Courier New" w:eastAsia="Courier New" w:hAnsi="Courier New" w:cs="Courier New"/>
          <w:b/>
          <w:bCs/>
        </w:rPr>
        <w:t xml:space="preserve">          Solving:   Av = </w:t>
      </w:r>
      <w:proofErr w:type="spellStart"/>
      <w:r>
        <w:rPr>
          <w:rFonts w:ascii="Courier New" w:eastAsia="Courier New" w:hAnsi="Courier New" w:cs="Courier New"/>
          <w:b/>
          <w:bCs/>
        </w:rPr>
        <w:t>Vout</w:t>
      </w:r>
      <w:proofErr w:type="spellEnd"/>
      <w:r>
        <w:rPr>
          <w:rFonts w:ascii="Courier New" w:eastAsia="Courier New" w:hAnsi="Courier New" w:cs="Courier New"/>
          <w:b/>
          <w:bCs/>
        </w:rPr>
        <w:t xml:space="preserve"> / Vin = 1 + R2 / R1</w:t>
      </w:r>
    </w:p>
    <w:p w14:paraId="23AE4FC8" w14:textId="0BCE4E3D" w:rsidR="00D3465D" w:rsidRDefault="00000000" w:rsidP="00E23B80">
      <w:pPr>
        <w:spacing w:before="40" w:after="60"/>
        <w:ind w:left="360"/>
      </w:pPr>
      <w:r>
        <w:t xml:space="preserve">For this experiment: Av = 1 + 2 </w:t>
      </w:r>
      <w:proofErr w:type="spellStart"/>
      <w:r>
        <w:t>kΩ</w:t>
      </w:r>
      <w:proofErr w:type="spellEnd"/>
      <w:r>
        <w:t xml:space="preserve"> / 1 </w:t>
      </w:r>
      <w:proofErr w:type="spellStart"/>
      <w:r>
        <w:t>kΩ</w:t>
      </w:r>
      <w:proofErr w:type="spellEnd"/>
      <w:r>
        <w:t xml:space="preserve"> = +3</w:t>
      </w:r>
    </w:p>
    <w:sectPr w:rsidR="00D3465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343BF"/>
    <w:multiLevelType w:val="hybridMultilevel"/>
    <w:tmpl w:val="8E7001DC"/>
    <w:lvl w:ilvl="0" w:tplc="BD529ADE">
      <w:start w:val="1"/>
      <w:numFmt w:val="bullet"/>
      <w:lvlText w:val="●"/>
      <w:lvlJc w:val="left"/>
      <w:pPr>
        <w:ind w:left="720" w:hanging="360"/>
      </w:pPr>
    </w:lvl>
    <w:lvl w:ilvl="1" w:tplc="AD448F40">
      <w:start w:val="1"/>
      <w:numFmt w:val="bullet"/>
      <w:lvlText w:val="○"/>
      <w:lvlJc w:val="left"/>
      <w:pPr>
        <w:ind w:left="1440" w:hanging="360"/>
      </w:pPr>
    </w:lvl>
    <w:lvl w:ilvl="2" w:tplc="07CC9520">
      <w:start w:val="1"/>
      <w:numFmt w:val="bullet"/>
      <w:lvlText w:val="■"/>
      <w:lvlJc w:val="left"/>
      <w:pPr>
        <w:ind w:left="2160" w:hanging="360"/>
      </w:pPr>
    </w:lvl>
    <w:lvl w:ilvl="3" w:tplc="7194B356">
      <w:start w:val="1"/>
      <w:numFmt w:val="bullet"/>
      <w:lvlText w:val="●"/>
      <w:lvlJc w:val="left"/>
      <w:pPr>
        <w:ind w:left="2880" w:hanging="360"/>
      </w:pPr>
    </w:lvl>
    <w:lvl w:ilvl="4" w:tplc="95160092">
      <w:start w:val="1"/>
      <w:numFmt w:val="bullet"/>
      <w:lvlText w:val="○"/>
      <w:lvlJc w:val="left"/>
      <w:pPr>
        <w:ind w:left="3600" w:hanging="360"/>
      </w:pPr>
    </w:lvl>
    <w:lvl w:ilvl="5" w:tplc="442CC0AC">
      <w:start w:val="1"/>
      <w:numFmt w:val="bullet"/>
      <w:lvlText w:val="■"/>
      <w:lvlJc w:val="left"/>
      <w:pPr>
        <w:ind w:left="4320" w:hanging="360"/>
      </w:pPr>
    </w:lvl>
    <w:lvl w:ilvl="6" w:tplc="04EC355A">
      <w:start w:val="1"/>
      <w:numFmt w:val="bullet"/>
      <w:lvlText w:val="●"/>
      <w:lvlJc w:val="left"/>
      <w:pPr>
        <w:ind w:left="5040" w:hanging="360"/>
      </w:pPr>
    </w:lvl>
    <w:lvl w:ilvl="7" w:tplc="2B48E95A">
      <w:start w:val="1"/>
      <w:numFmt w:val="bullet"/>
      <w:lvlText w:val="●"/>
      <w:lvlJc w:val="left"/>
      <w:pPr>
        <w:ind w:left="5760" w:hanging="360"/>
      </w:pPr>
    </w:lvl>
    <w:lvl w:ilvl="8" w:tplc="E8F23F4C">
      <w:start w:val="1"/>
      <w:numFmt w:val="bullet"/>
      <w:lvlText w:val="●"/>
      <w:lvlJc w:val="left"/>
      <w:pPr>
        <w:ind w:left="6480" w:hanging="360"/>
      </w:pPr>
    </w:lvl>
  </w:abstractNum>
  <w:abstractNum w:abstractNumId="1" w15:restartNumberingAfterBreak="0">
    <w:nsid w:val="79741AD9"/>
    <w:multiLevelType w:val="hybridMultilevel"/>
    <w:tmpl w:val="69DA5334"/>
    <w:lvl w:ilvl="0" w:tplc="73143DA4">
      <w:start w:val="1"/>
      <w:numFmt w:val="bullet"/>
      <w:lvlText w:val="•"/>
      <w:lvlJc w:val="left"/>
      <w:pPr>
        <w:ind w:left="720" w:hanging="360"/>
      </w:pPr>
    </w:lvl>
    <w:lvl w:ilvl="1" w:tplc="0DCCB5E8">
      <w:numFmt w:val="decimal"/>
      <w:lvlText w:val=""/>
      <w:lvlJc w:val="left"/>
    </w:lvl>
    <w:lvl w:ilvl="2" w:tplc="07EC2C76">
      <w:numFmt w:val="decimal"/>
      <w:lvlText w:val=""/>
      <w:lvlJc w:val="left"/>
    </w:lvl>
    <w:lvl w:ilvl="3" w:tplc="2C2AB006">
      <w:numFmt w:val="decimal"/>
      <w:lvlText w:val=""/>
      <w:lvlJc w:val="left"/>
    </w:lvl>
    <w:lvl w:ilvl="4" w:tplc="47365896">
      <w:numFmt w:val="decimal"/>
      <w:lvlText w:val=""/>
      <w:lvlJc w:val="left"/>
    </w:lvl>
    <w:lvl w:ilvl="5" w:tplc="E19E2268">
      <w:numFmt w:val="decimal"/>
      <w:lvlText w:val=""/>
      <w:lvlJc w:val="left"/>
    </w:lvl>
    <w:lvl w:ilvl="6" w:tplc="317248B4">
      <w:numFmt w:val="decimal"/>
      <w:lvlText w:val=""/>
      <w:lvlJc w:val="left"/>
    </w:lvl>
    <w:lvl w:ilvl="7" w:tplc="A87AF7B8">
      <w:numFmt w:val="decimal"/>
      <w:lvlText w:val=""/>
      <w:lvlJc w:val="left"/>
    </w:lvl>
    <w:lvl w:ilvl="8" w:tplc="DBE8060C">
      <w:numFmt w:val="decimal"/>
      <w:lvlText w:val=""/>
      <w:lvlJc w:val="left"/>
    </w:lvl>
  </w:abstractNum>
  <w:num w:numId="1" w16cid:durableId="1855992">
    <w:abstractNumId w:val="0"/>
    <w:lvlOverride w:ilvl="0">
      <w:startOverride w:val="1"/>
    </w:lvlOverride>
  </w:num>
  <w:num w:numId="2" w16cid:durableId="243334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65D"/>
    <w:rsid w:val="003C62AF"/>
    <w:rsid w:val="009F395F"/>
    <w:rsid w:val="00C3504B"/>
    <w:rsid w:val="00D3465D"/>
    <w:rsid w:val="00DB2250"/>
    <w:rsid w:val="00E23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0FC2C"/>
  <w15:docId w15:val="{52B15149-7EE8-4170-8945-C3198AB01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B225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953</Words>
  <Characters>5438</Characters>
  <Application>Microsoft Office Word</Application>
  <DocSecurity>0</DocSecurity>
  <Lines>45</Lines>
  <Paragraphs>12</Paragraphs>
  <ScaleCrop>false</ScaleCrop>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Umair Umar CE 107</cp:lastModifiedBy>
  <cp:revision>5</cp:revision>
  <dcterms:created xsi:type="dcterms:W3CDTF">2026-05-01T18:56:00Z</dcterms:created>
  <dcterms:modified xsi:type="dcterms:W3CDTF">2026-05-01T19:11:00Z</dcterms:modified>
</cp:coreProperties>
</file>