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A68F" w14:textId="27F388EB" w:rsidR="00CC6D30" w:rsidRPr="00CC6D30" w:rsidRDefault="00CC6D30" w:rsidP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2342E58" wp14:editId="3075881D">
            <wp:extent cx="2133600" cy="2247900"/>
            <wp:effectExtent l="0" t="0" r="0" b="0"/>
            <wp:docPr id="20225126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8575" w14:textId="77777777" w:rsidR="00CC6D30" w:rsidRPr="00CC6D30" w:rsidRDefault="00CC6D30" w:rsidP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 </w:t>
      </w:r>
    </w:p>
    <w:p w14:paraId="6138943F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</w:p>
    <w:p w14:paraId="529C1E50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Umair Umar CE-25-107</w:t>
      </w:r>
    </w:p>
    <w:p w14:paraId="4A43BABA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Assignment:</w:t>
      </w:r>
    </w:p>
    <w:p w14:paraId="235F5F58" w14:textId="7D6E6DFC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 Lab No. 1</w:t>
      </w:r>
      <w:r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1CD96A6B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Submitted To:</w:t>
      </w:r>
    </w:p>
    <w:p w14:paraId="5BD44E3B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Mr. Mehmood</w:t>
      </w:r>
    </w:p>
    <w:p w14:paraId="7ACA1295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the fulfillment of,</w:t>
      </w:r>
    </w:p>
    <w:p w14:paraId="3537E693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Circuit Analysis Lab</w:t>
      </w:r>
    </w:p>
    <w:p w14:paraId="3C956666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Department of Computer Engineering</w:t>
      </w:r>
    </w:p>
    <w:p w14:paraId="4A863E75" w14:textId="77777777" w:rsidR="00CC6D30" w:rsidRPr="00CC6D30" w:rsidRDefault="00CC6D30" w:rsidP="00CC6D30">
      <w:pPr>
        <w:spacing w:after="60" w:line="360" w:lineRule="auto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6D30">
        <w:rPr>
          <w:b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University of Engineering and Technology, Lahore</w:t>
      </w:r>
    </w:p>
    <w:p w14:paraId="4F270F57" w14:textId="77777777" w:rsidR="00CC6D30" w:rsidRDefault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BB1290" w14:textId="77777777" w:rsidR="00CC6D30" w:rsidRDefault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2E2335" w14:textId="77777777" w:rsidR="00CC6D30" w:rsidRDefault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BB80C" w14:textId="77777777" w:rsidR="00CC6D30" w:rsidRDefault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77E73F" w14:textId="77777777" w:rsidR="00CC6D30" w:rsidRDefault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4B4B71" w14:textId="77777777" w:rsidR="00CC6D30" w:rsidRDefault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8E9524" w14:textId="77777777" w:rsidR="00CC6D30" w:rsidRPr="00CC6D30" w:rsidRDefault="00CC6D30">
      <w:pPr>
        <w:spacing w:after="60"/>
        <w:jc w:val="center"/>
        <w:rPr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2BF80F" w14:textId="0123A2BE" w:rsidR="002B1254" w:rsidRDefault="00000000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Circuit Analysis – Lab 11</w:t>
      </w:r>
    </w:p>
    <w:p w14:paraId="79D8436B" w14:textId="77777777" w:rsidR="002B1254" w:rsidRDefault="00000000">
      <w:pPr>
        <w:spacing w:after="60"/>
        <w:jc w:val="center"/>
      </w:pPr>
      <w:r>
        <w:rPr>
          <w:b/>
          <w:bCs/>
          <w:color w:val="2E75B6"/>
          <w:sz w:val="28"/>
          <w:szCs w:val="28"/>
        </w:rPr>
        <w:t>Experiment 10: Verification of Norton's Theorem</w:t>
      </w:r>
    </w:p>
    <w:p w14:paraId="789F5641" w14:textId="77777777" w:rsidR="002B1254" w:rsidRDefault="00000000">
      <w:pPr>
        <w:spacing w:after="300"/>
        <w:jc w:val="center"/>
      </w:pPr>
      <w:r>
        <w:rPr>
          <w:b/>
          <w:bCs/>
          <w:i/>
          <w:iCs/>
          <w:color w:val="404040"/>
          <w:sz w:val="24"/>
          <w:szCs w:val="24"/>
        </w:rPr>
        <w:t>Proteus Simulation Procedure</w:t>
      </w:r>
    </w:p>
    <w:p w14:paraId="13BCFB85" w14:textId="77777777" w:rsidR="002B1254" w:rsidRDefault="00000000">
      <w:pPr>
        <w:pStyle w:val="Heading1"/>
      </w:pPr>
      <w:r>
        <w:t>Overview</w:t>
      </w:r>
    </w:p>
    <w:p w14:paraId="5409D330" w14:textId="77777777" w:rsidR="002B1254" w:rsidRDefault="00000000">
      <w:pPr>
        <w:spacing w:after="200"/>
      </w:pPr>
      <w:r>
        <w:t>This document describes the step-by-step procedure followed in Proteus ISIS to verify Norton's Theorem. Four separate sub-circuits were constructed on a single Proteus schematic: the original (given) circuit, the short-circuit for finding IN, the test-source method for finding RN, and the Norton equivalent circuit. A 5 V DC source was used throughout.</w:t>
      </w:r>
    </w:p>
    <w:p w14:paraId="17F7C948" w14:textId="77777777" w:rsidR="002B1254" w:rsidRDefault="00000000">
      <w:pPr>
        <w:pStyle w:val="Heading1"/>
      </w:pPr>
      <w:r>
        <w:t>Proteus Schematic Overview</w:t>
      </w:r>
    </w:p>
    <w:p w14:paraId="17F197C4" w14:textId="77777777" w:rsidR="002B1254" w:rsidRDefault="00000000">
      <w:pPr>
        <w:spacing w:after="120"/>
      </w:pPr>
      <w:r>
        <w:t>The figure below shows all four circuits as constructed in Proteus:</w:t>
      </w:r>
    </w:p>
    <w:p w14:paraId="2A57EE0E" w14:textId="77777777" w:rsidR="002B1254" w:rsidRDefault="00000000">
      <w:pPr>
        <w:spacing w:after="80"/>
      </w:pPr>
      <w:r>
        <w:rPr>
          <w:noProof/>
        </w:rPr>
        <w:drawing>
          <wp:inline distT="0" distB="0" distL="0" distR="0" wp14:anchorId="3DCB3508" wp14:editId="37BE5816">
            <wp:extent cx="59055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45D3D" w14:textId="77777777" w:rsidR="002B1254" w:rsidRDefault="00000000"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>Figure 1: All four Proteus circuits for Norton's Theorem verification</w:t>
      </w:r>
    </w:p>
    <w:p w14:paraId="6189B1F1" w14:textId="77777777" w:rsidR="002B1254" w:rsidRDefault="00000000">
      <w:pPr>
        <w:pStyle w:val="Heading1"/>
      </w:pPr>
      <w:r>
        <w:lastRenderedPageBreak/>
        <w:t>Part 1 – Given Circuit (Finding Load Current IL)</w:t>
      </w:r>
    </w:p>
    <w:p w14:paraId="7A7C6102" w14:textId="77777777" w:rsidR="002B1254" w:rsidRDefault="00000000">
      <w:pPr>
        <w:spacing w:after="120"/>
      </w:pPr>
      <w:r>
        <w:t>The original circuit was constructed exactly as given in the lab manual using the following components:</w:t>
      </w:r>
    </w:p>
    <w:p w14:paraId="10A2909A" w14:textId="77777777" w:rsidR="002B1254" w:rsidRDefault="00000000">
      <w:pPr>
        <w:pStyle w:val="ListParagraph"/>
        <w:numPr>
          <w:ilvl w:val="0"/>
          <w:numId w:val="2"/>
        </w:numPr>
      </w:pPr>
      <w:r>
        <w:t>Open Proteus ISIS and create a new schematic.</w:t>
      </w:r>
    </w:p>
    <w:p w14:paraId="4792159F" w14:textId="77777777" w:rsidR="002B1254" w:rsidRDefault="00000000">
      <w:pPr>
        <w:pStyle w:val="ListParagraph"/>
        <w:numPr>
          <w:ilvl w:val="0"/>
          <w:numId w:val="2"/>
        </w:numPr>
      </w:pPr>
      <w:r>
        <w:t>Press P to open the Pick Devices library. Search for and place the following components:</w:t>
      </w:r>
    </w:p>
    <w:p w14:paraId="4A545F02" w14:textId="77777777" w:rsidR="002B1254" w:rsidRDefault="00000000">
      <w:pPr>
        <w:spacing w:after="60"/>
      </w:pPr>
      <w:r>
        <w:rPr>
          <w:b/>
          <w:bCs/>
        </w:rPr>
        <w:t xml:space="preserve">  •  </w:t>
      </w:r>
      <w:r>
        <w:t>Battery / DC Voltage Source (B1): set to 5 V</w:t>
      </w:r>
    </w:p>
    <w:p w14:paraId="21CDBF4C" w14:textId="77777777" w:rsidR="002B1254" w:rsidRDefault="00000000">
      <w:pPr>
        <w:spacing w:after="60"/>
      </w:pPr>
      <w:r>
        <w:rPr>
          <w:b/>
          <w:bCs/>
        </w:rPr>
        <w:t xml:space="preserve">  •  </w:t>
      </w:r>
      <w:r>
        <w:t>R1: 330 Ω (series resistor, left branch)</w:t>
      </w:r>
    </w:p>
    <w:p w14:paraId="6D308BD7" w14:textId="77777777" w:rsidR="002B1254" w:rsidRDefault="00000000">
      <w:pPr>
        <w:spacing w:after="60"/>
      </w:pPr>
      <w:r>
        <w:rPr>
          <w:b/>
          <w:bCs/>
        </w:rPr>
        <w:t xml:space="preserve">  •  </w:t>
      </w:r>
      <w:r>
        <w:t>R2: 330 Ω (shunt/parallel resistor)</w:t>
      </w:r>
    </w:p>
    <w:p w14:paraId="7A71B103" w14:textId="77777777" w:rsidR="002B1254" w:rsidRDefault="00000000">
      <w:pPr>
        <w:spacing w:after="60"/>
      </w:pPr>
      <w:r>
        <w:rPr>
          <w:b/>
          <w:bCs/>
        </w:rPr>
        <w:t xml:space="preserve">  •  </w:t>
      </w:r>
      <w:r>
        <w:t>R4: 330 Ω (series resistor, right branch)</w:t>
      </w:r>
    </w:p>
    <w:p w14:paraId="76A0AE4E" w14:textId="77777777" w:rsidR="002B1254" w:rsidRDefault="00000000">
      <w:pPr>
        <w:spacing w:after="60"/>
      </w:pPr>
      <w:r>
        <w:rPr>
          <w:b/>
          <w:bCs/>
        </w:rPr>
        <w:t xml:space="preserve">  •  </w:t>
      </w:r>
      <w:r>
        <w:t xml:space="preserve">R3: 1 </w:t>
      </w:r>
      <w:proofErr w:type="spellStart"/>
      <w:r>
        <w:t>kΩ</w:t>
      </w:r>
      <w:proofErr w:type="spellEnd"/>
      <w:r>
        <w:t xml:space="preserve"> (load resistance RL)</w:t>
      </w:r>
    </w:p>
    <w:p w14:paraId="0D4BEE09" w14:textId="77777777" w:rsidR="002B1254" w:rsidRDefault="00000000">
      <w:pPr>
        <w:spacing w:after="120"/>
      </w:pPr>
      <w:r>
        <w:rPr>
          <w:b/>
          <w:bCs/>
        </w:rPr>
        <w:t xml:space="preserve">  •  </w:t>
      </w:r>
      <w:r>
        <w:t>Ammeter (0–30 mA): placed in series with R3 to measure IL</w:t>
      </w:r>
    </w:p>
    <w:p w14:paraId="34F780F3" w14:textId="77777777" w:rsidR="002B1254" w:rsidRDefault="00000000">
      <w:pPr>
        <w:pStyle w:val="ListParagraph"/>
        <w:numPr>
          <w:ilvl w:val="0"/>
          <w:numId w:val="2"/>
        </w:numPr>
      </w:pPr>
      <w:r>
        <w:t>Wire the circuit: B1 positive terminal → R1 → node A. From node A: R2 goes to ground (shunt), and R4 continues to the output terminal. Connect R3 (load) and the ammeter in series from the output terminal to ground.</w:t>
      </w:r>
    </w:p>
    <w:p w14:paraId="161AAE2A" w14:textId="77777777" w:rsidR="002B1254" w:rsidRDefault="00000000">
      <w:pPr>
        <w:pStyle w:val="ListParagraph"/>
        <w:numPr>
          <w:ilvl w:val="0"/>
          <w:numId w:val="2"/>
        </w:numPr>
      </w:pPr>
      <w:r>
        <w:t>Run the simulation. Note the ammeter reading — this is IL from the original circuit.</w:t>
      </w:r>
    </w:p>
    <w:p w14:paraId="18984A77" w14:textId="77777777" w:rsidR="002B1254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Recorded value: IL = 1.67 mA</w:t>
      </w:r>
    </w:p>
    <w:p w14:paraId="256D7C77" w14:textId="77777777" w:rsidR="002B1254" w:rsidRDefault="00000000">
      <w:pPr>
        <w:pStyle w:val="Heading1"/>
      </w:pPr>
      <w:r>
        <w:t>Part 2 – Finding Norton Current IN</w:t>
      </w:r>
    </w:p>
    <w:p w14:paraId="744CB4C6" w14:textId="77777777" w:rsidR="002B1254" w:rsidRDefault="00000000">
      <w:pPr>
        <w:spacing w:after="120"/>
      </w:pPr>
      <w:r>
        <w:t>To find IN, the load resistance is removed and the output terminals are short-circuited. The ammeter now directly measures the short-circuit current.</w:t>
      </w:r>
    </w:p>
    <w:p w14:paraId="3DBFFE13" w14:textId="77777777" w:rsidR="002B1254" w:rsidRDefault="00000000">
      <w:pPr>
        <w:pStyle w:val="ListParagraph"/>
        <w:numPr>
          <w:ilvl w:val="0"/>
          <w:numId w:val="2"/>
        </w:numPr>
      </w:pPr>
      <w:r>
        <w:t>Copy the given circuit or build a new identical circuit in a separate area of the schematic (labelled 'Finding Norton Current' in the schematic).</w:t>
      </w:r>
    </w:p>
    <w:p w14:paraId="0982F958" w14:textId="77777777" w:rsidR="002B1254" w:rsidRDefault="00000000">
      <w:pPr>
        <w:pStyle w:val="ListParagraph"/>
        <w:numPr>
          <w:ilvl w:val="0"/>
          <w:numId w:val="2"/>
        </w:numPr>
      </w:pPr>
      <w:r>
        <w:t xml:space="preserve">Remove the load resistance R3 (1 </w:t>
      </w:r>
      <w:proofErr w:type="spellStart"/>
      <w:r>
        <w:t>kΩ</w:t>
      </w:r>
      <w:proofErr w:type="spellEnd"/>
      <w:r>
        <w:t>) entirely.</w:t>
      </w:r>
    </w:p>
    <w:p w14:paraId="00A461AA" w14:textId="77777777" w:rsidR="002B1254" w:rsidRDefault="00000000">
      <w:pPr>
        <w:pStyle w:val="ListParagraph"/>
        <w:numPr>
          <w:ilvl w:val="0"/>
          <w:numId w:val="2"/>
        </w:numPr>
      </w:pPr>
      <w:r>
        <w:t>Connect a wire (short circuit) directly across the output terminals where R3 was.</w:t>
      </w:r>
    </w:p>
    <w:p w14:paraId="3D436F2E" w14:textId="77777777" w:rsidR="002B1254" w:rsidRDefault="00000000">
      <w:pPr>
        <w:pStyle w:val="ListParagraph"/>
        <w:numPr>
          <w:ilvl w:val="0"/>
          <w:numId w:val="2"/>
        </w:numPr>
      </w:pPr>
      <w:r>
        <w:t>Place the ammeter in series with this short-circuit wire to measure the current flowing through it.</w:t>
      </w:r>
    </w:p>
    <w:p w14:paraId="5F0D08EF" w14:textId="77777777" w:rsidR="002B1254" w:rsidRDefault="00000000">
      <w:pPr>
        <w:pStyle w:val="ListParagraph"/>
        <w:numPr>
          <w:ilvl w:val="0"/>
          <w:numId w:val="2"/>
        </w:numPr>
      </w:pPr>
      <w:r>
        <w:t>Keep the source voltage at 5 V (same as before) and run the simulation.</w:t>
      </w:r>
    </w:p>
    <w:p w14:paraId="121C9A3C" w14:textId="77777777" w:rsidR="002B1254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Recorded value: IN = 5.05 mA</w:t>
      </w:r>
    </w:p>
    <w:p w14:paraId="6E55A85E" w14:textId="77777777" w:rsidR="002B1254" w:rsidRDefault="00000000">
      <w:pPr>
        <w:pStyle w:val="Heading1"/>
      </w:pPr>
      <w:r>
        <w:t>Part 3 – Finding Norton Resistance RN</w:t>
      </w:r>
    </w:p>
    <w:p w14:paraId="6728FD4E" w14:textId="77777777" w:rsidR="002B1254" w:rsidRDefault="00000000">
      <w:pPr>
        <w:spacing w:after="120"/>
      </w:pPr>
      <w:r>
        <w:t xml:space="preserve">Since Proteus does not have a standalone ohmmeter or multimeter for direct resistance measurement, the test-source method was used: a known 5 V DC source is applied across the open terminals (with the original source deactivated) and the resulting current is measured. RN = </w:t>
      </w:r>
      <w:proofErr w:type="spellStart"/>
      <w:r>
        <w:t>Vtest</w:t>
      </w:r>
      <w:proofErr w:type="spellEnd"/>
      <w:r>
        <w:t xml:space="preserve"> / </w:t>
      </w:r>
      <w:proofErr w:type="spellStart"/>
      <w:r>
        <w:t>Itest</w:t>
      </w:r>
      <w:proofErr w:type="spellEnd"/>
      <w:r>
        <w:t>.</w:t>
      </w:r>
    </w:p>
    <w:p w14:paraId="2A8A8D8D" w14:textId="77777777" w:rsidR="002B1254" w:rsidRDefault="00000000">
      <w:pPr>
        <w:pStyle w:val="ListParagraph"/>
        <w:numPr>
          <w:ilvl w:val="0"/>
          <w:numId w:val="2"/>
        </w:numPr>
      </w:pPr>
      <w:r>
        <w:t>Build a third circuit in a separate area (labelled 'Finding Norton Resistance').</w:t>
      </w:r>
    </w:p>
    <w:p w14:paraId="20652980" w14:textId="77777777" w:rsidR="002B1254" w:rsidRDefault="00000000">
      <w:pPr>
        <w:pStyle w:val="ListParagraph"/>
        <w:numPr>
          <w:ilvl w:val="0"/>
          <w:numId w:val="2"/>
        </w:numPr>
      </w:pPr>
      <w:r>
        <w:t>Replace the original voltage source B1 with a short circuit (a plain wire) — this deactivates the independent source.</w:t>
      </w:r>
    </w:p>
    <w:p w14:paraId="63F5CDB8" w14:textId="77777777" w:rsidR="002B1254" w:rsidRDefault="00000000">
      <w:pPr>
        <w:pStyle w:val="ListParagraph"/>
        <w:numPr>
          <w:ilvl w:val="0"/>
          <w:numId w:val="2"/>
        </w:numPr>
      </w:pPr>
      <w:r>
        <w:t>Remove the load resistance from the output terminals (leave them open).</w:t>
      </w:r>
    </w:p>
    <w:p w14:paraId="67E1EADA" w14:textId="77777777" w:rsidR="002B1254" w:rsidRDefault="00000000">
      <w:pPr>
        <w:pStyle w:val="ListParagraph"/>
        <w:numPr>
          <w:ilvl w:val="0"/>
          <w:numId w:val="2"/>
        </w:numPr>
      </w:pPr>
      <w:r>
        <w:t>Connect a new 5 V DC test source (B3) across the open output terminals.</w:t>
      </w:r>
    </w:p>
    <w:p w14:paraId="60FB9352" w14:textId="77777777" w:rsidR="002B1254" w:rsidRDefault="00000000">
      <w:pPr>
        <w:pStyle w:val="ListParagraph"/>
        <w:numPr>
          <w:ilvl w:val="0"/>
          <w:numId w:val="2"/>
        </w:numPr>
      </w:pPr>
      <w:r>
        <w:lastRenderedPageBreak/>
        <w:t xml:space="preserve">Place an ammeter in series with B3 to measure the test current </w:t>
      </w:r>
      <w:proofErr w:type="spellStart"/>
      <w:r>
        <w:t>Itest</w:t>
      </w:r>
      <w:proofErr w:type="spellEnd"/>
      <w:r>
        <w:t xml:space="preserve"> flowing into the terminals.</w:t>
      </w:r>
    </w:p>
    <w:p w14:paraId="2E4FA0BC" w14:textId="77777777" w:rsidR="002B1254" w:rsidRDefault="00000000">
      <w:pPr>
        <w:pStyle w:val="ListParagraph"/>
        <w:numPr>
          <w:ilvl w:val="0"/>
          <w:numId w:val="2"/>
        </w:numPr>
      </w:pPr>
      <w:r>
        <w:t>Run the simulation and note the ammeter reading.</w:t>
      </w:r>
    </w:p>
    <w:p w14:paraId="3FD60E02" w14:textId="77777777" w:rsidR="002B1254" w:rsidRDefault="00000000">
      <w:pPr>
        <w:pStyle w:val="ListParagraph"/>
        <w:numPr>
          <w:ilvl w:val="0"/>
          <w:numId w:val="2"/>
        </w:numPr>
      </w:pPr>
      <w:r>
        <w:t>Calculate RN using Ohm's Law:</w:t>
      </w:r>
    </w:p>
    <w:p w14:paraId="11E44808" w14:textId="77777777" w:rsidR="002B1254" w:rsidRDefault="00000000">
      <w:pPr>
        <w:spacing w:after="80"/>
        <w:jc w:val="center"/>
      </w:pPr>
      <w:r>
        <w:rPr>
          <w:b/>
          <w:bCs/>
        </w:rPr>
        <w:t xml:space="preserve">RN = </w:t>
      </w:r>
      <w:proofErr w:type="spellStart"/>
      <w:r>
        <w:rPr>
          <w:b/>
          <w:bCs/>
        </w:rPr>
        <w:t>Vtest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Itest</w:t>
      </w:r>
      <w:proofErr w:type="spellEnd"/>
      <w:r>
        <w:rPr>
          <w:b/>
          <w:bCs/>
        </w:rPr>
        <w:t xml:space="preserve"> = 5 V / </w:t>
      </w:r>
      <w:proofErr w:type="spellStart"/>
      <w:r>
        <w:rPr>
          <w:b/>
          <w:bCs/>
        </w:rPr>
        <w:t>Itest</w:t>
      </w:r>
      <w:proofErr w:type="spellEnd"/>
    </w:p>
    <w:p w14:paraId="7DAC248F" w14:textId="77777777" w:rsidR="002B1254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Recorded value: RN = 495.05 Ω</w:t>
      </w:r>
    </w:p>
    <w:p w14:paraId="500370FE" w14:textId="77777777" w:rsidR="002B1254" w:rsidRDefault="00000000">
      <w:pPr>
        <w:pStyle w:val="Heading1"/>
      </w:pPr>
      <w:r>
        <w:t>Part 4 – Norton Equivalent Circuit</w:t>
      </w:r>
    </w:p>
    <w:p w14:paraId="2F12A19B" w14:textId="77777777" w:rsidR="002B1254" w:rsidRDefault="00000000">
      <w:pPr>
        <w:spacing w:after="120"/>
      </w:pPr>
      <w:r>
        <w:t>The Norton equivalent circuit was constructed using the values of IN and RN obtained from Parts 2 and 3 above.</w:t>
      </w:r>
    </w:p>
    <w:p w14:paraId="78CE8F45" w14:textId="77777777" w:rsidR="002B1254" w:rsidRDefault="00000000">
      <w:pPr>
        <w:pStyle w:val="ListParagraph"/>
        <w:numPr>
          <w:ilvl w:val="0"/>
          <w:numId w:val="2"/>
        </w:numPr>
      </w:pPr>
      <w:r>
        <w:t>Build the equivalent circuit in a fourth area (labelled 'Norton Equivalent Circuit').</w:t>
      </w:r>
    </w:p>
    <w:p w14:paraId="275B53B6" w14:textId="77777777" w:rsidR="002B1254" w:rsidRDefault="00000000">
      <w:pPr>
        <w:pStyle w:val="ListParagraph"/>
        <w:numPr>
          <w:ilvl w:val="0"/>
          <w:numId w:val="2"/>
        </w:numPr>
      </w:pPr>
      <w:r>
        <w:t>Press P and search for IDC (DC current source). Place it in the schematic.</w:t>
      </w:r>
    </w:p>
    <w:p w14:paraId="75A73A84" w14:textId="77777777" w:rsidR="002B1254" w:rsidRDefault="00000000">
      <w:pPr>
        <w:pStyle w:val="ListParagraph"/>
        <w:numPr>
          <w:ilvl w:val="0"/>
          <w:numId w:val="2"/>
        </w:numPr>
      </w:pPr>
      <w:r>
        <w:t>Double-click the current source and set its value to 5.05 mA (the IN measured in Part 2).</w:t>
      </w:r>
    </w:p>
    <w:p w14:paraId="2B7CCC25" w14:textId="77777777" w:rsidR="002B1254" w:rsidRDefault="00000000">
      <w:pPr>
        <w:pStyle w:val="ListParagraph"/>
        <w:numPr>
          <w:ilvl w:val="0"/>
          <w:numId w:val="2"/>
        </w:numPr>
      </w:pPr>
      <w:r>
        <w:t>Connect RN = 495.05 Ω (resistor R12) in parallel with the current source — one end of R12 to the positive terminal of the current source, the other end to the negative terminal.</w:t>
      </w:r>
    </w:p>
    <w:p w14:paraId="6DB07A62" w14:textId="77777777" w:rsidR="002B1254" w:rsidRDefault="00000000">
      <w:pPr>
        <w:pStyle w:val="ListParagraph"/>
        <w:numPr>
          <w:ilvl w:val="0"/>
          <w:numId w:val="2"/>
        </w:numPr>
      </w:pPr>
      <w:r>
        <w:t xml:space="preserve">Connect the load resistance RL = 1 </w:t>
      </w:r>
      <w:proofErr w:type="spellStart"/>
      <w:r>
        <w:t>kΩ</w:t>
      </w:r>
      <w:proofErr w:type="spellEnd"/>
      <w:r>
        <w:t xml:space="preserve"> (resistor R11) in parallel with RN and the current source.</w:t>
      </w:r>
    </w:p>
    <w:p w14:paraId="265404BA" w14:textId="77777777" w:rsidR="002B1254" w:rsidRDefault="00000000">
      <w:pPr>
        <w:pStyle w:val="ListParagraph"/>
        <w:numPr>
          <w:ilvl w:val="0"/>
          <w:numId w:val="2"/>
        </w:numPr>
      </w:pPr>
      <w:r>
        <w:t>Place an ammeter in series with RL to measure the load current IL from the equivalent circuit.</w:t>
      </w:r>
    </w:p>
    <w:p w14:paraId="0046289E" w14:textId="77777777" w:rsidR="002B1254" w:rsidRDefault="00000000">
      <w:pPr>
        <w:pStyle w:val="ListParagraph"/>
        <w:numPr>
          <w:ilvl w:val="0"/>
          <w:numId w:val="2"/>
        </w:numPr>
      </w:pPr>
      <w:r>
        <w:t>Run the simulation and note the ammeter reading.</w:t>
      </w:r>
    </w:p>
    <w:p w14:paraId="1E90EF18" w14:textId="77777777" w:rsidR="002B1254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Recorded value: IL (equivalent circuit) = 1.67 mA</w:t>
      </w:r>
    </w:p>
    <w:p w14:paraId="39314051" w14:textId="77777777" w:rsidR="002B1254" w:rsidRDefault="00000000">
      <w:pPr>
        <w:pStyle w:val="Heading1"/>
      </w:pPr>
      <w:r>
        <w:t>Result and Verification</w:t>
      </w:r>
    </w:p>
    <w:p w14:paraId="317D2810" w14:textId="77777777" w:rsidR="002B1254" w:rsidRDefault="00000000">
      <w:pPr>
        <w:spacing w:after="120"/>
      </w:pPr>
      <w:r>
        <w:t>The load current measured from the original circuit (Circuit I) and the Norton equivalent circuit were compared:</w:t>
      </w:r>
    </w:p>
    <w:p w14:paraId="2976AFFA" w14:textId="77777777" w:rsidR="002B1254" w:rsidRDefault="002B125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B1254" w14:paraId="3738D8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9CC35" w14:textId="77777777" w:rsidR="002B12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 (V)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BE48C" w14:textId="77777777" w:rsidR="002B12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 (mA)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B99CA" w14:textId="77777777" w:rsidR="002B12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RN (Ω)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7A670" w14:textId="77777777" w:rsidR="002B125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IL (mA) — Both circuits</w:t>
            </w:r>
          </w:p>
        </w:tc>
      </w:tr>
      <w:tr w:rsidR="002B1254" w14:paraId="26A4D56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CA06C0" w14:textId="77777777" w:rsidR="002B1254" w:rsidRDefault="00000000">
            <w:pPr>
              <w:jc w:val="center"/>
            </w:pPr>
            <w:r>
              <w:t>5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1A367" w14:textId="77777777" w:rsidR="002B1254" w:rsidRDefault="00000000">
            <w:pPr>
              <w:jc w:val="center"/>
            </w:pPr>
            <w:r>
              <w:t>5.05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69456" w14:textId="77777777" w:rsidR="002B1254" w:rsidRDefault="00000000">
            <w:pPr>
              <w:jc w:val="center"/>
            </w:pPr>
            <w:r>
              <w:t>495.05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592FE" w14:textId="77777777" w:rsidR="002B1254" w:rsidRDefault="00000000">
            <w:pPr>
              <w:jc w:val="center"/>
            </w:pPr>
            <w:r>
              <w:t>1.67</w:t>
            </w:r>
          </w:p>
        </w:tc>
      </w:tr>
    </w:tbl>
    <w:p w14:paraId="1C9B433C" w14:textId="77777777" w:rsidR="002B1254" w:rsidRDefault="002B1254">
      <w:pPr>
        <w:spacing w:after="120"/>
      </w:pPr>
    </w:p>
    <w:p w14:paraId="0B6F097A" w14:textId="77777777" w:rsidR="002B1254" w:rsidRDefault="00000000">
      <w:pPr>
        <w:spacing w:after="120"/>
      </w:pPr>
      <w:r>
        <w:t>Since the load current IL = 1.67 mA was the same in both the original circuit and the Norton equivalent circuit, Norton's Theorem is successfully verified.</w:t>
      </w:r>
    </w:p>
    <w:sectPr w:rsidR="002B12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AA8"/>
    <w:multiLevelType w:val="hybridMultilevel"/>
    <w:tmpl w:val="102CC6C2"/>
    <w:lvl w:ilvl="0" w:tplc="7988DA2E">
      <w:start w:val="1"/>
      <w:numFmt w:val="decimal"/>
      <w:lvlText w:val="%1."/>
      <w:lvlJc w:val="left"/>
      <w:pPr>
        <w:spacing w:after="100"/>
        <w:ind w:left="720" w:hanging="360"/>
      </w:pPr>
      <w:rPr>
        <w:rFonts w:ascii="Arial" w:eastAsia="Arial" w:hAnsi="Arial" w:cs="Arial"/>
        <w:sz w:val="22"/>
        <w:szCs w:val="22"/>
      </w:rPr>
    </w:lvl>
    <w:lvl w:ilvl="1" w:tplc="B8147EDA">
      <w:numFmt w:val="decimal"/>
      <w:lvlText w:val=""/>
      <w:lvlJc w:val="left"/>
    </w:lvl>
    <w:lvl w:ilvl="2" w:tplc="124895A0">
      <w:numFmt w:val="decimal"/>
      <w:lvlText w:val=""/>
      <w:lvlJc w:val="left"/>
    </w:lvl>
    <w:lvl w:ilvl="3" w:tplc="9A46FD78">
      <w:numFmt w:val="decimal"/>
      <w:lvlText w:val=""/>
      <w:lvlJc w:val="left"/>
    </w:lvl>
    <w:lvl w:ilvl="4" w:tplc="9D5EAB2A">
      <w:numFmt w:val="decimal"/>
      <w:lvlText w:val=""/>
      <w:lvlJc w:val="left"/>
    </w:lvl>
    <w:lvl w:ilvl="5" w:tplc="17D8FB6A">
      <w:numFmt w:val="decimal"/>
      <w:lvlText w:val=""/>
      <w:lvlJc w:val="left"/>
    </w:lvl>
    <w:lvl w:ilvl="6" w:tplc="C24679D2">
      <w:numFmt w:val="decimal"/>
      <w:lvlText w:val=""/>
      <w:lvlJc w:val="left"/>
    </w:lvl>
    <w:lvl w:ilvl="7" w:tplc="10444F4E">
      <w:numFmt w:val="decimal"/>
      <w:lvlText w:val=""/>
      <w:lvlJc w:val="left"/>
    </w:lvl>
    <w:lvl w:ilvl="8" w:tplc="D05CD506">
      <w:numFmt w:val="decimal"/>
      <w:lvlText w:val=""/>
      <w:lvlJc w:val="left"/>
    </w:lvl>
  </w:abstractNum>
  <w:abstractNum w:abstractNumId="1" w15:restartNumberingAfterBreak="0">
    <w:nsid w:val="10C62354"/>
    <w:multiLevelType w:val="hybridMultilevel"/>
    <w:tmpl w:val="F5648DA4"/>
    <w:lvl w:ilvl="0" w:tplc="58285C60">
      <w:start w:val="1"/>
      <w:numFmt w:val="bullet"/>
      <w:lvlText w:val="●"/>
      <w:lvlJc w:val="left"/>
      <w:pPr>
        <w:ind w:left="720" w:hanging="360"/>
      </w:pPr>
    </w:lvl>
    <w:lvl w:ilvl="1" w:tplc="4BDEE6AE">
      <w:start w:val="1"/>
      <w:numFmt w:val="bullet"/>
      <w:lvlText w:val="○"/>
      <w:lvlJc w:val="left"/>
      <w:pPr>
        <w:ind w:left="1440" w:hanging="360"/>
      </w:pPr>
    </w:lvl>
    <w:lvl w:ilvl="2" w:tplc="311E969A">
      <w:start w:val="1"/>
      <w:numFmt w:val="bullet"/>
      <w:lvlText w:val="■"/>
      <w:lvlJc w:val="left"/>
      <w:pPr>
        <w:ind w:left="2160" w:hanging="360"/>
      </w:pPr>
    </w:lvl>
    <w:lvl w:ilvl="3" w:tplc="07FEE29C">
      <w:start w:val="1"/>
      <w:numFmt w:val="bullet"/>
      <w:lvlText w:val="●"/>
      <w:lvlJc w:val="left"/>
      <w:pPr>
        <w:ind w:left="2880" w:hanging="360"/>
      </w:pPr>
    </w:lvl>
    <w:lvl w:ilvl="4" w:tplc="0382EB4E">
      <w:start w:val="1"/>
      <w:numFmt w:val="bullet"/>
      <w:lvlText w:val="○"/>
      <w:lvlJc w:val="left"/>
      <w:pPr>
        <w:ind w:left="3600" w:hanging="360"/>
      </w:pPr>
    </w:lvl>
    <w:lvl w:ilvl="5" w:tplc="B1A6A842">
      <w:start w:val="1"/>
      <w:numFmt w:val="bullet"/>
      <w:lvlText w:val="■"/>
      <w:lvlJc w:val="left"/>
      <w:pPr>
        <w:ind w:left="4320" w:hanging="360"/>
      </w:pPr>
    </w:lvl>
    <w:lvl w:ilvl="6" w:tplc="702CC3D8">
      <w:start w:val="1"/>
      <w:numFmt w:val="bullet"/>
      <w:lvlText w:val="●"/>
      <w:lvlJc w:val="left"/>
      <w:pPr>
        <w:ind w:left="5040" w:hanging="360"/>
      </w:pPr>
    </w:lvl>
    <w:lvl w:ilvl="7" w:tplc="AE44D286">
      <w:start w:val="1"/>
      <w:numFmt w:val="bullet"/>
      <w:lvlText w:val="●"/>
      <w:lvlJc w:val="left"/>
      <w:pPr>
        <w:ind w:left="5760" w:hanging="360"/>
      </w:pPr>
    </w:lvl>
    <w:lvl w:ilvl="8" w:tplc="F166729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DA5E78"/>
    <w:multiLevelType w:val="hybridMultilevel"/>
    <w:tmpl w:val="FB909050"/>
    <w:lvl w:ilvl="0" w:tplc="E2C66E30">
      <w:start w:val="1"/>
      <w:numFmt w:val="lowerLetter"/>
      <w:lvlText w:val="%1."/>
      <w:lvlJc w:val="left"/>
      <w:pPr>
        <w:spacing w:after="80"/>
        <w:ind w:left="720" w:hanging="360"/>
      </w:pPr>
      <w:rPr>
        <w:rFonts w:ascii="Arial" w:eastAsia="Arial" w:hAnsi="Arial" w:cs="Arial"/>
        <w:sz w:val="22"/>
        <w:szCs w:val="22"/>
      </w:rPr>
    </w:lvl>
    <w:lvl w:ilvl="1" w:tplc="9BFEE8FC">
      <w:numFmt w:val="decimal"/>
      <w:lvlText w:val=""/>
      <w:lvlJc w:val="left"/>
    </w:lvl>
    <w:lvl w:ilvl="2" w:tplc="97FC09E0">
      <w:numFmt w:val="decimal"/>
      <w:lvlText w:val=""/>
      <w:lvlJc w:val="left"/>
    </w:lvl>
    <w:lvl w:ilvl="3" w:tplc="1B2CB61A">
      <w:numFmt w:val="decimal"/>
      <w:lvlText w:val=""/>
      <w:lvlJc w:val="left"/>
    </w:lvl>
    <w:lvl w:ilvl="4" w:tplc="9F6A101A">
      <w:numFmt w:val="decimal"/>
      <w:lvlText w:val=""/>
      <w:lvlJc w:val="left"/>
    </w:lvl>
    <w:lvl w:ilvl="5" w:tplc="293A19DE">
      <w:numFmt w:val="decimal"/>
      <w:lvlText w:val=""/>
      <w:lvlJc w:val="left"/>
    </w:lvl>
    <w:lvl w:ilvl="6" w:tplc="B6A444DA">
      <w:numFmt w:val="decimal"/>
      <w:lvlText w:val=""/>
      <w:lvlJc w:val="left"/>
    </w:lvl>
    <w:lvl w:ilvl="7" w:tplc="C62C3278">
      <w:numFmt w:val="decimal"/>
      <w:lvlText w:val=""/>
      <w:lvlJc w:val="left"/>
    </w:lvl>
    <w:lvl w:ilvl="8" w:tplc="A84265DA">
      <w:numFmt w:val="decimal"/>
      <w:lvlText w:val=""/>
      <w:lvlJc w:val="left"/>
    </w:lvl>
  </w:abstractNum>
  <w:num w:numId="1" w16cid:durableId="2097048288">
    <w:abstractNumId w:val="1"/>
    <w:lvlOverride w:ilvl="0">
      <w:startOverride w:val="1"/>
    </w:lvlOverride>
  </w:num>
  <w:num w:numId="2" w16cid:durableId="260258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254"/>
    <w:rsid w:val="002B1254"/>
    <w:rsid w:val="00614653"/>
    <w:rsid w:val="00CC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B98E"/>
  <w15:docId w15:val="{447C01B2-469B-4845-98E7-D19AA402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680</Words>
  <Characters>3877</Characters>
  <Application>Microsoft Office Word</Application>
  <DocSecurity>0</DocSecurity>
  <Lines>32</Lines>
  <Paragraphs>9</Paragraphs>
  <ScaleCrop>false</ScaleCrop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Umair Umar CE 107</cp:lastModifiedBy>
  <cp:revision>2</cp:revision>
  <dcterms:created xsi:type="dcterms:W3CDTF">2026-05-16T02:09:00Z</dcterms:created>
  <dcterms:modified xsi:type="dcterms:W3CDTF">2026-05-16T02:19:00Z</dcterms:modified>
</cp:coreProperties>
</file>