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EBEE" w14:textId="77777777" w:rsidR="00CB199F" w:rsidRDefault="00CB199F" w:rsidP="00CB199F">
      <w:pPr>
        <w:spacing w:after="0" w:line="224" w:lineRule="auto"/>
        <w:ind w:left="0" w:right="510" w:firstLine="0"/>
        <w:rPr>
          <w:rFonts w:ascii="Cambria" w:eastAsia="Cambria" w:hAnsi="Cambria" w:cs="Cambria"/>
          <w:b/>
          <w:i/>
          <w:sz w:val="28"/>
        </w:rPr>
      </w:pPr>
    </w:p>
    <w:p w14:paraId="2A09FDAD" w14:textId="77777777" w:rsidR="00CB199F" w:rsidRDefault="00CB199F" w:rsidP="00CB199F">
      <w:pPr>
        <w:spacing w:after="0" w:line="224" w:lineRule="auto"/>
        <w:ind w:left="0" w:right="510" w:firstLine="0"/>
        <w:rPr>
          <w:rFonts w:ascii="Cambria" w:eastAsia="Cambria" w:hAnsi="Cambria" w:cs="Cambria"/>
          <w:b/>
          <w:i/>
          <w:sz w:val="28"/>
        </w:rPr>
      </w:pPr>
    </w:p>
    <w:p w14:paraId="5C55A51F" w14:textId="77777777" w:rsidR="00CB199F" w:rsidRDefault="00CB199F" w:rsidP="00CB199F">
      <w:pPr>
        <w:spacing w:after="0"/>
        <w:ind w:left="0" w:firstLine="0"/>
        <w:rPr>
          <w:rFonts w:eastAsiaTheme="minorEastAsia"/>
          <w:b/>
          <w:sz w:val="44"/>
        </w:rPr>
      </w:pPr>
      <w:r>
        <w:rPr>
          <w:rFonts w:eastAsiaTheme="minorEastAsia"/>
          <w:noProof/>
        </w:rPr>
        <w:drawing>
          <wp:anchor distT="0" distB="0" distL="114300" distR="114300" simplePos="0" relativeHeight="251658240" behindDoc="1" locked="0" layoutInCell="1" allowOverlap="1" wp14:anchorId="37664D76" wp14:editId="6AB67C16">
            <wp:simplePos x="0" y="0"/>
            <wp:positionH relativeFrom="margin">
              <wp:align>center</wp:align>
            </wp:positionH>
            <wp:positionV relativeFrom="paragraph">
              <wp:posOffset>13335</wp:posOffset>
            </wp:positionV>
            <wp:extent cx="2133600" cy="2247900"/>
            <wp:effectExtent l="0" t="0" r="0" b="0"/>
            <wp:wrapNone/>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7">
                      <a:extLst>
                        <a:ext uri="{28A0092B-C50C-407E-A947-70E740481C1C}">
                          <a14:useLocalDpi xmlns:a14="http://schemas.microsoft.com/office/drawing/2010/main" val="0"/>
                        </a:ext>
                      </a:extLst>
                    </a:blip>
                    <a:stretch>
                      <a:fillRect/>
                    </a:stretch>
                  </pic:blipFill>
                  <pic:spPr>
                    <a:xfrm>
                      <a:off x="0" y="0"/>
                      <a:ext cx="2133600" cy="2247900"/>
                    </a:xfrm>
                    <a:prstGeom prst="rect">
                      <a:avLst/>
                    </a:prstGeom>
                  </pic:spPr>
                </pic:pic>
              </a:graphicData>
            </a:graphic>
            <wp14:sizeRelH relativeFrom="margin">
              <wp14:pctWidth>0</wp14:pctWidth>
            </wp14:sizeRelH>
            <wp14:sizeRelV relativeFrom="margin">
              <wp14:pctHeight>0</wp14:pctHeight>
            </wp14:sizeRelV>
          </wp:anchor>
        </w:drawing>
      </w:r>
    </w:p>
    <w:p w14:paraId="5CAC76D8" w14:textId="77777777" w:rsidR="00CB199F" w:rsidRDefault="00CB199F" w:rsidP="00CB199F">
      <w:pPr>
        <w:pStyle w:val="NormalWeb"/>
        <w:spacing w:before="263" w:beforeAutospacing="0" w:after="0" w:afterAutospacing="0"/>
        <w:jc w:val="both"/>
        <w:rPr>
          <w:color w:val="000000"/>
          <w:sz w:val="32"/>
          <w:szCs w:val="32"/>
        </w:rPr>
      </w:pPr>
    </w:p>
    <w:p w14:paraId="5F581B7A" w14:textId="77777777" w:rsidR="00CB199F" w:rsidRDefault="00CB199F" w:rsidP="00CB199F">
      <w:pPr>
        <w:pStyle w:val="NormalWeb"/>
        <w:tabs>
          <w:tab w:val="left" w:pos="0"/>
          <w:tab w:val="left" w:pos="7655"/>
        </w:tabs>
        <w:spacing w:before="263" w:beforeAutospacing="0" w:after="0" w:afterAutospacing="0"/>
        <w:ind w:right="1532"/>
        <w:jc w:val="both"/>
        <w:rPr>
          <w:color w:val="000000"/>
          <w:sz w:val="32"/>
          <w:szCs w:val="32"/>
        </w:rPr>
      </w:pPr>
    </w:p>
    <w:p w14:paraId="5222FD72" w14:textId="77777777" w:rsidR="00CB199F" w:rsidRDefault="00CB199F" w:rsidP="00CB199F">
      <w:pPr>
        <w:pStyle w:val="NormalWeb"/>
        <w:spacing w:before="263" w:beforeAutospacing="0" w:after="0" w:afterAutospacing="0"/>
        <w:jc w:val="both"/>
        <w:rPr>
          <w:color w:val="000000"/>
          <w:sz w:val="32"/>
          <w:szCs w:val="32"/>
        </w:rPr>
      </w:pPr>
    </w:p>
    <w:p w14:paraId="2361EE5C" w14:textId="77777777" w:rsidR="00CB199F" w:rsidRDefault="00CB199F" w:rsidP="00CB199F">
      <w:pPr>
        <w:pStyle w:val="NormalWeb"/>
        <w:spacing w:before="263" w:beforeAutospacing="0" w:after="0" w:afterAutospacing="0"/>
        <w:jc w:val="both"/>
        <w:rPr>
          <w:color w:val="000000"/>
          <w:sz w:val="32"/>
          <w:szCs w:val="32"/>
        </w:rPr>
      </w:pPr>
    </w:p>
    <w:p w14:paraId="7F020121" w14:textId="77777777" w:rsidR="00CB199F" w:rsidRDefault="00CB199F" w:rsidP="00CB199F">
      <w:pPr>
        <w:pStyle w:val="NormalWeb"/>
        <w:spacing w:before="263" w:beforeAutospacing="0" w:after="0" w:afterAutospacing="0"/>
        <w:jc w:val="both"/>
        <w:rPr>
          <w:color w:val="000000"/>
          <w:sz w:val="32"/>
          <w:szCs w:val="32"/>
        </w:rPr>
      </w:pPr>
    </w:p>
    <w:p w14:paraId="0AF25AA8" w14:textId="77777777" w:rsidR="00CB199F" w:rsidRDefault="00CB199F" w:rsidP="00CB199F">
      <w:pPr>
        <w:pStyle w:val="NormalWeb"/>
        <w:spacing w:before="263" w:beforeAutospacing="0" w:after="0" w:afterAutospacing="0"/>
        <w:jc w:val="both"/>
        <w:rPr>
          <w:color w:val="000000"/>
          <w:sz w:val="32"/>
          <w:szCs w:val="32"/>
        </w:rPr>
      </w:pPr>
    </w:p>
    <w:p w14:paraId="0E8CA8B0" w14:textId="77777777" w:rsidR="00CB199F" w:rsidRDefault="00CB199F" w:rsidP="0043259D">
      <w:pPr>
        <w:pStyle w:val="NormalWeb"/>
        <w:spacing w:before="263" w:beforeAutospacing="0" w:after="0" w:afterAutospacing="0"/>
        <w:jc w:val="center"/>
        <w:rPr>
          <w:color w:val="000000"/>
          <w:sz w:val="32"/>
          <w:szCs w:val="32"/>
        </w:rPr>
      </w:pPr>
      <w:r>
        <w:rPr>
          <w:color w:val="000000"/>
          <w:sz w:val="32"/>
          <w:szCs w:val="32"/>
        </w:rPr>
        <w:t>Submitted By:</w:t>
      </w:r>
    </w:p>
    <w:p w14:paraId="4530309E" w14:textId="77777777" w:rsidR="00CB199F" w:rsidRPr="00172375" w:rsidRDefault="00CB199F" w:rsidP="0043259D">
      <w:pPr>
        <w:pStyle w:val="NormalWeb"/>
        <w:spacing w:before="263" w:beforeAutospacing="0" w:after="0" w:afterAutospacing="0"/>
        <w:jc w:val="center"/>
        <w:rPr>
          <w:b/>
          <w:bCs/>
          <w:color w:val="000000"/>
          <w:sz w:val="32"/>
          <w:szCs w:val="32"/>
        </w:rPr>
      </w:pPr>
      <w:r>
        <w:rPr>
          <w:b/>
          <w:bCs/>
          <w:color w:val="000000"/>
          <w:sz w:val="32"/>
          <w:szCs w:val="32"/>
        </w:rPr>
        <w:t>Umair Umar CE-25-107</w:t>
      </w:r>
    </w:p>
    <w:p w14:paraId="64C5FE94" w14:textId="77777777" w:rsidR="00CB199F" w:rsidRDefault="00CB199F" w:rsidP="0043259D">
      <w:pPr>
        <w:pStyle w:val="NormalWeb"/>
        <w:spacing w:before="263" w:beforeAutospacing="0" w:after="0" w:afterAutospacing="0"/>
        <w:jc w:val="center"/>
        <w:rPr>
          <w:color w:val="000000"/>
          <w:sz w:val="32"/>
          <w:szCs w:val="32"/>
        </w:rPr>
      </w:pPr>
      <w:r>
        <w:rPr>
          <w:color w:val="000000"/>
          <w:sz w:val="32"/>
          <w:szCs w:val="32"/>
        </w:rPr>
        <w:t>Assignment:</w:t>
      </w:r>
    </w:p>
    <w:p w14:paraId="1AC46429" w14:textId="77777777" w:rsidR="00CB199F" w:rsidRDefault="00CB199F" w:rsidP="0043259D">
      <w:pPr>
        <w:pStyle w:val="NormalWeb"/>
        <w:spacing w:before="263" w:beforeAutospacing="0" w:after="0" w:afterAutospacing="0"/>
        <w:jc w:val="center"/>
        <w:rPr>
          <w:b/>
          <w:bCs/>
          <w:color w:val="000000"/>
          <w:sz w:val="32"/>
          <w:szCs w:val="32"/>
        </w:rPr>
      </w:pPr>
      <w:r>
        <w:rPr>
          <w:b/>
          <w:bCs/>
          <w:color w:val="000000"/>
          <w:sz w:val="32"/>
          <w:szCs w:val="32"/>
        </w:rPr>
        <w:t>CA Lab No. 1</w:t>
      </w:r>
    </w:p>
    <w:p w14:paraId="7B433E0D" w14:textId="77777777" w:rsidR="00CB199F" w:rsidRDefault="00CB199F" w:rsidP="0043259D">
      <w:pPr>
        <w:pStyle w:val="NormalWeb"/>
        <w:spacing w:before="263" w:beforeAutospacing="0" w:after="0" w:afterAutospacing="0"/>
        <w:jc w:val="center"/>
      </w:pPr>
      <w:r>
        <w:rPr>
          <w:color w:val="000000"/>
          <w:sz w:val="32"/>
          <w:szCs w:val="32"/>
        </w:rPr>
        <w:t>Submitted To:</w:t>
      </w:r>
    </w:p>
    <w:p w14:paraId="541F24CF" w14:textId="117B0617" w:rsidR="00CB199F" w:rsidRDefault="00955119" w:rsidP="0043259D">
      <w:pPr>
        <w:pStyle w:val="NormalWeb"/>
        <w:spacing w:before="232" w:beforeAutospacing="0" w:after="0" w:afterAutospacing="0"/>
        <w:jc w:val="center"/>
      </w:pPr>
      <w:r>
        <w:rPr>
          <w:b/>
          <w:bCs/>
          <w:color w:val="000000"/>
          <w:sz w:val="34"/>
          <w:szCs w:val="34"/>
        </w:rPr>
        <w:t>Mehmood</w:t>
      </w:r>
    </w:p>
    <w:p w14:paraId="49D4010D" w14:textId="77777777" w:rsidR="00CB199F" w:rsidRDefault="00CB199F" w:rsidP="0043259D">
      <w:pPr>
        <w:pStyle w:val="NormalWeb"/>
        <w:spacing w:before="232" w:beforeAutospacing="0" w:after="0" w:afterAutospacing="0"/>
        <w:jc w:val="center"/>
        <w:rPr>
          <w:color w:val="000000"/>
          <w:sz w:val="32"/>
          <w:szCs w:val="32"/>
        </w:rPr>
      </w:pPr>
      <w:r>
        <w:rPr>
          <w:color w:val="000000"/>
          <w:sz w:val="32"/>
          <w:szCs w:val="32"/>
        </w:rPr>
        <w:t>For the fulfillment of,</w:t>
      </w:r>
    </w:p>
    <w:p w14:paraId="6539201E" w14:textId="77777777" w:rsidR="00CB199F" w:rsidRDefault="00CB199F" w:rsidP="0043259D">
      <w:pPr>
        <w:pStyle w:val="NormalWeb"/>
        <w:spacing w:before="232" w:beforeAutospacing="0" w:after="0" w:afterAutospacing="0"/>
        <w:jc w:val="center"/>
        <w:rPr>
          <w:color w:val="000000"/>
          <w:sz w:val="32"/>
          <w:szCs w:val="32"/>
        </w:rPr>
      </w:pPr>
      <w:r>
        <w:rPr>
          <w:b/>
          <w:bCs/>
          <w:color w:val="000000"/>
          <w:sz w:val="36"/>
          <w:szCs w:val="36"/>
        </w:rPr>
        <w:t>Circuit Analysis Lab</w:t>
      </w:r>
    </w:p>
    <w:p w14:paraId="5B921B47" w14:textId="3642871B" w:rsidR="00CB199F" w:rsidRDefault="00CB199F" w:rsidP="0043259D">
      <w:pPr>
        <w:pStyle w:val="NormalWeb"/>
        <w:spacing w:before="232" w:beforeAutospacing="0" w:after="0" w:afterAutospacing="0"/>
        <w:jc w:val="center"/>
        <w:rPr>
          <w:color w:val="000000"/>
          <w:sz w:val="32"/>
          <w:szCs w:val="32"/>
        </w:rPr>
      </w:pPr>
      <w:r>
        <w:rPr>
          <w:b/>
          <w:bCs/>
          <w:color w:val="000000"/>
          <w:sz w:val="40"/>
          <w:szCs w:val="40"/>
        </w:rPr>
        <w:t>Department of Computer Engineering</w:t>
      </w:r>
    </w:p>
    <w:p w14:paraId="0F2D60B7" w14:textId="3145DAC5" w:rsidR="00CB199F" w:rsidRPr="00A81D16" w:rsidRDefault="00CB199F" w:rsidP="0043259D">
      <w:pPr>
        <w:pStyle w:val="NormalWeb"/>
        <w:spacing w:before="232" w:beforeAutospacing="0" w:after="0" w:afterAutospacing="0"/>
        <w:jc w:val="center"/>
        <w:rPr>
          <w:color w:val="000000"/>
          <w:sz w:val="32"/>
          <w:szCs w:val="32"/>
        </w:rPr>
      </w:pPr>
      <w:r>
        <w:rPr>
          <w:b/>
          <w:bCs/>
          <w:color w:val="000000"/>
          <w:sz w:val="40"/>
          <w:szCs w:val="40"/>
        </w:rPr>
        <w:t>University of Engineering and Technology, Lahore</w:t>
      </w:r>
    </w:p>
    <w:p w14:paraId="5AE411DD" w14:textId="77777777" w:rsidR="00CB199F" w:rsidRDefault="00CB199F" w:rsidP="00CB199F">
      <w:pPr>
        <w:spacing w:after="0"/>
      </w:pPr>
    </w:p>
    <w:p w14:paraId="7A8E2CC3" w14:textId="77777777" w:rsidR="00CB199F" w:rsidRDefault="00CB199F" w:rsidP="00CB199F"/>
    <w:p w14:paraId="3B58411B" w14:textId="77777777" w:rsidR="00CB199F" w:rsidRDefault="00CB199F" w:rsidP="00CB199F"/>
    <w:p w14:paraId="43C683D9" w14:textId="77777777" w:rsidR="00CB199F" w:rsidRDefault="00CB199F" w:rsidP="00CB199F"/>
    <w:p w14:paraId="31BCE9E9" w14:textId="77777777" w:rsidR="00CB199F" w:rsidRDefault="00CB199F" w:rsidP="00CB199F"/>
    <w:p w14:paraId="603D8BD0" w14:textId="77777777" w:rsidR="00C21919" w:rsidRDefault="00C21919" w:rsidP="00CB199F"/>
    <w:p w14:paraId="5199C409" w14:textId="0C5E22CB" w:rsidR="00CB199F" w:rsidRPr="0043259D" w:rsidRDefault="00CB199F" w:rsidP="00CB199F">
      <w:pPr>
        <w:pStyle w:val="ListParagraph"/>
        <w:numPr>
          <w:ilvl w:val="0"/>
          <w:numId w:val="1"/>
        </w:numPr>
        <w:rPr>
          <w:b/>
          <w:bCs/>
          <w:sz w:val="28"/>
          <w:szCs w:val="28"/>
        </w:rPr>
      </w:pPr>
      <w:r w:rsidRPr="0043259D">
        <w:rPr>
          <w:b/>
          <w:bCs/>
          <w:sz w:val="28"/>
          <w:szCs w:val="28"/>
        </w:rPr>
        <w:lastRenderedPageBreak/>
        <w:t>Define Oscilloscope and write its applications.</w:t>
      </w:r>
    </w:p>
    <w:p w14:paraId="3CB5ACBB" w14:textId="77777777" w:rsidR="00CB199F" w:rsidRPr="0043259D" w:rsidRDefault="00CB199F" w:rsidP="00CB199F">
      <w:pPr>
        <w:pStyle w:val="ListParagraph"/>
        <w:rPr>
          <w:sz w:val="24"/>
          <w:szCs w:val="24"/>
        </w:rPr>
      </w:pPr>
    </w:p>
    <w:p w14:paraId="5D825A0C" w14:textId="5186D567" w:rsidR="00CB199F" w:rsidRPr="00CB199F" w:rsidRDefault="00CB199F" w:rsidP="00CB199F">
      <w:pPr>
        <w:pStyle w:val="ListParagraph"/>
        <w:rPr>
          <w:sz w:val="24"/>
          <w:szCs w:val="24"/>
        </w:rPr>
      </w:pPr>
      <w:r w:rsidRPr="00CB199F">
        <w:rPr>
          <w:sz w:val="24"/>
          <w:szCs w:val="24"/>
        </w:rPr>
        <w:t>An oscilloscope is an electronic test instrument that visually displays electrical signals as waveforms on a screen, showing how voltage changes over time. It plots voltage on the vertical axis and time on the horizontal axis.</w:t>
      </w:r>
    </w:p>
    <w:p w14:paraId="6CC56B87" w14:textId="77777777" w:rsidR="00CB199F" w:rsidRPr="00CB199F" w:rsidRDefault="00CB199F" w:rsidP="00CB199F">
      <w:pPr>
        <w:pStyle w:val="ListParagraph"/>
        <w:rPr>
          <w:sz w:val="24"/>
          <w:szCs w:val="24"/>
        </w:rPr>
      </w:pPr>
      <w:r w:rsidRPr="00CB199F">
        <w:rPr>
          <w:b/>
          <w:bCs/>
          <w:sz w:val="24"/>
          <w:szCs w:val="24"/>
        </w:rPr>
        <w:t>Applications:</w:t>
      </w:r>
    </w:p>
    <w:p w14:paraId="6CBB0CD5" w14:textId="77777777" w:rsidR="00CB199F" w:rsidRPr="00CB199F" w:rsidRDefault="00CB199F" w:rsidP="00CB199F">
      <w:pPr>
        <w:pStyle w:val="ListParagraph"/>
        <w:numPr>
          <w:ilvl w:val="0"/>
          <w:numId w:val="2"/>
        </w:numPr>
        <w:rPr>
          <w:sz w:val="24"/>
          <w:szCs w:val="24"/>
        </w:rPr>
      </w:pPr>
      <w:r w:rsidRPr="00CB199F">
        <w:rPr>
          <w:sz w:val="24"/>
          <w:szCs w:val="24"/>
        </w:rPr>
        <w:t>Measuring voltage, frequency, and period of electrical signals</w:t>
      </w:r>
    </w:p>
    <w:p w14:paraId="5EE82BB5" w14:textId="77777777" w:rsidR="00CB199F" w:rsidRPr="00CB199F" w:rsidRDefault="00CB199F" w:rsidP="00CB199F">
      <w:pPr>
        <w:pStyle w:val="ListParagraph"/>
        <w:numPr>
          <w:ilvl w:val="0"/>
          <w:numId w:val="2"/>
        </w:numPr>
        <w:rPr>
          <w:sz w:val="24"/>
          <w:szCs w:val="24"/>
        </w:rPr>
      </w:pPr>
      <w:r w:rsidRPr="00CB199F">
        <w:rPr>
          <w:sz w:val="24"/>
          <w:szCs w:val="24"/>
        </w:rPr>
        <w:t>Analyzing waveform shapes (sine, square, triangle)</w:t>
      </w:r>
    </w:p>
    <w:p w14:paraId="0BE1A0FD" w14:textId="77777777" w:rsidR="00CB199F" w:rsidRPr="00CB199F" w:rsidRDefault="00CB199F" w:rsidP="00CB199F">
      <w:pPr>
        <w:pStyle w:val="ListParagraph"/>
        <w:numPr>
          <w:ilvl w:val="0"/>
          <w:numId w:val="2"/>
        </w:numPr>
        <w:rPr>
          <w:sz w:val="24"/>
          <w:szCs w:val="24"/>
        </w:rPr>
      </w:pPr>
      <w:r w:rsidRPr="00CB199F">
        <w:rPr>
          <w:sz w:val="24"/>
          <w:szCs w:val="24"/>
        </w:rPr>
        <w:t>Debugging and troubleshooting electronic circuits</w:t>
      </w:r>
    </w:p>
    <w:p w14:paraId="69E9C267" w14:textId="77777777" w:rsidR="00CB199F" w:rsidRPr="00CB199F" w:rsidRDefault="00CB199F" w:rsidP="00CB199F">
      <w:pPr>
        <w:pStyle w:val="ListParagraph"/>
        <w:numPr>
          <w:ilvl w:val="0"/>
          <w:numId w:val="2"/>
        </w:numPr>
        <w:rPr>
          <w:sz w:val="24"/>
          <w:szCs w:val="24"/>
        </w:rPr>
      </w:pPr>
      <w:r w:rsidRPr="00CB199F">
        <w:rPr>
          <w:sz w:val="24"/>
          <w:szCs w:val="24"/>
        </w:rPr>
        <w:t>Measuring phase difference between two signals</w:t>
      </w:r>
    </w:p>
    <w:p w14:paraId="47D3E7F9" w14:textId="77777777" w:rsidR="00CB199F" w:rsidRPr="00CB199F" w:rsidRDefault="00CB199F" w:rsidP="00CB199F">
      <w:pPr>
        <w:pStyle w:val="ListParagraph"/>
        <w:numPr>
          <w:ilvl w:val="0"/>
          <w:numId w:val="2"/>
        </w:numPr>
        <w:rPr>
          <w:sz w:val="24"/>
          <w:szCs w:val="24"/>
        </w:rPr>
      </w:pPr>
      <w:r w:rsidRPr="00CB199F">
        <w:rPr>
          <w:sz w:val="24"/>
          <w:szCs w:val="24"/>
        </w:rPr>
        <w:t>Checking the output of a signal generator</w:t>
      </w:r>
    </w:p>
    <w:p w14:paraId="27770D48" w14:textId="77777777" w:rsidR="00CB199F" w:rsidRPr="00CB199F" w:rsidRDefault="00CB199F" w:rsidP="00CB199F">
      <w:pPr>
        <w:pStyle w:val="ListParagraph"/>
        <w:numPr>
          <w:ilvl w:val="0"/>
          <w:numId w:val="2"/>
        </w:numPr>
        <w:rPr>
          <w:sz w:val="24"/>
          <w:szCs w:val="24"/>
        </w:rPr>
      </w:pPr>
      <w:r w:rsidRPr="00CB199F">
        <w:rPr>
          <w:sz w:val="24"/>
          <w:szCs w:val="24"/>
        </w:rPr>
        <w:t>Analyzing audio and communication signals</w:t>
      </w:r>
    </w:p>
    <w:p w14:paraId="0D27892F" w14:textId="77777777" w:rsidR="00CB199F" w:rsidRPr="0043259D" w:rsidRDefault="00CB199F" w:rsidP="00CB199F">
      <w:pPr>
        <w:pStyle w:val="ListParagraph"/>
        <w:ind w:firstLine="0"/>
        <w:rPr>
          <w:sz w:val="24"/>
          <w:szCs w:val="24"/>
        </w:rPr>
      </w:pPr>
    </w:p>
    <w:p w14:paraId="1A80AC18" w14:textId="06CAC6AC" w:rsidR="00CB199F" w:rsidRPr="0043259D" w:rsidRDefault="00CB199F" w:rsidP="00CB199F">
      <w:pPr>
        <w:pStyle w:val="ListParagraph"/>
        <w:numPr>
          <w:ilvl w:val="0"/>
          <w:numId w:val="1"/>
        </w:numPr>
        <w:rPr>
          <w:b/>
          <w:bCs/>
          <w:sz w:val="28"/>
          <w:szCs w:val="28"/>
        </w:rPr>
      </w:pPr>
      <w:r w:rsidRPr="0043259D">
        <w:rPr>
          <w:b/>
          <w:bCs/>
          <w:sz w:val="28"/>
          <w:szCs w:val="28"/>
        </w:rPr>
        <w:t>What is Peak to Peak Voltages?</w:t>
      </w:r>
    </w:p>
    <w:p w14:paraId="32767DF4" w14:textId="6007666F" w:rsidR="00CB199F" w:rsidRPr="0043259D" w:rsidRDefault="00CB199F" w:rsidP="00CB199F">
      <w:pPr>
        <w:pStyle w:val="ListParagraph"/>
        <w:ind w:firstLine="0"/>
        <w:rPr>
          <w:sz w:val="24"/>
          <w:szCs w:val="24"/>
        </w:rPr>
      </w:pPr>
      <w:r w:rsidRPr="0043259D">
        <w:rPr>
          <w:sz w:val="24"/>
          <w:szCs w:val="24"/>
        </w:rPr>
        <w:t>Peak-to-peak voltage (V(_{pp})) is the total voltage difference between the maximum positive peak and the maximum negative peak of a waveform. It represents the full swing of the signal. For a symmetric waveform, it is equal to twice the peak voltage. For example, if a sine wave reaches +4V at its highest point and −4V at its lowest, the peak-to-peak voltage is 8V. It is measured on an oscilloscope by observing the total vertical height of the waveform.</w:t>
      </w:r>
    </w:p>
    <w:p w14:paraId="63DB1114" w14:textId="77777777" w:rsidR="00CB199F" w:rsidRPr="0043259D" w:rsidRDefault="00CB199F" w:rsidP="00CB199F">
      <w:pPr>
        <w:pStyle w:val="ListParagraph"/>
        <w:ind w:firstLine="0"/>
        <w:rPr>
          <w:sz w:val="24"/>
          <w:szCs w:val="24"/>
        </w:rPr>
      </w:pPr>
    </w:p>
    <w:p w14:paraId="204D552A" w14:textId="3F8E04A1" w:rsidR="00CB199F" w:rsidRPr="0043259D" w:rsidRDefault="00CB199F" w:rsidP="00CB199F">
      <w:pPr>
        <w:pStyle w:val="ListParagraph"/>
        <w:numPr>
          <w:ilvl w:val="0"/>
          <w:numId w:val="1"/>
        </w:numPr>
        <w:rPr>
          <w:b/>
          <w:bCs/>
          <w:sz w:val="28"/>
          <w:szCs w:val="28"/>
        </w:rPr>
      </w:pPr>
      <w:r w:rsidRPr="0043259D">
        <w:rPr>
          <w:b/>
          <w:bCs/>
          <w:sz w:val="28"/>
          <w:szCs w:val="28"/>
        </w:rPr>
        <w:t>What is RMS value?</w:t>
      </w:r>
    </w:p>
    <w:p w14:paraId="36D48070" w14:textId="77777777" w:rsidR="00CB199F" w:rsidRDefault="00CB199F" w:rsidP="00CB199F">
      <w:pPr>
        <w:pStyle w:val="ListParagraph"/>
        <w:ind w:firstLine="0"/>
        <w:rPr>
          <w:sz w:val="24"/>
          <w:szCs w:val="24"/>
        </w:rPr>
      </w:pPr>
      <w:r w:rsidRPr="0043259D">
        <w:rPr>
          <w:sz w:val="24"/>
          <w:szCs w:val="24"/>
        </w:rPr>
        <w:t>The RMS (Root Mean Square) value of an AC signal is the equivalent DC voltage that would produce the same amount of power in a resistive load. It is calculated by squaring the instantaneous values of the waveform, taking their average, and then finding the square root of that average. The RMS value is the most practical way to express AC voltage because it directly relates to power delivery. For example, household supply of 220V AC refers to its RMS value, not its peak value.</w:t>
      </w:r>
    </w:p>
    <w:p w14:paraId="42254AED" w14:textId="77777777" w:rsidR="0043259D" w:rsidRPr="0043259D" w:rsidRDefault="0043259D" w:rsidP="00CB199F">
      <w:pPr>
        <w:pStyle w:val="ListParagraph"/>
        <w:ind w:firstLine="0"/>
        <w:rPr>
          <w:sz w:val="24"/>
          <w:szCs w:val="24"/>
        </w:rPr>
      </w:pPr>
    </w:p>
    <w:p w14:paraId="229799B1" w14:textId="25E97FB8" w:rsidR="00CB199F" w:rsidRPr="0043259D" w:rsidRDefault="00CB199F" w:rsidP="00CB199F">
      <w:pPr>
        <w:pStyle w:val="ListParagraph"/>
        <w:numPr>
          <w:ilvl w:val="0"/>
          <w:numId w:val="1"/>
        </w:numPr>
        <w:rPr>
          <w:b/>
          <w:bCs/>
          <w:sz w:val="24"/>
          <w:szCs w:val="24"/>
        </w:rPr>
      </w:pPr>
      <w:r w:rsidRPr="0043259D">
        <w:rPr>
          <w:b/>
          <w:bCs/>
          <w:sz w:val="28"/>
          <w:szCs w:val="28"/>
        </w:rPr>
        <w:t>Write the RMS values of Sine, Square and Triangular wave?</w:t>
      </w:r>
    </w:p>
    <w:p w14:paraId="4734FED5" w14:textId="77777777" w:rsidR="00CB199F" w:rsidRPr="00CB199F" w:rsidRDefault="00CB199F" w:rsidP="00CB199F">
      <w:pPr>
        <w:ind w:firstLine="710"/>
        <w:rPr>
          <w:sz w:val="24"/>
          <w:szCs w:val="24"/>
        </w:rPr>
      </w:pPr>
      <w:r w:rsidRPr="00CB199F">
        <w:rPr>
          <w:sz w:val="24"/>
          <w:szCs w:val="24"/>
        </w:rPr>
        <w:t>The RMS values for different waveforms with peak voltage V(_{p}) are:</w:t>
      </w:r>
    </w:p>
    <w:p w14:paraId="572109B8" w14:textId="77777777" w:rsidR="00CB199F" w:rsidRPr="00CB199F" w:rsidRDefault="00CB199F" w:rsidP="00CB199F">
      <w:pPr>
        <w:numPr>
          <w:ilvl w:val="0"/>
          <w:numId w:val="3"/>
        </w:numPr>
        <w:tabs>
          <w:tab w:val="num" w:pos="720"/>
        </w:tabs>
        <w:rPr>
          <w:sz w:val="24"/>
          <w:szCs w:val="24"/>
        </w:rPr>
      </w:pPr>
      <w:r w:rsidRPr="00CB199F">
        <w:rPr>
          <w:b/>
          <w:bCs/>
          <w:sz w:val="24"/>
          <w:szCs w:val="24"/>
        </w:rPr>
        <w:t>Sine Wave:</w:t>
      </w:r>
      <w:r w:rsidRPr="00CB199F">
        <w:rPr>
          <w:sz w:val="24"/>
          <w:szCs w:val="24"/>
        </w:rPr>
        <w:t xml:space="preserve"> V(</w:t>
      </w:r>
      <w:r w:rsidRPr="00CB199F">
        <w:rPr>
          <w:i/>
          <w:iCs/>
          <w:sz w:val="24"/>
          <w:szCs w:val="24"/>
        </w:rPr>
        <w:t>{rms}) = V(</w:t>
      </w:r>
      <w:r w:rsidRPr="00CB199F">
        <w:rPr>
          <w:sz w:val="24"/>
          <w:szCs w:val="24"/>
        </w:rPr>
        <w:t>{p}) / √2 ≈ 0.707 × V(_{p})</w:t>
      </w:r>
    </w:p>
    <w:p w14:paraId="297EC311" w14:textId="77777777" w:rsidR="00CB199F" w:rsidRPr="00CB199F" w:rsidRDefault="00CB199F" w:rsidP="00CB199F">
      <w:pPr>
        <w:numPr>
          <w:ilvl w:val="0"/>
          <w:numId w:val="3"/>
        </w:numPr>
        <w:tabs>
          <w:tab w:val="num" w:pos="720"/>
        </w:tabs>
        <w:rPr>
          <w:sz w:val="24"/>
          <w:szCs w:val="24"/>
        </w:rPr>
      </w:pPr>
      <w:r w:rsidRPr="00CB199F">
        <w:rPr>
          <w:b/>
          <w:bCs/>
          <w:sz w:val="24"/>
          <w:szCs w:val="24"/>
        </w:rPr>
        <w:t>Square Wave:</w:t>
      </w:r>
      <w:r w:rsidRPr="00CB199F">
        <w:rPr>
          <w:sz w:val="24"/>
          <w:szCs w:val="24"/>
        </w:rPr>
        <w:t xml:space="preserve"> V(</w:t>
      </w:r>
      <w:r w:rsidRPr="00CB199F">
        <w:rPr>
          <w:i/>
          <w:iCs/>
          <w:sz w:val="24"/>
          <w:szCs w:val="24"/>
        </w:rPr>
        <w:t>{rms}) = V(</w:t>
      </w:r>
      <w:r w:rsidRPr="00CB199F">
        <w:rPr>
          <w:sz w:val="24"/>
          <w:szCs w:val="24"/>
        </w:rPr>
        <w:t>{p}) (RMS equals peak value because the wave is always at maximum)</w:t>
      </w:r>
    </w:p>
    <w:p w14:paraId="7F0E3A3D" w14:textId="77777777" w:rsidR="00CB199F" w:rsidRPr="0043259D" w:rsidRDefault="00CB199F" w:rsidP="00CB199F">
      <w:pPr>
        <w:numPr>
          <w:ilvl w:val="0"/>
          <w:numId w:val="3"/>
        </w:numPr>
        <w:tabs>
          <w:tab w:val="num" w:pos="720"/>
        </w:tabs>
        <w:rPr>
          <w:sz w:val="24"/>
          <w:szCs w:val="24"/>
        </w:rPr>
      </w:pPr>
      <w:r w:rsidRPr="00CB199F">
        <w:rPr>
          <w:b/>
          <w:bCs/>
          <w:sz w:val="24"/>
          <w:szCs w:val="24"/>
        </w:rPr>
        <w:t>Triangular Wave:</w:t>
      </w:r>
      <w:r w:rsidRPr="00CB199F">
        <w:rPr>
          <w:sz w:val="24"/>
          <w:szCs w:val="24"/>
        </w:rPr>
        <w:t xml:space="preserve"> V(</w:t>
      </w:r>
      <w:r w:rsidRPr="00CB199F">
        <w:rPr>
          <w:i/>
          <w:iCs/>
          <w:sz w:val="24"/>
          <w:szCs w:val="24"/>
        </w:rPr>
        <w:t>{rms}) = V(</w:t>
      </w:r>
      <w:r w:rsidRPr="00CB199F">
        <w:rPr>
          <w:sz w:val="24"/>
          <w:szCs w:val="24"/>
        </w:rPr>
        <w:t>{p}) / √3 ≈ 0.577 × V(_{p})</w:t>
      </w:r>
    </w:p>
    <w:p w14:paraId="0C582038" w14:textId="77777777" w:rsidR="0043259D" w:rsidRPr="0043259D" w:rsidRDefault="0043259D" w:rsidP="0043259D">
      <w:pPr>
        <w:ind w:left="1080" w:firstLine="0"/>
        <w:rPr>
          <w:sz w:val="24"/>
          <w:szCs w:val="24"/>
        </w:rPr>
      </w:pPr>
      <w:r w:rsidRPr="0043259D">
        <w:rPr>
          <w:sz w:val="24"/>
          <w:szCs w:val="24"/>
        </w:rPr>
        <w:t>The square wave has the highest RMS value relative to its peak, meaning it delivers the most power compared to sine and triangular waves of the same peak voltage.</w:t>
      </w:r>
    </w:p>
    <w:p w14:paraId="4CC067BA" w14:textId="77777777" w:rsidR="0043259D" w:rsidRPr="00CB199F" w:rsidRDefault="0043259D" w:rsidP="0043259D">
      <w:pPr>
        <w:ind w:left="730"/>
        <w:rPr>
          <w:sz w:val="24"/>
          <w:szCs w:val="24"/>
        </w:rPr>
      </w:pPr>
    </w:p>
    <w:p w14:paraId="472CA498" w14:textId="49C29832" w:rsidR="00CB199F" w:rsidRPr="0043259D" w:rsidRDefault="00CB199F" w:rsidP="00CB199F">
      <w:pPr>
        <w:ind w:left="360" w:firstLine="0"/>
        <w:rPr>
          <w:b/>
          <w:bCs/>
          <w:sz w:val="28"/>
          <w:szCs w:val="28"/>
        </w:rPr>
      </w:pPr>
      <w:r w:rsidRPr="0043259D">
        <w:rPr>
          <w:b/>
          <w:bCs/>
          <w:sz w:val="28"/>
          <w:szCs w:val="28"/>
        </w:rPr>
        <w:t>5.</w:t>
      </w:r>
      <w:r w:rsidRPr="0043259D">
        <w:rPr>
          <w:b/>
          <w:bCs/>
          <w:sz w:val="28"/>
          <w:szCs w:val="28"/>
        </w:rPr>
        <w:tab/>
        <w:t>Explain DC offset?</w:t>
      </w:r>
    </w:p>
    <w:p w14:paraId="73D0B9AD" w14:textId="370DD30A" w:rsidR="00CB199F" w:rsidRPr="0043259D" w:rsidRDefault="00CB199F" w:rsidP="00CB199F">
      <w:pPr>
        <w:pStyle w:val="ListParagraph"/>
        <w:ind w:firstLine="0"/>
        <w:rPr>
          <w:sz w:val="24"/>
          <w:szCs w:val="24"/>
        </w:rPr>
      </w:pPr>
      <w:r w:rsidRPr="0043259D">
        <w:rPr>
          <w:sz w:val="24"/>
          <w:szCs w:val="24"/>
        </w:rPr>
        <w:t xml:space="preserve">DC offset refers to the addition of a constant DC voltage to an AC signal, which shifts the entire waveform up or down from the </w:t>
      </w:r>
      <w:proofErr w:type="gramStart"/>
      <w:r w:rsidRPr="0043259D">
        <w:rPr>
          <w:sz w:val="24"/>
          <w:szCs w:val="24"/>
        </w:rPr>
        <w:t>zero reference</w:t>
      </w:r>
      <w:proofErr w:type="gramEnd"/>
      <w:r w:rsidRPr="0043259D">
        <w:rPr>
          <w:sz w:val="24"/>
          <w:szCs w:val="24"/>
        </w:rPr>
        <w:t xml:space="preserve"> line. For example, a sine wave normally oscillates symmetrically around 0V. If a DC offset of +3V is applied, the entire wave shifts upward so it now oscillates between −1V and +7V instead of −4V and +4V, while its shape and frequency remain unchanged. DC offset is important in circuit design </w:t>
      </w:r>
      <w:r w:rsidRPr="0043259D">
        <w:rPr>
          <w:sz w:val="24"/>
          <w:szCs w:val="24"/>
        </w:rPr>
        <w:lastRenderedPageBreak/>
        <w:t>because it can affect how components like capacitors and transistors respond to a signal, and it is adjustable on a signal generator using the Offset control.</w:t>
      </w:r>
    </w:p>
    <w:sectPr w:rsidR="00CB199F" w:rsidRPr="004325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49FCD" w14:textId="77777777" w:rsidR="00E2259F" w:rsidRDefault="00E2259F">
      <w:pPr>
        <w:spacing w:after="0" w:line="240" w:lineRule="auto"/>
      </w:pPr>
      <w:r>
        <w:separator/>
      </w:r>
    </w:p>
  </w:endnote>
  <w:endnote w:type="continuationSeparator" w:id="0">
    <w:p w14:paraId="7CCC4E4F" w14:textId="77777777" w:rsidR="00E2259F" w:rsidRDefault="00E22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DC34B" w14:textId="77777777" w:rsidR="00E2259F" w:rsidRDefault="00E2259F">
      <w:pPr>
        <w:spacing w:after="0" w:line="240" w:lineRule="auto"/>
      </w:pPr>
      <w:r>
        <w:separator/>
      </w:r>
    </w:p>
  </w:footnote>
  <w:footnote w:type="continuationSeparator" w:id="0">
    <w:p w14:paraId="738746D1" w14:textId="77777777" w:rsidR="00E2259F" w:rsidRDefault="00E225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74ED"/>
    <w:multiLevelType w:val="hybridMultilevel"/>
    <w:tmpl w:val="C7BE7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14D2B"/>
    <w:multiLevelType w:val="multilevel"/>
    <w:tmpl w:val="3AF416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4E625903"/>
    <w:multiLevelType w:val="multilevel"/>
    <w:tmpl w:val="1406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026231">
    <w:abstractNumId w:val="0"/>
  </w:num>
  <w:num w:numId="2" w16cid:durableId="609551097">
    <w:abstractNumId w:val="2"/>
  </w:num>
  <w:num w:numId="3" w16cid:durableId="167016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9F"/>
    <w:rsid w:val="003B7D0C"/>
    <w:rsid w:val="0043259D"/>
    <w:rsid w:val="00955119"/>
    <w:rsid w:val="00C21919"/>
    <w:rsid w:val="00CB199F"/>
    <w:rsid w:val="00E2259F"/>
    <w:rsid w:val="00F63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7BCAB"/>
  <w15:chartTrackingRefBased/>
  <w15:docId w15:val="{5C622F71-48D0-4509-882E-00365C260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9F"/>
    <w:pPr>
      <w:spacing w:after="5" w:line="247" w:lineRule="auto"/>
      <w:ind w:left="10" w:hanging="10"/>
      <w:jc w:val="both"/>
    </w:pPr>
    <w:rPr>
      <w:rFonts w:ascii="Times New Roman" w:eastAsia="Times New Roman" w:hAnsi="Times New Roman" w:cs="Times New Roman"/>
      <w:color w:val="000000"/>
      <w:kern w:val="2"/>
      <w:sz w:val="20"/>
    </w:rPr>
  </w:style>
  <w:style w:type="paragraph" w:styleId="Heading1">
    <w:name w:val="heading 1"/>
    <w:basedOn w:val="Normal"/>
    <w:next w:val="Normal"/>
    <w:link w:val="Heading1Char"/>
    <w:uiPriority w:val="9"/>
    <w:qFormat/>
    <w:rsid w:val="00CB199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B199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B199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B199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B199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B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99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B199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B199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B199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B199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B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99F"/>
    <w:rPr>
      <w:rFonts w:eastAsiaTheme="majorEastAsia" w:cstheme="majorBidi"/>
      <w:color w:val="272727" w:themeColor="text1" w:themeTint="D8"/>
    </w:rPr>
  </w:style>
  <w:style w:type="paragraph" w:styleId="Title">
    <w:name w:val="Title"/>
    <w:basedOn w:val="Normal"/>
    <w:next w:val="Normal"/>
    <w:link w:val="TitleChar"/>
    <w:uiPriority w:val="10"/>
    <w:qFormat/>
    <w:rsid w:val="00CB1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99F"/>
    <w:pPr>
      <w:numPr>
        <w:ilvl w:val="1"/>
      </w:numPr>
      <w:spacing w:after="160"/>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9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199F"/>
    <w:rPr>
      <w:i/>
      <w:iCs/>
      <w:color w:val="404040" w:themeColor="text1" w:themeTint="BF"/>
    </w:rPr>
  </w:style>
  <w:style w:type="paragraph" w:styleId="ListParagraph">
    <w:name w:val="List Paragraph"/>
    <w:basedOn w:val="Normal"/>
    <w:uiPriority w:val="34"/>
    <w:qFormat/>
    <w:rsid w:val="00CB199F"/>
    <w:pPr>
      <w:ind w:left="720"/>
      <w:contextualSpacing/>
    </w:pPr>
  </w:style>
  <w:style w:type="character" w:styleId="IntenseEmphasis">
    <w:name w:val="Intense Emphasis"/>
    <w:basedOn w:val="DefaultParagraphFont"/>
    <w:uiPriority w:val="21"/>
    <w:qFormat/>
    <w:rsid w:val="00CB199F"/>
    <w:rPr>
      <w:i/>
      <w:iCs/>
      <w:color w:val="365F91" w:themeColor="accent1" w:themeShade="BF"/>
    </w:rPr>
  </w:style>
  <w:style w:type="paragraph" w:styleId="IntenseQuote">
    <w:name w:val="Intense Quote"/>
    <w:basedOn w:val="Normal"/>
    <w:next w:val="Normal"/>
    <w:link w:val="IntenseQuoteChar"/>
    <w:uiPriority w:val="30"/>
    <w:qFormat/>
    <w:rsid w:val="00CB199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B199F"/>
    <w:rPr>
      <w:i/>
      <w:iCs/>
      <w:color w:val="365F91" w:themeColor="accent1" w:themeShade="BF"/>
    </w:rPr>
  </w:style>
  <w:style w:type="character" w:styleId="IntenseReference">
    <w:name w:val="Intense Reference"/>
    <w:basedOn w:val="DefaultParagraphFont"/>
    <w:uiPriority w:val="32"/>
    <w:qFormat/>
    <w:rsid w:val="00CB199F"/>
    <w:rPr>
      <w:b/>
      <w:bCs/>
      <w:smallCaps/>
      <w:color w:val="365F91" w:themeColor="accent1" w:themeShade="BF"/>
      <w:spacing w:val="5"/>
    </w:rPr>
  </w:style>
  <w:style w:type="paragraph" w:styleId="NormalWeb">
    <w:name w:val="Normal (Web)"/>
    <w:basedOn w:val="Normal"/>
    <w:uiPriority w:val="99"/>
    <w:semiHidden/>
    <w:unhideWhenUsed/>
    <w:rsid w:val="00CB199F"/>
    <w:pPr>
      <w:spacing w:before="100" w:beforeAutospacing="1" w:after="100" w:afterAutospacing="1" w:line="240" w:lineRule="auto"/>
      <w:ind w:left="0" w:firstLine="0"/>
      <w:jc w:val="left"/>
    </w:pPr>
    <w:rPr>
      <w:color w:val="auto"/>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Umar CE 107</dc:creator>
  <cp:keywords/>
  <dc:description/>
  <cp:lastModifiedBy>Umair Umar CE 107</cp:lastModifiedBy>
  <cp:revision>2</cp:revision>
  <dcterms:created xsi:type="dcterms:W3CDTF">2026-03-13T19:27:00Z</dcterms:created>
  <dcterms:modified xsi:type="dcterms:W3CDTF">2026-03-16T18:54:00Z</dcterms:modified>
</cp:coreProperties>
</file>