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51ADA" w14:textId="687DD8AD" w:rsidR="00E02FD8" w:rsidRDefault="00E02FD8" w:rsidP="00A17815">
      <w:pPr>
        <w:spacing w:line="240" w:lineRule="auto"/>
        <w:rPr>
          <w:b/>
          <w:bCs/>
          <w:sz w:val="36"/>
          <w:szCs w:val="36"/>
        </w:rPr>
      </w:pPr>
      <w:r w:rsidRPr="00E02FD8">
        <w:rPr>
          <w:b/>
          <w:bCs/>
          <w:sz w:val="36"/>
          <w:szCs w:val="36"/>
        </w:rPr>
        <w:t xml:space="preserve">Customer Churn – </w:t>
      </w:r>
      <w:proofErr w:type="spellStart"/>
      <w:r>
        <w:rPr>
          <w:b/>
          <w:bCs/>
          <w:sz w:val="36"/>
          <w:szCs w:val="36"/>
        </w:rPr>
        <w:t>Modeling</w:t>
      </w:r>
      <w:proofErr w:type="spellEnd"/>
      <w:r w:rsidRPr="00E02FD8">
        <w:rPr>
          <w:b/>
          <w:bCs/>
          <w:sz w:val="36"/>
          <w:szCs w:val="36"/>
        </w:rPr>
        <w:t xml:space="preserve"> &amp; Analysis</w:t>
      </w:r>
    </w:p>
    <w:p w14:paraId="59171238" w14:textId="77777777" w:rsidR="00550471" w:rsidRPr="00550471" w:rsidRDefault="00550471" w:rsidP="00A17815">
      <w:pPr>
        <w:spacing w:line="240" w:lineRule="auto"/>
        <w:rPr>
          <w:b/>
          <w:bCs/>
          <w:i/>
          <w:iCs/>
          <w:sz w:val="32"/>
          <w:szCs w:val="32"/>
          <w:u w:val="single"/>
        </w:rPr>
      </w:pPr>
      <w:r w:rsidRPr="00550471">
        <w:rPr>
          <w:b/>
          <w:bCs/>
          <w:i/>
          <w:iCs/>
          <w:sz w:val="32"/>
          <w:szCs w:val="32"/>
          <w:u w:val="single"/>
        </w:rPr>
        <w:t>Introduction</w:t>
      </w:r>
    </w:p>
    <w:p w14:paraId="6522E2EE" w14:textId="3164A034" w:rsidR="00550471" w:rsidRPr="00550471" w:rsidRDefault="00550471" w:rsidP="00A17815">
      <w:pPr>
        <w:spacing w:line="240" w:lineRule="auto"/>
        <w:rPr>
          <w:sz w:val="28"/>
          <w:szCs w:val="28"/>
        </w:rPr>
      </w:pPr>
      <w:r w:rsidRPr="00550471">
        <w:rPr>
          <w:sz w:val="28"/>
          <w:szCs w:val="28"/>
        </w:rPr>
        <w:t>Customer churn refers to customers who stop using a company’s services.</w:t>
      </w:r>
      <w:r w:rsidRPr="00550471">
        <w:rPr>
          <w:sz w:val="28"/>
          <w:szCs w:val="28"/>
        </w:rPr>
        <w:br/>
        <w:t xml:space="preserve">The purpose of this analysis is to identify patterns and factors that contribute to customer churn and suggest strategies to </w:t>
      </w:r>
      <w:r>
        <w:rPr>
          <w:sz w:val="28"/>
          <w:szCs w:val="28"/>
        </w:rPr>
        <w:t>reduce</w:t>
      </w:r>
      <w:r w:rsidRPr="00550471">
        <w:rPr>
          <w:sz w:val="28"/>
          <w:szCs w:val="28"/>
        </w:rPr>
        <w:t xml:space="preserve"> customer</w:t>
      </w:r>
      <w:r>
        <w:rPr>
          <w:sz w:val="28"/>
          <w:szCs w:val="28"/>
        </w:rPr>
        <w:t xml:space="preserve"> churn</w:t>
      </w:r>
      <w:r w:rsidRPr="00550471">
        <w:rPr>
          <w:sz w:val="28"/>
          <w:szCs w:val="28"/>
        </w:rPr>
        <w:t>.</w:t>
      </w:r>
    </w:p>
    <w:p w14:paraId="3AA9E0DF" w14:textId="77777777" w:rsidR="00550471" w:rsidRPr="00550471" w:rsidRDefault="00550471" w:rsidP="00A17815">
      <w:pPr>
        <w:spacing w:line="240" w:lineRule="auto"/>
        <w:rPr>
          <w:b/>
          <w:bCs/>
          <w:i/>
          <w:iCs/>
          <w:sz w:val="32"/>
          <w:szCs w:val="32"/>
          <w:u w:val="single"/>
        </w:rPr>
      </w:pPr>
      <w:r w:rsidRPr="00550471">
        <w:rPr>
          <w:b/>
          <w:bCs/>
          <w:i/>
          <w:iCs/>
          <w:sz w:val="32"/>
          <w:szCs w:val="32"/>
          <w:u w:val="single"/>
        </w:rPr>
        <w:t>Objective</w:t>
      </w:r>
    </w:p>
    <w:p w14:paraId="22248C0D" w14:textId="77777777" w:rsidR="00550471" w:rsidRPr="00550471" w:rsidRDefault="00550471" w:rsidP="00A17815">
      <w:pPr>
        <w:spacing w:line="240" w:lineRule="auto"/>
        <w:rPr>
          <w:sz w:val="28"/>
          <w:szCs w:val="28"/>
        </w:rPr>
      </w:pPr>
      <w:r w:rsidRPr="00550471">
        <w:rPr>
          <w:sz w:val="28"/>
          <w:szCs w:val="28"/>
        </w:rPr>
        <w:t>The objective of this project is to:</w:t>
      </w:r>
    </w:p>
    <w:p w14:paraId="6F1D9BAC" w14:textId="77777777" w:rsidR="00550471" w:rsidRPr="00550471" w:rsidRDefault="00550471" w:rsidP="00A17815">
      <w:pPr>
        <w:numPr>
          <w:ilvl w:val="0"/>
          <w:numId w:val="8"/>
        </w:numPr>
        <w:spacing w:line="240" w:lineRule="auto"/>
        <w:rPr>
          <w:sz w:val="28"/>
          <w:szCs w:val="28"/>
        </w:rPr>
      </w:pPr>
      <w:proofErr w:type="spellStart"/>
      <w:r w:rsidRPr="00550471">
        <w:rPr>
          <w:sz w:val="28"/>
          <w:szCs w:val="28"/>
        </w:rPr>
        <w:t>Analyze</w:t>
      </w:r>
      <w:proofErr w:type="spellEnd"/>
      <w:r w:rsidRPr="00550471">
        <w:rPr>
          <w:sz w:val="28"/>
          <w:szCs w:val="28"/>
        </w:rPr>
        <w:t xml:space="preserve"> customer </w:t>
      </w:r>
      <w:proofErr w:type="spellStart"/>
      <w:r w:rsidRPr="00550471">
        <w:rPr>
          <w:sz w:val="28"/>
          <w:szCs w:val="28"/>
        </w:rPr>
        <w:t>behavior</w:t>
      </w:r>
      <w:proofErr w:type="spellEnd"/>
      <w:r w:rsidRPr="00550471">
        <w:rPr>
          <w:sz w:val="28"/>
          <w:szCs w:val="28"/>
        </w:rPr>
        <w:t xml:space="preserve"> </w:t>
      </w:r>
    </w:p>
    <w:p w14:paraId="5DEA043A" w14:textId="77777777" w:rsidR="00550471" w:rsidRPr="00550471" w:rsidRDefault="00550471" w:rsidP="00A17815">
      <w:pPr>
        <w:numPr>
          <w:ilvl w:val="0"/>
          <w:numId w:val="8"/>
        </w:numPr>
        <w:spacing w:line="240" w:lineRule="auto"/>
        <w:rPr>
          <w:sz w:val="28"/>
          <w:szCs w:val="28"/>
        </w:rPr>
      </w:pPr>
      <w:r w:rsidRPr="00550471">
        <w:rPr>
          <w:sz w:val="28"/>
          <w:szCs w:val="28"/>
        </w:rPr>
        <w:t xml:space="preserve">Identify reasons behind churn </w:t>
      </w:r>
    </w:p>
    <w:p w14:paraId="75B110E4" w14:textId="77777777" w:rsidR="00550471" w:rsidRPr="00550471" w:rsidRDefault="00550471" w:rsidP="00A17815">
      <w:pPr>
        <w:numPr>
          <w:ilvl w:val="0"/>
          <w:numId w:val="8"/>
        </w:numPr>
        <w:spacing w:line="240" w:lineRule="auto"/>
        <w:rPr>
          <w:sz w:val="28"/>
          <w:szCs w:val="28"/>
        </w:rPr>
      </w:pPr>
      <w:r w:rsidRPr="00550471">
        <w:rPr>
          <w:sz w:val="28"/>
          <w:szCs w:val="28"/>
        </w:rPr>
        <w:t xml:space="preserve">Understand customer engagement patterns </w:t>
      </w:r>
    </w:p>
    <w:p w14:paraId="06828E89" w14:textId="5453FB1E" w:rsidR="00550471" w:rsidRDefault="00550471" w:rsidP="00A17815">
      <w:pPr>
        <w:numPr>
          <w:ilvl w:val="0"/>
          <w:numId w:val="8"/>
        </w:numPr>
        <w:spacing w:line="240" w:lineRule="auto"/>
        <w:rPr>
          <w:sz w:val="28"/>
          <w:szCs w:val="28"/>
        </w:rPr>
      </w:pPr>
      <w:r w:rsidRPr="00550471">
        <w:rPr>
          <w:sz w:val="28"/>
          <w:szCs w:val="28"/>
        </w:rPr>
        <w:t>Suggest methods to reduce churn</w:t>
      </w:r>
    </w:p>
    <w:p w14:paraId="2CD5CCE3" w14:textId="77777777" w:rsidR="00550471" w:rsidRPr="00550471" w:rsidRDefault="00550471" w:rsidP="00A1781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i/>
          <w:iCs/>
          <w:kern w:val="36"/>
          <w:sz w:val="32"/>
          <w:szCs w:val="32"/>
          <w:u w:val="single"/>
          <w:lang w:eastAsia="en-IN"/>
          <w14:ligatures w14:val="none"/>
        </w:rPr>
      </w:pPr>
      <w:r w:rsidRPr="00550471">
        <w:rPr>
          <w:rFonts w:eastAsia="Times New Roman" w:cstheme="minorHAnsi"/>
          <w:b/>
          <w:bCs/>
          <w:i/>
          <w:iCs/>
          <w:kern w:val="36"/>
          <w:sz w:val="32"/>
          <w:szCs w:val="32"/>
          <w:u w:val="single"/>
          <w:lang w:eastAsia="en-IN"/>
          <w14:ligatures w14:val="none"/>
        </w:rPr>
        <w:t>Defining Churn</w:t>
      </w:r>
    </w:p>
    <w:p w14:paraId="2121F86F" w14:textId="77777777" w:rsidR="00550471" w:rsidRPr="00550471" w:rsidRDefault="00550471" w:rsidP="00A17815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550471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Customers with “Churn = Yes” are considered churned customers.</w:t>
      </w:r>
    </w:p>
    <w:p w14:paraId="7D526003" w14:textId="0A0F6CBE" w:rsidR="00550471" w:rsidRDefault="00550471" w:rsidP="00A17815">
      <w:pPr>
        <w:spacing w:line="240" w:lineRule="auto"/>
        <w:rPr>
          <w:b/>
          <w:bCs/>
          <w:i/>
          <w:iCs/>
          <w:sz w:val="32"/>
          <w:szCs w:val="32"/>
          <w:u w:val="single"/>
        </w:rPr>
      </w:pPr>
      <w:r w:rsidRPr="00550471">
        <w:rPr>
          <w:b/>
          <w:bCs/>
          <w:i/>
          <w:iCs/>
          <w:sz w:val="32"/>
          <w:szCs w:val="32"/>
          <w:u w:val="single"/>
        </w:rPr>
        <w:t>Analysis &amp; Findings</w:t>
      </w:r>
    </w:p>
    <w:p w14:paraId="434A4268" w14:textId="190ACB99" w:rsidR="00550471" w:rsidRDefault="00550471" w:rsidP="00A17815">
      <w:pPr>
        <w:pStyle w:val="ListParagraph"/>
        <w:numPr>
          <w:ilvl w:val="0"/>
          <w:numId w:val="10"/>
        </w:numPr>
        <w:spacing w:line="240" w:lineRule="auto"/>
        <w:rPr>
          <w:sz w:val="28"/>
          <w:szCs w:val="28"/>
        </w:rPr>
      </w:pPr>
      <w:r w:rsidRPr="00550471">
        <w:rPr>
          <w:sz w:val="28"/>
          <w:szCs w:val="28"/>
        </w:rPr>
        <w:t>Churn Count</w:t>
      </w:r>
      <w:r>
        <w:rPr>
          <w:sz w:val="28"/>
          <w:szCs w:val="28"/>
        </w:rPr>
        <w:t>:</w:t>
      </w:r>
    </w:p>
    <w:p w14:paraId="57644F70" w14:textId="3C39CEB6" w:rsidR="00550471" w:rsidRDefault="00550471" w:rsidP="00A17815">
      <w:pPr>
        <w:pStyle w:val="ListParagraph"/>
        <w:spacing w:line="240" w:lineRule="auto"/>
        <w:rPr>
          <w:sz w:val="28"/>
          <w:szCs w:val="28"/>
        </w:rPr>
      </w:pPr>
      <w:r w:rsidRPr="00550471">
        <w:rPr>
          <w:sz w:val="28"/>
          <w:szCs w:val="28"/>
        </w:rPr>
        <w:t>More customers stayed than churned.</w:t>
      </w:r>
    </w:p>
    <w:p w14:paraId="42CDF8AF" w14:textId="30A4153B" w:rsidR="00550471" w:rsidRDefault="00550471" w:rsidP="00A17815">
      <w:pPr>
        <w:pStyle w:val="ListParagraph"/>
        <w:numPr>
          <w:ilvl w:val="0"/>
          <w:numId w:val="10"/>
        </w:numPr>
        <w:spacing w:line="240" w:lineRule="auto"/>
        <w:rPr>
          <w:sz w:val="28"/>
          <w:szCs w:val="28"/>
        </w:rPr>
      </w:pPr>
      <w:r w:rsidRPr="00550471">
        <w:rPr>
          <w:sz w:val="28"/>
          <w:szCs w:val="28"/>
        </w:rPr>
        <w:t>Contract Type Analysis</w:t>
      </w:r>
      <w:r>
        <w:rPr>
          <w:sz w:val="28"/>
          <w:szCs w:val="28"/>
        </w:rPr>
        <w:t>:</w:t>
      </w:r>
    </w:p>
    <w:p w14:paraId="1980A76D" w14:textId="01646855" w:rsidR="00550471" w:rsidRDefault="00550471" w:rsidP="00A17815">
      <w:pPr>
        <w:pStyle w:val="ListParagraph"/>
        <w:spacing w:line="240" w:lineRule="auto"/>
        <w:rPr>
          <w:sz w:val="28"/>
          <w:szCs w:val="28"/>
        </w:rPr>
      </w:pPr>
      <w:r w:rsidRPr="00550471">
        <w:rPr>
          <w:sz w:val="28"/>
          <w:szCs w:val="28"/>
        </w:rPr>
        <w:t>Month-to-month customers churn more than yearly contract customers.</w:t>
      </w:r>
    </w:p>
    <w:p w14:paraId="709BF7B6" w14:textId="04D740CE" w:rsidR="00550471" w:rsidRPr="00550471" w:rsidRDefault="00550471" w:rsidP="00A17815">
      <w:pPr>
        <w:pStyle w:val="ListParagraph"/>
        <w:spacing w:line="240" w:lineRule="auto"/>
        <w:rPr>
          <w:sz w:val="28"/>
          <w:szCs w:val="28"/>
        </w:rPr>
      </w:pPr>
      <w:r w:rsidRPr="00550471">
        <w:rPr>
          <w:sz w:val="28"/>
          <w:szCs w:val="28"/>
        </w:rPr>
        <w:t>Long-term contract customers were more likely to stay with the company.</w:t>
      </w:r>
    </w:p>
    <w:p w14:paraId="5AEC289B" w14:textId="76D91847" w:rsidR="00550471" w:rsidRDefault="00550471" w:rsidP="00A17815">
      <w:pPr>
        <w:pStyle w:val="ListParagraph"/>
        <w:numPr>
          <w:ilvl w:val="0"/>
          <w:numId w:val="10"/>
        </w:numPr>
        <w:spacing w:line="240" w:lineRule="auto"/>
        <w:rPr>
          <w:sz w:val="28"/>
          <w:szCs w:val="28"/>
        </w:rPr>
      </w:pPr>
      <w:r w:rsidRPr="00550471">
        <w:rPr>
          <w:sz w:val="28"/>
          <w:szCs w:val="28"/>
        </w:rPr>
        <w:t>Monthly Charges Analysis</w:t>
      </w:r>
      <w:r>
        <w:rPr>
          <w:sz w:val="28"/>
          <w:szCs w:val="28"/>
        </w:rPr>
        <w:t>:</w:t>
      </w:r>
    </w:p>
    <w:p w14:paraId="2AA7B501" w14:textId="3A81FCEE" w:rsidR="00550471" w:rsidRDefault="00550471" w:rsidP="00A17815">
      <w:pPr>
        <w:pStyle w:val="ListParagraph"/>
        <w:spacing w:line="240" w:lineRule="auto"/>
        <w:rPr>
          <w:sz w:val="28"/>
          <w:szCs w:val="28"/>
        </w:rPr>
      </w:pPr>
      <w:r w:rsidRPr="00550471">
        <w:rPr>
          <w:sz w:val="28"/>
          <w:szCs w:val="28"/>
        </w:rPr>
        <w:t>Customers with higher monthly charges are more likely to churn.</w:t>
      </w:r>
    </w:p>
    <w:p w14:paraId="6938F477" w14:textId="485B3DB1" w:rsidR="00550471" w:rsidRDefault="00550471" w:rsidP="00A17815">
      <w:pPr>
        <w:pStyle w:val="ListParagraph"/>
        <w:spacing w:line="240" w:lineRule="auto"/>
        <w:rPr>
          <w:sz w:val="28"/>
          <w:szCs w:val="28"/>
        </w:rPr>
      </w:pPr>
      <w:r w:rsidRPr="00550471">
        <w:rPr>
          <w:sz w:val="28"/>
          <w:szCs w:val="28"/>
        </w:rPr>
        <w:t>Price sensitivity may influence customer retention.</w:t>
      </w:r>
    </w:p>
    <w:p w14:paraId="3D4CD7C3" w14:textId="681D4ADF" w:rsidR="00550471" w:rsidRDefault="00550471" w:rsidP="00A17815">
      <w:pPr>
        <w:pStyle w:val="ListParagraph"/>
        <w:numPr>
          <w:ilvl w:val="0"/>
          <w:numId w:val="10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I</w:t>
      </w:r>
      <w:r w:rsidRPr="00550471">
        <w:rPr>
          <w:sz w:val="28"/>
          <w:szCs w:val="28"/>
        </w:rPr>
        <w:t>nternet Service Analysis</w:t>
      </w:r>
      <w:r>
        <w:rPr>
          <w:sz w:val="28"/>
          <w:szCs w:val="28"/>
        </w:rPr>
        <w:t>:</w:t>
      </w:r>
    </w:p>
    <w:p w14:paraId="5474B2A9" w14:textId="43F06301" w:rsidR="00550471" w:rsidRDefault="00550471" w:rsidP="00A17815">
      <w:pPr>
        <w:pStyle w:val="ListParagraph"/>
        <w:spacing w:line="240" w:lineRule="auto"/>
        <w:rPr>
          <w:sz w:val="28"/>
          <w:szCs w:val="28"/>
        </w:rPr>
      </w:pPr>
      <w:r w:rsidRPr="00550471">
        <w:rPr>
          <w:sz w:val="28"/>
          <w:szCs w:val="28"/>
        </w:rPr>
        <w:t>Fiber optic users showed higher churn.</w:t>
      </w:r>
    </w:p>
    <w:p w14:paraId="419BF030" w14:textId="3C0F39B6" w:rsidR="00550471" w:rsidRPr="00550471" w:rsidRDefault="00550471" w:rsidP="00A17815">
      <w:pPr>
        <w:pStyle w:val="ListParagraph"/>
        <w:spacing w:line="240" w:lineRule="auto"/>
        <w:rPr>
          <w:sz w:val="28"/>
          <w:szCs w:val="28"/>
        </w:rPr>
      </w:pPr>
      <w:r w:rsidRPr="00550471">
        <w:rPr>
          <w:sz w:val="28"/>
          <w:szCs w:val="28"/>
        </w:rPr>
        <w:t>Possible reasons may include service quality or pricing concerns.</w:t>
      </w:r>
    </w:p>
    <w:p w14:paraId="2BB141CA" w14:textId="77777777" w:rsidR="00550471" w:rsidRPr="00550471" w:rsidRDefault="00550471" w:rsidP="00A17815">
      <w:pPr>
        <w:spacing w:line="240" w:lineRule="auto"/>
        <w:rPr>
          <w:b/>
          <w:bCs/>
          <w:i/>
          <w:iCs/>
          <w:sz w:val="32"/>
          <w:szCs w:val="32"/>
          <w:u w:val="single"/>
        </w:rPr>
      </w:pPr>
      <w:r w:rsidRPr="00550471">
        <w:rPr>
          <w:b/>
          <w:bCs/>
          <w:i/>
          <w:iCs/>
          <w:sz w:val="32"/>
          <w:szCs w:val="32"/>
          <w:u w:val="single"/>
        </w:rPr>
        <w:t>Key Insights</w:t>
      </w:r>
    </w:p>
    <w:p w14:paraId="4A35B3FB" w14:textId="77777777" w:rsidR="00550471" w:rsidRPr="00550471" w:rsidRDefault="00550471" w:rsidP="00A17815">
      <w:pPr>
        <w:numPr>
          <w:ilvl w:val="0"/>
          <w:numId w:val="11"/>
        </w:numPr>
        <w:spacing w:line="240" w:lineRule="auto"/>
        <w:rPr>
          <w:sz w:val="28"/>
          <w:szCs w:val="28"/>
        </w:rPr>
      </w:pPr>
      <w:r w:rsidRPr="00550471">
        <w:rPr>
          <w:sz w:val="28"/>
          <w:szCs w:val="28"/>
        </w:rPr>
        <w:t xml:space="preserve">Customer retention is higher among long-term users. </w:t>
      </w:r>
    </w:p>
    <w:p w14:paraId="0946769C" w14:textId="77777777" w:rsidR="00550471" w:rsidRPr="00550471" w:rsidRDefault="00550471" w:rsidP="00A17815">
      <w:pPr>
        <w:numPr>
          <w:ilvl w:val="0"/>
          <w:numId w:val="11"/>
        </w:numPr>
        <w:spacing w:line="240" w:lineRule="auto"/>
        <w:rPr>
          <w:sz w:val="28"/>
          <w:szCs w:val="28"/>
        </w:rPr>
      </w:pPr>
      <w:r w:rsidRPr="00550471">
        <w:rPr>
          <w:sz w:val="28"/>
          <w:szCs w:val="28"/>
        </w:rPr>
        <w:t xml:space="preserve">Flexible monthly contracts increase churn risk. </w:t>
      </w:r>
    </w:p>
    <w:p w14:paraId="6F40EAA7" w14:textId="77777777" w:rsidR="00550471" w:rsidRPr="00550471" w:rsidRDefault="00550471" w:rsidP="00A17815">
      <w:pPr>
        <w:numPr>
          <w:ilvl w:val="0"/>
          <w:numId w:val="11"/>
        </w:numPr>
        <w:spacing w:line="240" w:lineRule="auto"/>
        <w:rPr>
          <w:sz w:val="28"/>
          <w:szCs w:val="28"/>
        </w:rPr>
      </w:pPr>
      <w:r w:rsidRPr="00550471">
        <w:rPr>
          <w:sz w:val="28"/>
          <w:szCs w:val="28"/>
        </w:rPr>
        <w:t xml:space="preserve">High monthly charges contribute to customer dissatisfaction. </w:t>
      </w:r>
    </w:p>
    <w:p w14:paraId="2876FA69" w14:textId="77777777" w:rsidR="00550471" w:rsidRPr="00550471" w:rsidRDefault="00550471" w:rsidP="00A17815">
      <w:pPr>
        <w:numPr>
          <w:ilvl w:val="0"/>
          <w:numId w:val="11"/>
        </w:numPr>
        <w:spacing w:line="240" w:lineRule="auto"/>
        <w:rPr>
          <w:sz w:val="28"/>
          <w:szCs w:val="28"/>
        </w:rPr>
      </w:pPr>
      <w:r w:rsidRPr="00550471">
        <w:rPr>
          <w:sz w:val="28"/>
          <w:szCs w:val="28"/>
        </w:rPr>
        <w:lastRenderedPageBreak/>
        <w:t xml:space="preserve">Early customer engagement is important to reduce churn. </w:t>
      </w:r>
    </w:p>
    <w:p w14:paraId="532811CE" w14:textId="4AE9E03C" w:rsidR="00550471" w:rsidRPr="00550471" w:rsidRDefault="00550471" w:rsidP="00A17815">
      <w:pPr>
        <w:spacing w:line="240" w:lineRule="auto"/>
        <w:rPr>
          <w:i/>
          <w:iCs/>
          <w:sz w:val="32"/>
          <w:szCs w:val="32"/>
          <w:u w:val="single"/>
        </w:rPr>
      </w:pPr>
      <w:r w:rsidRPr="00550471">
        <w:rPr>
          <w:b/>
          <w:bCs/>
          <w:i/>
          <w:iCs/>
          <w:sz w:val="32"/>
          <w:szCs w:val="32"/>
          <w:u w:val="single"/>
        </w:rPr>
        <w:t>Recommendations</w:t>
      </w:r>
    </w:p>
    <w:p w14:paraId="433FFCC1" w14:textId="77777777" w:rsidR="00550471" w:rsidRPr="00550471" w:rsidRDefault="00550471" w:rsidP="00A17815">
      <w:pPr>
        <w:numPr>
          <w:ilvl w:val="0"/>
          <w:numId w:val="12"/>
        </w:numPr>
        <w:spacing w:line="240" w:lineRule="auto"/>
        <w:rPr>
          <w:sz w:val="28"/>
          <w:szCs w:val="28"/>
        </w:rPr>
      </w:pPr>
      <w:r w:rsidRPr="00550471">
        <w:rPr>
          <w:sz w:val="28"/>
          <w:szCs w:val="28"/>
        </w:rPr>
        <w:t xml:space="preserve">Offer discounts for long-term contracts. </w:t>
      </w:r>
    </w:p>
    <w:p w14:paraId="395B0108" w14:textId="77777777" w:rsidR="00550471" w:rsidRPr="00550471" w:rsidRDefault="00550471" w:rsidP="00A17815">
      <w:pPr>
        <w:numPr>
          <w:ilvl w:val="0"/>
          <w:numId w:val="12"/>
        </w:numPr>
        <w:spacing w:line="240" w:lineRule="auto"/>
        <w:rPr>
          <w:sz w:val="28"/>
          <w:szCs w:val="28"/>
        </w:rPr>
      </w:pPr>
      <w:r w:rsidRPr="00550471">
        <w:rPr>
          <w:sz w:val="28"/>
          <w:szCs w:val="28"/>
        </w:rPr>
        <w:t xml:space="preserve">Provide loyalty rewards to long-term customers. </w:t>
      </w:r>
    </w:p>
    <w:p w14:paraId="73435E6E" w14:textId="77777777" w:rsidR="00550471" w:rsidRPr="00550471" w:rsidRDefault="00550471" w:rsidP="00A17815">
      <w:pPr>
        <w:numPr>
          <w:ilvl w:val="0"/>
          <w:numId w:val="12"/>
        </w:numPr>
        <w:spacing w:line="240" w:lineRule="auto"/>
        <w:rPr>
          <w:sz w:val="28"/>
          <w:szCs w:val="28"/>
        </w:rPr>
      </w:pPr>
      <w:r w:rsidRPr="00550471">
        <w:rPr>
          <w:sz w:val="28"/>
          <w:szCs w:val="28"/>
        </w:rPr>
        <w:t xml:space="preserve">Create personalized offers for high-risk customers. </w:t>
      </w:r>
    </w:p>
    <w:p w14:paraId="7A8A8995" w14:textId="77777777" w:rsidR="00550471" w:rsidRPr="00550471" w:rsidRDefault="00550471" w:rsidP="00A17815">
      <w:pPr>
        <w:numPr>
          <w:ilvl w:val="0"/>
          <w:numId w:val="12"/>
        </w:numPr>
        <w:spacing w:line="240" w:lineRule="auto"/>
        <w:rPr>
          <w:sz w:val="28"/>
          <w:szCs w:val="28"/>
        </w:rPr>
      </w:pPr>
      <w:r w:rsidRPr="00550471">
        <w:rPr>
          <w:sz w:val="28"/>
          <w:szCs w:val="28"/>
        </w:rPr>
        <w:t>Reduce pricing issues through flexible plans.</w:t>
      </w:r>
    </w:p>
    <w:p w14:paraId="3A76E6A6" w14:textId="77777777" w:rsidR="00A17815" w:rsidRPr="00A17815" w:rsidRDefault="00A17815" w:rsidP="00A1781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i/>
          <w:iCs/>
          <w:kern w:val="36"/>
          <w:sz w:val="32"/>
          <w:szCs w:val="32"/>
          <w:u w:val="single"/>
          <w:lang w:eastAsia="en-IN"/>
          <w14:ligatures w14:val="none"/>
        </w:rPr>
      </w:pPr>
      <w:r w:rsidRPr="00A17815">
        <w:rPr>
          <w:rFonts w:eastAsia="Times New Roman" w:cstheme="minorHAnsi"/>
          <w:b/>
          <w:bCs/>
          <w:i/>
          <w:iCs/>
          <w:kern w:val="36"/>
          <w:sz w:val="32"/>
          <w:szCs w:val="32"/>
          <w:u w:val="single"/>
          <w:lang w:eastAsia="en-IN"/>
          <w14:ligatures w14:val="none"/>
        </w:rPr>
        <w:t>Conclusion</w:t>
      </w:r>
    </w:p>
    <w:p w14:paraId="7E7B46F1" w14:textId="77777777" w:rsidR="00A17815" w:rsidRPr="00A17815" w:rsidRDefault="00A17815" w:rsidP="00A17815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A1781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This analysis helped identify major factors contributing to customer churn.</w:t>
      </w:r>
    </w:p>
    <w:p w14:paraId="5A5D872E" w14:textId="77777777" w:rsidR="00A17815" w:rsidRPr="00A17815" w:rsidRDefault="00A17815" w:rsidP="00A17815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A1781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Understanding customer </w:t>
      </w:r>
      <w:proofErr w:type="spellStart"/>
      <w:r w:rsidRPr="00A1781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behavior</w:t>
      </w:r>
      <w:proofErr w:type="spellEnd"/>
      <w:r w:rsidRPr="00A1781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can help businesses improve retention strategies and increase customer satisfaction.</w:t>
      </w:r>
    </w:p>
    <w:p w14:paraId="49DC2DFE" w14:textId="2F95C818" w:rsidR="00F13C49" w:rsidRPr="00550471" w:rsidRDefault="00F13C49" w:rsidP="00550471">
      <w:pPr>
        <w:rPr>
          <w:sz w:val="28"/>
          <w:szCs w:val="28"/>
        </w:rPr>
      </w:pPr>
    </w:p>
    <w:sectPr w:rsidR="00F13C49" w:rsidRPr="005504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527D"/>
    <w:multiLevelType w:val="multilevel"/>
    <w:tmpl w:val="7D7E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06B4E"/>
    <w:multiLevelType w:val="hybridMultilevel"/>
    <w:tmpl w:val="1F0EC388"/>
    <w:lvl w:ilvl="0" w:tplc="2A1CC63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1F540C"/>
    <w:multiLevelType w:val="hybridMultilevel"/>
    <w:tmpl w:val="4406FC66"/>
    <w:lvl w:ilvl="0" w:tplc="2DBCEBB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1C11775"/>
    <w:multiLevelType w:val="hybridMultilevel"/>
    <w:tmpl w:val="BE80D79E"/>
    <w:lvl w:ilvl="0" w:tplc="096840F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5893E0A"/>
    <w:multiLevelType w:val="hybridMultilevel"/>
    <w:tmpl w:val="3D0C72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3722B9"/>
    <w:multiLevelType w:val="hybridMultilevel"/>
    <w:tmpl w:val="7AF8E7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AB7F2B"/>
    <w:multiLevelType w:val="hybridMultilevel"/>
    <w:tmpl w:val="C8DAEDD8"/>
    <w:lvl w:ilvl="0" w:tplc="738051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1CB640E"/>
    <w:multiLevelType w:val="hybridMultilevel"/>
    <w:tmpl w:val="B0763210"/>
    <w:lvl w:ilvl="0" w:tplc="72246D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2DC51C7"/>
    <w:multiLevelType w:val="hybridMultilevel"/>
    <w:tmpl w:val="05DC1406"/>
    <w:lvl w:ilvl="0" w:tplc="4D10BA7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A051745"/>
    <w:multiLevelType w:val="hybridMultilevel"/>
    <w:tmpl w:val="D1E6FC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341D9E"/>
    <w:multiLevelType w:val="multilevel"/>
    <w:tmpl w:val="B9465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006CCF"/>
    <w:multiLevelType w:val="multilevel"/>
    <w:tmpl w:val="21DA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97541">
    <w:abstractNumId w:val="4"/>
  </w:num>
  <w:num w:numId="2" w16cid:durableId="937953677">
    <w:abstractNumId w:val="3"/>
  </w:num>
  <w:num w:numId="3" w16cid:durableId="1765027673">
    <w:abstractNumId w:val="2"/>
  </w:num>
  <w:num w:numId="4" w16cid:durableId="1309671730">
    <w:abstractNumId w:val="1"/>
  </w:num>
  <w:num w:numId="5" w16cid:durableId="1996178801">
    <w:abstractNumId w:val="7"/>
  </w:num>
  <w:num w:numId="6" w16cid:durableId="892540099">
    <w:abstractNumId w:val="6"/>
  </w:num>
  <w:num w:numId="7" w16cid:durableId="863328262">
    <w:abstractNumId w:val="8"/>
  </w:num>
  <w:num w:numId="8" w16cid:durableId="1029987777">
    <w:abstractNumId w:val="0"/>
  </w:num>
  <w:num w:numId="9" w16cid:durableId="363404427">
    <w:abstractNumId w:val="5"/>
  </w:num>
  <w:num w:numId="10" w16cid:durableId="1897817003">
    <w:abstractNumId w:val="9"/>
  </w:num>
  <w:num w:numId="11" w16cid:durableId="1870027164">
    <w:abstractNumId w:val="11"/>
  </w:num>
  <w:num w:numId="12" w16cid:durableId="7034091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FD8"/>
    <w:rsid w:val="00550471"/>
    <w:rsid w:val="00A17815"/>
    <w:rsid w:val="00D624EC"/>
    <w:rsid w:val="00E02FD8"/>
    <w:rsid w:val="00F13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B8697"/>
  <w15:chartTrackingRefBased/>
  <w15:docId w15:val="{2031BB69-DE3C-4C8D-8D7F-4FC6371AC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F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F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F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F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F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F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F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F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F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F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F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F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F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F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F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F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FD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504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Umaiyal Sri</dc:creator>
  <cp:keywords/>
  <dc:description/>
  <cp:lastModifiedBy>Umaiyal Sri</cp:lastModifiedBy>
  <cp:revision>1</cp:revision>
  <dcterms:created xsi:type="dcterms:W3CDTF">2026-05-15T03:57:00Z</dcterms:created>
  <dcterms:modified xsi:type="dcterms:W3CDTF">2026-05-15T05:24:00Z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9ab5713a-49f8-4709-a048-280870043008</vt:lpwstr>
  </property>
</Properties>
</file>