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01E06" w14:textId="77777777" w:rsidR="00143F31" w:rsidRDefault="00000000">
      <w:pPr>
        <w:spacing w:before="400" w:after="480" w:line="312" w:lineRule="auto"/>
        <w:jc w:val="center"/>
      </w:pPr>
      <w:r>
        <w:rPr>
          <w:b/>
          <w:sz w:val="28"/>
        </w:rPr>
        <w:t>HYDROGEN STORAGE FACILITY MONITORING AND</w:t>
      </w:r>
      <w:r>
        <w:rPr>
          <w:b/>
          <w:sz w:val="28"/>
        </w:rPr>
        <w:br/>
        <w:t>SAFETY MANAGEMENT SYSTEM</w:t>
      </w:r>
    </w:p>
    <w:p w14:paraId="1C4C8F3E" w14:textId="77777777" w:rsidR="00143F31" w:rsidRDefault="00000000">
      <w:pPr>
        <w:spacing w:before="200" w:after="240"/>
        <w:jc w:val="center"/>
      </w:pPr>
      <w:r>
        <w:rPr>
          <w:b/>
        </w:rPr>
        <w:t>A PROJECT REPORT</w:t>
      </w:r>
    </w:p>
    <w:p w14:paraId="402006CE" w14:textId="77777777" w:rsidR="00143F31" w:rsidRDefault="00000000">
      <w:pPr>
        <w:spacing w:before="200" w:after="80"/>
        <w:jc w:val="center"/>
      </w:pPr>
      <w:r>
        <w:rPr>
          <w:i/>
          <w:sz w:val="22"/>
        </w:rPr>
        <w:t>Submitted by</w:t>
      </w:r>
    </w:p>
    <w:p w14:paraId="27B1D90A" w14:textId="559C22D9" w:rsidR="00143F31" w:rsidRDefault="00EF3120">
      <w:pPr>
        <w:spacing w:before="80" w:after="400"/>
        <w:jc w:val="center"/>
      </w:pPr>
      <w:r>
        <w:rPr>
          <w:b/>
        </w:rPr>
        <w:t>UMAIYAVAN T (310624205258)</w:t>
      </w:r>
    </w:p>
    <w:p w14:paraId="6CE0240E" w14:textId="77777777" w:rsidR="00143F31" w:rsidRDefault="00000000">
      <w:pPr>
        <w:spacing w:before="120" w:after="400" w:line="312" w:lineRule="auto"/>
        <w:jc w:val="center"/>
      </w:pPr>
      <w:r>
        <w:rPr>
          <w:i/>
          <w:sz w:val="22"/>
        </w:rPr>
        <w:t>in partial fulfillment for the award of the Degree</w:t>
      </w:r>
      <w:r>
        <w:rPr>
          <w:i/>
          <w:sz w:val="22"/>
        </w:rPr>
        <w:br/>
        <w:t>of</w:t>
      </w:r>
      <w:r>
        <w:rPr>
          <w:i/>
          <w:sz w:val="22"/>
        </w:rPr>
        <w:br/>
      </w:r>
      <w:r>
        <w:rPr>
          <w:b/>
        </w:rPr>
        <w:t>BACHELOR OF TECHNOLOGY</w:t>
      </w:r>
      <w:r>
        <w:rPr>
          <w:b/>
        </w:rPr>
        <w:br/>
        <w:t>in</w:t>
      </w:r>
      <w:r>
        <w:rPr>
          <w:b/>
        </w:rPr>
        <w:br/>
        <w:t>INFORMATION TECHNOLOGY</w:t>
      </w:r>
    </w:p>
    <w:p w14:paraId="6DD41B9A" w14:textId="77777777" w:rsidR="00143F31" w:rsidRDefault="00000000">
      <w:pPr>
        <w:spacing w:before="240" w:after="400"/>
        <w:jc w:val="center"/>
      </w:pPr>
      <w:r>
        <w:rPr>
          <w:noProof/>
        </w:rPr>
        <w:drawing>
          <wp:inline distT="0" distB="0" distL="0" distR="0" wp14:anchorId="0D34F819" wp14:editId="441E87EF">
            <wp:extent cx="1234440" cy="10402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logo.png"/>
                    <pic:cNvPicPr/>
                  </pic:nvPicPr>
                  <pic:blipFill>
                    <a:blip r:embed="rId8"/>
                    <a:stretch>
                      <a:fillRect/>
                    </a:stretch>
                  </pic:blipFill>
                  <pic:spPr>
                    <a:xfrm>
                      <a:off x="0" y="0"/>
                      <a:ext cx="1234440" cy="1040221"/>
                    </a:xfrm>
                    <a:prstGeom prst="rect">
                      <a:avLst/>
                    </a:prstGeom>
                  </pic:spPr>
                </pic:pic>
              </a:graphicData>
            </a:graphic>
          </wp:inline>
        </w:drawing>
      </w:r>
    </w:p>
    <w:p w14:paraId="7D33E026" w14:textId="77777777" w:rsidR="00143F31" w:rsidRDefault="00000000">
      <w:pPr>
        <w:spacing w:before="120" w:after="280" w:line="312" w:lineRule="auto"/>
        <w:jc w:val="center"/>
      </w:pPr>
      <w:r>
        <w:rPr>
          <w:b/>
          <w:sz w:val="22"/>
        </w:rPr>
        <w:t>EASWARI ENGINEERING COLLEGE,</w:t>
      </w:r>
      <w:r>
        <w:rPr>
          <w:b/>
          <w:sz w:val="22"/>
        </w:rPr>
        <w:br/>
        <w:t>(AN AUTONOMOUS INSTITUTION) – AFFILIATED TO ANNA UNIVERSITY,</w:t>
      </w:r>
      <w:r>
        <w:rPr>
          <w:b/>
          <w:sz w:val="22"/>
        </w:rPr>
        <w:br/>
        <w:t>CHENNAI</w:t>
      </w:r>
      <w:r>
        <w:rPr>
          <w:b/>
          <w:sz w:val="22"/>
        </w:rPr>
        <w:br/>
      </w:r>
      <w:r>
        <w:rPr>
          <w:b/>
          <w:sz w:val="22"/>
        </w:rPr>
        <w:br/>
        <w:t>OCTOBER 2026</w:t>
      </w:r>
    </w:p>
    <w:p w14:paraId="4A2AFFB9" w14:textId="77777777" w:rsidR="00143F31" w:rsidRDefault="00000000">
      <w:r>
        <w:br w:type="page"/>
      </w:r>
    </w:p>
    <w:tbl>
      <w:tblPr>
        <w:tblW w:w="0" w:type="auto"/>
        <w:jc w:val="center"/>
        <w:tblLayout w:type="fixed"/>
        <w:tblLook w:val="04A0" w:firstRow="1" w:lastRow="0" w:firstColumn="1" w:lastColumn="0" w:noHBand="0" w:noVBand="1"/>
      </w:tblPr>
      <w:tblGrid>
        <w:gridCol w:w="7866"/>
      </w:tblGrid>
      <w:tr w:rsidR="004D36F5" w14:paraId="28461E35" w14:textId="77777777" w:rsidTr="004D36F5">
        <w:trPr>
          <w:jc w:val="center"/>
        </w:trPr>
        <w:tc>
          <w:tcPr>
            <w:tcW w:w="7866" w:type="dxa"/>
            <w:tcMar>
              <w:top w:w="0" w:type="dxa"/>
              <w:left w:w="20" w:type="dxa"/>
              <w:bottom w:w="0" w:type="dxa"/>
              <w:right w:w="0" w:type="dxa"/>
            </w:tcMar>
            <w:vAlign w:val="center"/>
          </w:tcPr>
          <w:p w14:paraId="3C551CFE" w14:textId="3859DA1F" w:rsidR="004D36F5" w:rsidRDefault="004D36F5">
            <w:pPr>
              <w:spacing w:after="0" w:line="288" w:lineRule="auto"/>
              <w:jc w:val="center"/>
            </w:pPr>
            <w:r>
              <w:rPr>
                <w:noProof/>
              </w:rPr>
              <w:lastRenderedPageBreak/>
              <w:drawing>
                <wp:anchor distT="0" distB="0" distL="114300" distR="114300" simplePos="0" relativeHeight="251658240" behindDoc="0" locked="0" layoutInCell="1" allowOverlap="1" wp14:anchorId="6A11A6D5" wp14:editId="6A15B853">
                  <wp:simplePos x="0" y="0"/>
                  <wp:positionH relativeFrom="column">
                    <wp:posOffset>12700</wp:posOffset>
                  </wp:positionH>
                  <wp:positionV relativeFrom="paragraph">
                    <wp:posOffset>-114300</wp:posOffset>
                  </wp:positionV>
                  <wp:extent cx="868680" cy="731520"/>
                  <wp:effectExtent l="0" t="0" r="762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logo.png"/>
                          <pic:cNvPicPr/>
                        </pic:nvPicPr>
                        <pic:blipFill>
                          <a:blip r:embed="rId8"/>
                          <a:stretch>
                            <a:fillRect/>
                          </a:stretch>
                        </pic:blipFill>
                        <pic:spPr>
                          <a:xfrm>
                            <a:off x="0" y="0"/>
                            <a:ext cx="868680" cy="731520"/>
                          </a:xfrm>
                          <a:prstGeom prst="rect">
                            <a:avLst/>
                          </a:prstGeom>
                        </pic:spPr>
                      </pic:pic>
                    </a:graphicData>
                  </a:graphic>
                  <wp14:sizeRelH relativeFrom="margin">
                    <wp14:pctWidth>0</wp14:pctWidth>
                  </wp14:sizeRelH>
                  <wp14:sizeRelV relativeFrom="margin">
                    <wp14:pctHeight>0</wp14:pctHeight>
                  </wp14:sizeRelV>
                </wp:anchor>
              </w:drawing>
            </w:r>
            <w:r>
              <w:rPr>
                <w:b/>
                <w:sz w:val="26"/>
              </w:rPr>
              <w:t>EASWARI ENGINEERING COLLEGE</w:t>
            </w:r>
            <w:r>
              <w:rPr>
                <w:b/>
                <w:sz w:val="26"/>
              </w:rPr>
              <w:br/>
            </w:r>
            <w:r>
              <w:rPr>
                <w:sz w:val="21"/>
              </w:rPr>
              <w:t>(An Autonomous Institution, Affiliated to Anna University,</w:t>
            </w:r>
            <w:r>
              <w:rPr>
                <w:sz w:val="21"/>
              </w:rPr>
              <w:br/>
              <w:t xml:space="preserve">Bharathi Salai, </w:t>
            </w:r>
            <w:proofErr w:type="spellStart"/>
            <w:r>
              <w:rPr>
                <w:sz w:val="21"/>
              </w:rPr>
              <w:t>Ramapuram</w:t>
            </w:r>
            <w:proofErr w:type="spellEnd"/>
            <w:r>
              <w:rPr>
                <w:sz w:val="21"/>
              </w:rPr>
              <w:t>, Chennai – 600089)</w:t>
            </w:r>
          </w:p>
        </w:tc>
      </w:tr>
    </w:tbl>
    <w:p w14:paraId="25019A3E" w14:textId="77777777" w:rsidR="00143F31" w:rsidRDefault="00000000">
      <w:pPr>
        <w:spacing w:before="480" w:after="720"/>
        <w:jc w:val="center"/>
      </w:pPr>
      <w:r>
        <w:rPr>
          <w:b/>
          <w:sz w:val="28"/>
        </w:rPr>
        <w:t>BONAFIDE CERTIFICATE</w:t>
      </w:r>
    </w:p>
    <w:p w14:paraId="4986FED6" w14:textId="20732617" w:rsidR="00143F31" w:rsidRDefault="00000000">
      <w:pPr>
        <w:spacing w:after="3000" w:line="360" w:lineRule="auto"/>
      </w:pPr>
      <w:r>
        <w:t xml:space="preserve">Certified that this mini project report titled </w:t>
      </w:r>
      <w:r>
        <w:rPr>
          <w:b/>
        </w:rPr>
        <w:t>“HYDROGEN STORAGE FACILITY MONITORING AND SAFETY MANAGEMENT SYSTEM”</w:t>
      </w:r>
      <w:r>
        <w:t xml:space="preserve"> is the Bonafide work of </w:t>
      </w:r>
      <w:r>
        <w:rPr>
          <w:b/>
        </w:rPr>
        <w:t>“</w:t>
      </w:r>
      <w:r w:rsidR="00730CA4">
        <w:rPr>
          <w:b/>
        </w:rPr>
        <w:t xml:space="preserve">UMAIYAVAN T </w:t>
      </w:r>
      <w:r>
        <w:rPr>
          <w:b/>
        </w:rPr>
        <w:t>(3106242052</w:t>
      </w:r>
      <w:r w:rsidR="005F2C79">
        <w:rPr>
          <w:b/>
        </w:rPr>
        <w:t>90</w:t>
      </w:r>
      <w:r>
        <w:rPr>
          <w:b/>
        </w:rPr>
        <w:t>)”</w:t>
      </w:r>
      <w:r>
        <w:t>, who carried out the project work under my supervision.</w:t>
      </w:r>
    </w:p>
    <w:tbl>
      <w:tblPr>
        <w:tblW w:w="0" w:type="auto"/>
        <w:jc w:val="center"/>
        <w:tblLook w:val="04A0" w:firstRow="1" w:lastRow="0" w:firstColumn="1" w:lastColumn="0" w:noHBand="0" w:noVBand="1"/>
      </w:tblPr>
      <w:tblGrid>
        <w:gridCol w:w="4500"/>
        <w:gridCol w:w="4500"/>
      </w:tblGrid>
      <w:tr w:rsidR="00143F31" w14:paraId="0E55F3C0" w14:textId="77777777">
        <w:trPr>
          <w:jc w:val="center"/>
        </w:trPr>
        <w:tc>
          <w:tcPr>
            <w:tcW w:w="4500" w:type="dxa"/>
            <w:tcMar>
              <w:top w:w="20" w:type="dxa"/>
              <w:left w:w="0" w:type="dxa"/>
              <w:bottom w:w="20" w:type="dxa"/>
              <w:right w:w="0" w:type="dxa"/>
            </w:tcMar>
            <w:vAlign w:val="center"/>
          </w:tcPr>
          <w:p w14:paraId="5AEB2810" w14:textId="77777777" w:rsidR="00143F31" w:rsidRDefault="00000000">
            <w:pPr>
              <w:jc w:val="left"/>
            </w:pPr>
            <w:r>
              <w:rPr>
                <w:b/>
                <w:sz w:val="22"/>
              </w:rPr>
              <w:t>HEAD OF THE DEPARTMENT</w:t>
            </w:r>
          </w:p>
        </w:tc>
        <w:tc>
          <w:tcPr>
            <w:tcW w:w="4500" w:type="dxa"/>
            <w:tcMar>
              <w:top w:w="20" w:type="dxa"/>
              <w:left w:w="0" w:type="dxa"/>
              <w:bottom w:w="20" w:type="dxa"/>
              <w:right w:w="0" w:type="dxa"/>
            </w:tcMar>
            <w:vAlign w:val="center"/>
          </w:tcPr>
          <w:p w14:paraId="0A6CE33B" w14:textId="77777777" w:rsidR="00143F31" w:rsidRDefault="00000000">
            <w:pPr>
              <w:jc w:val="right"/>
            </w:pPr>
            <w:r>
              <w:rPr>
                <w:b/>
                <w:sz w:val="22"/>
              </w:rPr>
              <w:t>SUPERVISOR</w:t>
            </w:r>
          </w:p>
        </w:tc>
      </w:tr>
    </w:tbl>
    <w:p w14:paraId="1274D1C3" w14:textId="77777777" w:rsidR="00143F31" w:rsidRDefault="00143F31">
      <w:pPr>
        <w:sectPr w:rsidR="00143F31">
          <w:headerReference w:type="default" r:id="rId9"/>
          <w:footerReference w:type="default" r:id="rId10"/>
          <w:pgSz w:w="12240" w:h="15840"/>
          <w:pgMar w:top="1440" w:right="1440" w:bottom="1440" w:left="1800" w:header="720" w:footer="720" w:gutter="0"/>
          <w:cols w:space="720"/>
          <w:docGrid w:linePitch="360"/>
        </w:sectPr>
      </w:pPr>
    </w:p>
    <w:p w14:paraId="441E8FF3" w14:textId="77777777" w:rsidR="004D36F5" w:rsidRDefault="004D36F5" w:rsidP="004D36F5">
      <w:pPr>
        <w:spacing w:after="0" w:line="288" w:lineRule="auto"/>
        <w:jc w:val="center"/>
      </w:pPr>
      <w:r>
        <w:rPr>
          <w:noProof/>
        </w:rPr>
        <w:lastRenderedPageBreak/>
        <w:drawing>
          <wp:anchor distT="0" distB="0" distL="114300" distR="114300" simplePos="0" relativeHeight="251662336" behindDoc="0" locked="0" layoutInCell="1" allowOverlap="1" wp14:anchorId="638547F9" wp14:editId="0B270E7A">
            <wp:simplePos x="0" y="0"/>
            <wp:positionH relativeFrom="column">
              <wp:posOffset>12700</wp:posOffset>
            </wp:positionH>
            <wp:positionV relativeFrom="paragraph">
              <wp:posOffset>-114300</wp:posOffset>
            </wp:positionV>
            <wp:extent cx="868680" cy="731520"/>
            <wp:effectExtent l="0" t="0" r="7620" b="0"/>
            <wp:wrapNone/>
            <wp:docPr id="1252669222" name="Picture 125266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logo.png"/>
                    <pic:cNvPicPr/>
                  </pic:nvPicPr>
                  <pic:blipFill>
                    <a:blip r:embed="rId8"/>
                    <a:stretch>
                      <a:fillRect/>
                    </a:stretch>
                  </pic:blipFill>
                  <pic:spPr>
                    <a:xfrm>
                      <a:off x="0" y="0"/>
                      <a:ext cx="868680" cy="731520"/>
                    </a:xfrm>
                    <a:prstGeom prst="rect">
                      <a:avLst/>
                    </a:prstGeom>
                  </pic:spPr>
                </pic:pic>
              </a:graphicData>
            </a:graphic>
            <wp14:sizeRelH relativeFrom="margin">
              <wp14:pctWidth>0</wp14:pctWidth>
            </wp14:sizeRelH>
            <wp14:sizeRelV relativeFrom="margin">
              <wp14:pctHeight>0</wp14:pctHeight>
            </wp14:sizeRelV>
          </wp:anchor>
        </w:drawing>
      </w:r>
      <w:r>
        <w:rPr>
          <w:b/>
          <w:sz w:val="26"/>
        </w:rPr>
        <w:t>EASWARI ENGINEERING COLLEGE</w:t>
      </w:r>
      <w:r>
        <w:rPr>
          <w:b/>
          <w:sz w:val="26"/>
        </w:rPr>
        <w:br/>
      </w:r>
      <w:r>
        <w:rPr>
          <w:sz w:val="21"/>
        </w:rPr>
        <w:t>(An Autonomous Institution, Affiliated to Anna University,</w:t>
      </w:r>
      <w:r>
        <w:rPr>
          <w:sz w:val="21"/>
        </w:rPr>
        <w:br/>
        <w:t xml:space="preserve">Bharathi Salai, </w:t>
      </w:r>
      <w:proofErr w:type="spellStart"/>
      <w:r>
        <w:rPr>
          <w:sz w:val="21"/>
        </w:rPr>
        <w:t>Ramapuram</w:t>
      </w:r>
      <w:proofErr w:type="spellEnd"/>
      <w:r>
        <w:rPr>
          <w:sz w:val="21"/>
        </w:rPr>
        <w:t>, Chennai – 600089)</w:t>
      </w:r>
    </w:p>
    <w:p w14:paraId="4E417065" w14:textId="77777777" w:rsidR="00143F31" w:rsidRDefault="00000000">
      <w:pPr>
        <w:spacing w:before="360" w:after="480"/>
        <w:jc w:val="center"/>
      </w:pPr>
      <w:r>
        <w:rPr>
          <w:b/>
          <w:sz w:val="26"/>
        </w:rPr>
        <w:t>CERTIFICATE OF VIVA-VOCE-EXAMINATION</w:t>
      </w:r>
    </w:p>
    <w:p w14:paraId="3F81AACF" w14:textId="7AE115F9" w:rsidR="00143F31" w:rsidRDefault="00000000">
      <w:pPr>
        <w:spacing w:after="720" w:line="348" w:lineRule="auto"/>
      </w:pPr>
      <w:r>
        <w:t xml:space="preserve">This is to certify that the Viva Voce Examination of the Project Work entitled </w:t>
      </w:r>
      <w:r>
        <w:rPr>
          <w:b/>
        </w:rPr>
        <w:t>“HYDROGEN STORAGE FACILITY MONITORING AND SAFETY MANAGEMENT SYSTEM”</w:t>
      </w:r>
      <w:r>
        <w:t xml:space="preserve"> submitted by Mr. </w:t>
      </w:r>
      <w:r w:rsidR="005F2C79">
        <w:rPr>
          <w:b/>
        </w:rPr>
        <w:t>UMAIYAVAN T</w:t>
      </w:r>
      <w:r>
        <w:rPr>
          <w:b/>
        </w:rPr>
        <w:t xml:space="preserve"> (Reg. No. 3106242052</w:t>
      </w:r>
      <w:r w:rsidR="005F2C79">
        <w:rPr>
          <w:b/>
        </w:rPr>
        <w:t>90</w:t>
      </w:r>
      <w:r>
        <w:rPr>
          <w:b/>
        </w:rPr>
        <w:t>)</w:t>
      </w:r>
      <w:r>
        <w:t xml:space="preserve"> in partial fulfillment of the requirements for the award of the degree of </w:t>
      </w:r>
      <w:r>
        <w:rPr>
          <w:b/>
        </w:rPr>
        <w:t>Bachelor of Technology</w:t>
      </w:r>
      <w:r>
        <w:t xml:space="preserve"> was conducted on 15/10/2026 in the Department of Information Technology, Easwari Engineering College, </w:t>
      </w:r>
      <w:proofErr w:type="spellStart"/>
      <w:r>
        <w:t>Ramapuram</w:t>
      </w:r>
      <w:proofErr w:type="spellEnd"/>
      <w:r>
        <w:t xml:space="preserve"> – Chennai.</w:t>
      </w:r>
    </w:p>
    <w:p w14:paraId="01B638B1" w14:textId="77777777" w:rsidR="002340A3" w:rsidRDefault="002340A3">
      <w:pPr>
        <w:spacing w:after="720" w:line="348" w:lineRule="auto"/>
      </w:pPr>
    </w:p>
    <w:tbl>
      <w:tblPr>
        <w:tblW w:w="0" w:type="auto"/>
        <w:jc w:val="center"/>
        <w:tblLook w:val="04A0" w:firstRow="1" w:lastRow="0" w:firstColumn="1" w:lastColumn="0" w:noHBand="0" w:noVBand="1"/>
      </w:tblPr>
      <w:tblGrid>
        <w:gridCol w:w="5812"/>
        <w:gridCol w:w="3188"/>
      </w:tblGrid>
      <w:tr w:rsidR="00143F31" w14:paraId="2ABCA5BF" w14:textId="77777777" w:rsidTr="002340A3">
        <w:trPr>
          <w:jc w:val="center"/>
        </w:trPr>
        <w:tc>
          <w:tcPr>
            <w:tcW w:w="5812" w:type="dxa"/>
            <w:tcMar>
              <w:top w:w="20" w:type="dxa"/>
              <w:left w:w="0" w:type="dxa"/>
              <w:bottom w:w="20" w:type="dxa"/>
              <w:right w:w="0" w:type="dxa"/>
            </w:tcMar>
            <w:vAlign w:val="center"/>
          </w:tcPr>
          <w:p w14:paraId="53E319CD" w14:textId="77777777" w:rsidR="002340A3" w:rsidRDefault="002340A3">
            <w:pPr>
              <w:spacing w:line="312" w:lineRule="auto"/>
              <w:jc w:val="left"/>
              <w:rPr>
                <w:b/>
                <w:sz w:val="22"/>
              </w:rPr>
            </w:pPr>
          </w:p>
          <w:p w14:paraId="20A70ADD" w14:textId="77777777" w:rsidR="002340A3" w:rsidRDefault="002340A3">
            <w:pPr>
              <w:spacing w:line="312" w:lineRule="auto"/>
              <w:jc w:val="left"/>
              <w:rPr>
                <w:b/>
                <w:sz w:val="22"/>
              </w:rPr>
            </w:pPr>
          </w:p>
          <w:p w14:paraId="6C82920D" w14:textId="200B296B" w:rsidR="00143F31" w:rsidRDefault="00000000">
            <w:pPr>
              <w:spacing w:line="312" w:lineRule="auto"/>
              <w:jc w:val="left"/>
            </w:pPr>
            <w:r>
              <w:rPr>
                <w:b/>
                <w:sz w:val="22"/>
              </w:rPr>
              <w:t>Internal Examiner</w:t>
            </w:r>
            <w:r>
              <w:rPr>
                <w:b/>
                <w:sz w:val="22"/>
              </w:rPr>
              <w:br/>
            </w:r>
            <w:r>
              <w:rPr>
                <w:b/>
                <w:sz w:val="22"/>
              </w:rPr>
              <w:br/>
            </w:r>
            <w:proofErr w:type="gramStart"/>
            <w:r>
              <w:t>Name :</w:t>
            </w:r>
            <w:proofErr w:type="gramEnd"/>
            <w:r>
              <w:br/>
              <w:t>Designation:</w:t>
            </w:r>
            <w:r>
              <w:br/>
            </w:r>
            <w:proofErr w:type="gramStart"/>
            <w:r>
              <w:t>Address :</w:t>
            </w:r>
            <w:proofErr w:type="gramEnd"/>
            <w:r>
              <w:br/>
            </w:r>
            <w:r>
              <w:br/>
            </w:r>
            <w:r>
              <w:br/>
              <w:t>Date:</w:t>
            </w:r>
          </w:p>
        </w:tc>
        <w:tc>
          <w:tcPr>
            <w:tcW w:w="3188" w:type="dxa"/>
            <w:tcMar>
              <w:top w:w="20" w:type="dxa"/>
              <w:left w:w="0" w:type="dxa"/>
              <w:bottom w:w="20" w:type="dxa"/>
              <w:right w:w="0" w:type="dxa"/>
            </w:tcMar>
            <w:vAlign w:val="center"/>
          </w:tcPr>
          <w:p w14:paraId="6829E82B" w14:textId="77777777" w:rsidR="00143F31" w:rsidRDefault="00000000">
            <w:pPr>
              <w:spacing w:line="312" w:lineRule="auto"/>
              <w:jc w:val="left"/>
            </w:pPr>
            <w:r>
              <w:rPr>
                <w:b/>
                <w:sz w:val="22"/>
              </w:rPr>
              <w:t>External Examiner</w:t>
            </w:r>
            <w:r>
              <w:rPr>
                <w:b/>
                <w:sz w:val="22"/>
              </w:rPr>
              <w:br/>
            </w:r>
            <w:r>
              <w:rPr>
                <w:b/>
                <w:sz w:val="22"/>
              </w:rPr>
              <w:br/>
            </w:r>
            <w:proofErr w:type="gramStart"/>
            <w:r>
              <w:t>Name :</w:t>
            </w:r>
            <w:proofErr w:type="gramEnd"/>
            <w:r>
              <w:br/>
              <w:t>Designation:</w:t>
            </w:r>
            <w:r>
              <w:br/>
            </w:r>
            <w:proofErr w:type="gramStart"/>
            <w:r>
              <w:t>Address :</w:t>
            </w:r>
            <w:proofErr w:type="gramEnd"/>
          </w:p>
        </w:tc>
      </w:tr>
    </w:tbl>
    <w:p w14:paraId="222F47FC" w14:textId="77777777" w:rsidR="00143F31" w:rsidRDefault="00000000">
      <w:r>
        <w:br w:type="page"/>
      </w:r>
    </w:p>
    <w:p w14:paraId="0AE95FD9" w14:textId="77777777" w:rsidR="00143F31" w:rsidRDefault="00000000">
      <w:pPr>
        <w:keepNext/>
        <w:spacing w:before="80" w:after="240" w:line="276" w:lineRule="auto"/>
        <w:jc w:val="center"/>
      </w:pPr>
      <w:r>
        <w:rPr>
          <w:b/>
          <w:sz w:val="28"/>
        </w:rPr>
        <w:lastRenderedPageBreak/>
        <w:t>ABSTRACT</w:t>
      </w:r>
    </w:p>
    <w:p w14:paraId="360EBE61" w14:textId="77777777" w:rsidR="00143F31" w:rsidRDefault="00000000">
      <w:pPr>
        <w:spacing w:after="60"/>
      </w:pPr>
      <w:r>
        <w:t>Hydrogen storage facilities and dispensing stations generate large volumes of operational data – high-pressure vessel telemetry, cryogenic boil-off temperatures, atmospheric hydrogen concentrations, solenoid valve actuator states, and statutory maintenance logs – that are frequently held in disconnected spreadsheets, paper records, and disparate desktop SCADA terminals. This fragmentation makes it difficult to obtain a consistent, real-time view of storage safety, to automate emergency depressurization before catastrophic overpressure limits are reached, and to trace safety interventions across facility teams.</w:t>
      </w:r>
    </w:p>
    <w:p w14:paraId="6EAA7211" w14:textId="77777777" w:rsidR="00143F31" w:rsidRDefault="00000000">
      <w:pPr>
        <w:spacing w:after="60"/>
      </w:pPr>
      <w:r>
        <w:t xml:space="preserve">This project presents the Hydrogen Storage Facility Monitoring &amp; Safety Management System, a full-stack, web-based industrial safety platform that </w:t>
      </w:r>
      <w:proofErr w:type="spellStart"/>
      <w:r>
        <w:t>centralises</w:t>
      </w:r>
      <w:proofErr w:type="spellEnd"/>
      <w:r>
        <w:t xml:space="preserve"> condition monitoring, dynamic threshold compliance, and automated emergency venting in one unified application. The frontend is built with React 18, Vite, Tailwind-inspired Bento UI architecture, React Router, Axios, </w:t>
      </w:r>
      <w:proofErr w:type="spellStart"/>
      <w:r>
        <w:t>Lucide</w:t>
      </w:r>
      <w:proofErr w:type="spellEnd"/>
      <w:r>
        <w:t xml:space="preserve"> React icons, and real-time Socket.io clients. The backend is a Node.js and Express.js REST API with bi-directional WebSocket event channels that </w:t>
      </w:r>
      <w:proofErr w:type="gramStart"/>
      <w:r>
        <w:t>stores</w:t>
      </w:r>
      <w:proofErr w:type="gramEnd"/>
      <w:r>
        <w:t xml:space="preserve"> </w:t>
      </w:r>
      <w:proofErr w:type="gramStart"/>
      <w:r>
        <w:t>vessel</w:t>
      </w:r>
      <w:proofErr w:type="gramEnd"/>
      <w:r>
        <w:t>, telemetry, alarm, and maintenance data in MongoDB through Mongoose. Users access the system with role-based permissions, and four operational roles – Administrator, Facility Safety Officer, Operations Supervisor, and Maintenance Engineer – are enforced on the server by authorization middleware.</w:t>
      </w:r>
    </w:p>
    <w:p w14:paraId="1BE6E66C" w14:textId="77777777" w:rsidR="00143F31" w:rsidRDefault="00000000">
      <w:pPr>
        <w:spacing w:after="60"/>
      </w:pPr>
      <w:r>
        <w:t>The system provides real-time condition monitoring with continuous 4-second sensor telemetry streaming, dynamic threshold calibration enforcing strict compliance with NFPA 2, ISO 19880-1, and OSHA 1910.103 standards, remote solenoid relief valve actuation for instantaneous emergency pressure relief, 1-click incident clearing restoring vessels to safe nominal baselines, preventive maintenance scheduling, live cubic Bezier spline waveforms, and comprehensive audit logging.</w:t>
      </w:r>
    </w:p>
    <w:p w14:paraId="0422749C" w14:textId="77777777" w:rsidR="00143F31" w:rsidRDefault="00000000">
      <w:pPr>
        <w:spacing w:after="80"/>
      </w:pPr>
      <w:r>
        <w:t xml:space="preserve">The platform delivers sub-50ms WebSocket event propagation and containerized Docker Compose orchestration, ensuring </w:t>
      </w:r>
      <w:proofErr w:type="gramStart"/>
      <w:r>
        <w:t>fail</w:t>
      </w:r>
      <w:proofErr w:type="gramEnd"/>
      <w:r>
        <w:t>-safe operational integrity for sustainable clean energy infrastructure.</w:t>
      </w:r>
    </w:p>
    <w:p w14:paraId="38E04111" w14:textId="77777777" w:rsidR="00143F31" w:rsidRDefault="00000000">
      <w:r>
        <w:t>Keywords: Hydrogen storage, telemetry monitoring, safety thresholds, remote venting, role-based access control, Socket.IO, NFPA 2, audit log.</w:t>
      </w:r>
    </w:p>
    <w:p w14:paraId="0E2CEC17" w14:textId="77777777" w:rsidR="00143F31" w:rsidRDefault="00000000">
      <w:r>
        <w:br w:type="page"/>
      </w:r>
    </w:p>
    <w:p w14:paraId="6C69E9B2" w14:textId="77777777" w:rsidR="00143F31" w:rsidRDefault="00000000">
      <w:pPr>
        <w:keepNext/>
        <w:spacing w:before="80" w:after="240" w:line="276" w:lineRule="auto"/>
        <w:jc w:val="center"/>
      </w:pPr>
      <w:r>
        <w:rPr>
          <w:b/>
          <w:sz w:val="28"/>
        </w:rPr>
        <w:lastRenderedPageBreak/>
        <w:t>ACKNOWLEDGEMENT</w:t>
      </w:r>
    </w:p>
    <w:p w14:paraId="36374C79" w14:textId="77777777" w:rsidR="00143F31" w:rsidRDefault="00000000">
      <w:pPr>
        <w:spacing w:after="50"/>
      </w:pPr>
      <w:r>
        <w:t xml:space="preserve">We express our sincere gratitude to the </w:t>
      </w:r>
      <w:r w:rsidRPr="00E440FD">
        <w:rPr>
          <w:b/>
          <w:bCs/>
        </w:rPr>
        <w:t>Principal Dr. P. Deiva Sundari</w:t>
      </w:r>
      <w:r>
        <w:t xml:space="preserve"> and the Management of our college for providing us with the opportunity to carry out this project work.</w:t>
      </w:r>
    </w:p>
    <w:p w14:paraId="027D8CB6" w14:textId="2498CA2D" w:rsidR="00143F31" w:rsidRDefault="00000000">
      <w:pPr>
        <w:spacing w:after="50"/>
      </w:pPr>
      <w:r>
        <w:t xml:space="preserve">We convey our heartfelt thanks to the </w:t>
      </w:r>
      <w:r w:rsidRPr="00FA21B7">
        <w:rPr>
          <w:b/>
          <w:bCs/>
        </w:rPr>
        <w:t>HEAD OF THE DEPARTMENT</w:t>
      </w:r>
      <w:r>
        <w:t xml:space="preserve">, </w:t>
      </w:r>
      <w:r w:rsidRPr="00FA21B7">
        <w:rPr>
          <w:b/>
          <w:bCs/>
        </w:rPr>
        <w:t xml:space="preserve">Dr. </w:t>
      </w:r>
      <w:proofErr w:type="spellStart"/>
      <w:r w:rsidRPr="00FA21B7">
        <w:rPr>
          <w:b/>
          <w:bCs/>
        </w:rPr>
        <w:t>Ananthi.N</w:t>
      </w:r>
      <w:proofErr w:type="spellEnd"/>
      <w:r>
        <w:t xml:space="preserve">, </w:t>
      </w:r>
      <w:r w:rsidRPr="00FA21B7">
        <w:rPr>
          <w:b/>
          <w:bCs/>
        </w:rPr>
        <w:t>Department of INFORMATION TECHNOLOGY</w:t>
      </w:r>
      <w:r>
        <w:t xml:space="preserve">, for </w:t>
      </w:r>
      <w:proofErr w:type="gramStart"/>
      <w:r>
        <w:t>the continuous</w:t>
      </w:r>
      <w:proofErr w:type="gramEnd"/>
      <w:r>
        <w:t xml:space="preserve"> encouragement and support.</w:t>
      </w:r>
    </w:p>
    <w:p w14:paraId="258BD1EC" w14:textId="77777777" w:rsidR="00143F31" w:rsidRDefault="00000000">
      <w:pPr>
        <w:spacing w:after="50"/>
      </w:pPr>
      <w:r>
        <w:t xml:space="preserve">We are extremely thankful to our Project Guide, </w:t>
      </w:r>
      <w:r w:rsidRPr="00FA21B7">
        <w:rPr>
          <w:b/>
          <w:bCs/>
        </w:rPr>
        <w:t xml:space="preserve">Ms. Grandhi Sai Lakshmi, Department of INFORMATION </w:t>
      </w:r>
      <w:proofErr w:type="gramStart"/>
      <w:r w:rsidRPr="00FA21B7">
        <w:rPr>
          <w:b/>
          <w:bCs/>
        </w:rPr>
        <w:t>TECHNOLOGY</w:t>
      </w:r>
      <w:proofErr w:type="gramEnd"/>
      <w:r>
        <w:t xml:space="preserve"> for valuable guidance, suggestions, and motivation throughout the completion of this project.</w:t>
      </w:r>
    </w:p>
    <w:p w14:paraId="0001203C" w14:textId="77777777" w:rsidR="00143F31" w:rsidRDefault="00000000">
      <w:pPr>
        <w:spacing w:after="50"/>
      </w:pPr>
      <w:r>
        <w:t xml:space="preserve">We would also like to extend our gratitude to all the faculty members of the </w:t>
      </w:r>
      <w:r w:rsidRPr="00E440FD">
        <w:rPr>
          <w:b/>
          <w:bCs/>
        </w:rPr>
        <w:t>Department of INFORMATION TECHNOLOGY</w:t>
      </w:r>
      <w:r>
        <w:t xml:space="preserve"> for their support.</w:t>
      </w:r>
    </w:p>
    <w:p w14:paraId="463E4B94" w14:textId="77777777" w:rsidR="00143F31" w:rsidRDefault="00000000">
      <w:pPr>
        <w:spacing w:after="50"/>
      </w:pPr>
      <w:r>
        <w:t xml:space="preserve">Finally, we thank our parents and friends for their constant encouragement and help </w:t>
      </w:r>
      <w:proofErr w:type="gramStart"/>
      <w:r>
        <w:t>during the course of</w:t>
      </w:r>
      <w:proofErr w:type="gramEnd"/>
      <w:r>
        <w:t xml:space="preserve"> this project.</w:t>
      </w:r>
    </w:p>
    <w:p w14:paraId="5EE645EE" w14:textId="77777777" w:rsidR="00143F31" w:rsidRDefault="00000000">
      <w:r>
        <w:br w:type="page"/>
      </w:r>
    </w:p>
    <w:p w14:paraId="4315A902" w14:textId="77777777" w:rsidR="00143F31" w:rsidRDefault="00000000">
      <w:pPr>
        <w:keepNext/>
        <w:spacing w:before="80" w:after="240" w:line="276" w:lineRule="auto"/>
        <w:jc w:val="center"/>
      </w:pPr>
      <w:r>
        <w:rPr>
          <w:b/>
          <w:sz w:val="28"/>
        </w:rPr>
        <w:lastRenderedPageBreak/>
        <w:t>TABLE OF CONTENTS</w:t>
      </w:r>
    </w:p>
    <w:tbl>
      <w:tblPr>
        <w:tblW w:w="12192" w:type="dxa"/>
        <w:jc w:val="center"/>
        <w:tblLayout w:type="fixed"/>
        <w:tblLook w:val="04A0" w:firstRow="1" w:lastRow="0" w:firstColumn="1" w:lastColumn="0" w:noHBand="0" w:noVBand="1"/>
      </w:tblPr>
      <w:tblGrid>
        <w:gridCol w:w="3000"/>
        <w:gridCol w:w="4550"/>
        <w:gridCol w:w="4642"/>
      </w:tblGrid>
      <w:tr w:rsidR="00143F31" w14:paraId="6B626F9B" w14:textId="77777777" w:rsidTr="000C51D0">
        <w:trPr>
          <w:jc w:val="center"/>
        </w:trPr>
        <w:tc>
          <w:tcPr>
            <w:tcW w:w="3000" w:type="dxa"/>
            <w:tcMar>
              <w:top w:w="4" w:type="dxa"/>
              <w:left w:w="4" w:type="dxa"/>
              <w:bottom w:w="4" w:type="dxa"/>
              <w:right w:w="4" w:type="dxa"/>
            </w:tcMar>
            <w:vAlign w:val="center"/>
          </w:tcPr>
          <w:p w14:paraId="31017AA2" w14:textId="56B939F8" w:rsidR="00143F31" w:rsidRPr="002340A3" w:rsidRDefault="00000000" w:rsidP="002340A3">
            <w:pPr>
              <w:spacing w:after="80" w:line="240" w:lineRule="auto"/>
              <w:jc w:val="center"/>
            </w:pPr>
            <w:r w:rsidRPr="002340A3">
              <w:t>CHAPTER NO.</w:t>
            </w:r>
          </w:p>
        </w:tc>
        <w:tc>
          <w:tcPr>
            <w:tcW w:w="4550" w:type="dxa"/>
            <w:tcMar>
              <w:top w:w="4" w:type="dxa"/>
              <w:left w:w="4" w:type="dxa"/>
              <w:bottom w:w="4" w:type="dxa"/>
              <w:right w:w="4" w:type="dxa"/>
            </w:tcMar>
            <w:vAlign w:val="center"/>
          </w:tcPr>
          <w:p w14:paraId="20CA6894" w14:textId="77777777" w:rsidR="00143F31" w:rsidRDefault="00000000">
            <w:pPr>
              <w:spacing w:after="80" w:line="240" w:lineRule="auto"/>
              <w:jc w:val="left"/>
            </w:pPr>
            <w:r>
              <w:rPr>
                <w:b/>
                <w:sz w:val="20"/>
              </w:rPr>
              <w:br/>
              <w:t>TITLE</w:t>
            </w:r>
          </w:p>
        </w:tc>
        <w:tc>
          <w:tcPr>
            <w:tcW w:w="4642" w:type="dxa"/>
            <w:tcMar>
              <w:top w:w="4" w:type="dxa"/>
              <w:left w:w="4" w:type="dxa"/>
              <w:bottom w:w="4" w:type="dxa"/>
              <w:right w:w="4" w:type="dxa"/>
            </w:tcMar>
            <w:vAlign w:val="center"/>
          </w:tcPr>
          <w:p w14:paraId="101AB36F" w14:textId="77777777" w:rsidR="00143F31" w:rsidRDefault="00000000" w:rsidP="000C51D0">
            <w:pPr>
              <w:spacing w:after="80" w:line="240" w:lineRule="auto"/>
              <w:jc w:val="center"/>
            </w:pPr>
            <w:r>
              <w:rPr>
                <w:b/>
                <w:sz w:val="20"/>
              </w:rPr>
              <w:br/>
              <w:t>PAGE No.</w:t>
            </w:r>
          </w:p>
        </w:tc>
      </w:tr>
      <w:tr w:rsidR="00143F31" w14:paraId="05122093" w14:textId="77777777" w:rsidTr="000C51D0">
        <w:trPr>
          <w:cantSplit/>
          <w:jc w:val="center"/>
        </w:trPr>
        <w:tc>
          <w:tcPr>
            <w:tcW w:w="3000" w:type="dxa"/>
            <w:tcMar>
              <w:top w:w="3" w:type="dxa"/>
              <w:left w:w="4" w:type="dxa"/>
              <w:bottom w:w="3" w:type="dxa"/>
              <w:right w:w="4" w:type="dxa"/>
            </w:tcMar>
            <w:vAlign w:val="center"/>
          </w:tcPr>
          <w:p w14:paraId="3A6075AF" w14:textId="77777777" w:rsidR="00143F31" w:rsidRPr="002340A3" w:rsidRDefault="00143F31" w:rsidP="002340A3">
            <w:pPr>
              <w:spacing w:after="0" w:line="240" w:lineRule="auto"/>
              <w:jc w:val="center"/>
            </w:pPr>
          </w:p>
        </w:tc>
        <w:tc>
          <w:tcPr>
            <w:tcW w:w="4550" w:type="dxa"/>
            <w:tcMar>
              <w:top w:w="3" w:type="dxa"/>
              <w:left w:w="4" w:type="dxa"/>
              <w:bottom w:w="3" w:type="dxa"/>
              <w:right w:w="4" w:type="dxa"/>
            </w:tcMar>
            <w:vAlign w:val="center"/>
          </w:tcPr>
          <w:p w14:paraId="218F9577" w14:textId="77777777" w:rsidR="00143F31" w:rsidRDefault="00000000">
            <w:pPr>
              <w:spacing w:after="0" w:line="240" w:lineRule="auto"/>
              <w:jc w:val="left"/>
            </w:pPr>
            <w:r>
              <w:rPr>
                <w:b/>
                <w:sz w:val="19"/>
              </w:rPr>
              <w:t>ABSTRACT</w:t>
            </w:r>
          </w:p>
        </w:tc>
        <w:tc>
          <w:tcPr>
            <w:tcW w:w="4642" w:type="dxa"/>
            <w:tcMar>
              <w:top w:w="3" w:type="dxa"/>
              <w:left w:w="4" w:type="dxa"/>
              <w:bottom w:w="3" w:type="dxa"/>
              <w:right w:w="4" w:type="dxa"/>
            </w:tcMar>
            <w:vAlign w:val="center"/>
          </w:tcPr>
          <w:p w14:paraId="1C65B65F" w14:textId="77777777" w:rsidR="00143F31" w:rsidRDefault="00000000" w:rsidP="000C51D0">
            <w:pPr>
              <w:spacing w:after="0" w:line="240" w:lineRule="auto"/>
              <w:jc w:val="center"/>
            </w:pPr>
            <w:r>
              <w:rPr>
                <w:b/>
                <w:sz w:val="19"/>
              </w:rPr>
              <w:t>4</w:t>
            </w:r>
          </w:p>
        </w:tc>
      </w:tr>
      <w:tr w:rsidR="00143F31" w14:paraId="69A328C2" w14:textId="77777777" w:rsidTr="000C51D0">
        <w:trPr>
          <w:cantSplit/>
          <w:jc w:val="center"/>
        </w:trPr>
        <w:tc>
          <w:tcPr>
            <w:tcW w:w="3000" w:type="dxa"/>
            <w:tcMar>
              <w:top w:w="3" w:type="dxa"/>
              <w:left w:w="4" w:type="dxa"/>
              <w:bottom w:w="3" w:type="dxa"/>
              <w:right w:w="4" w:type="dxa"/>
            </w:tcMar>
            <w:vAlign w:val="center"/>
          </w:tcPr>
          <w:p w14:paraId="23785483" w14:textId="77777777" w:rsidR="00143F31" w:rsidRPr="002340A3" w:rsidRDefault="00143F31" w:rsidP="002340A3">
            <w:pPr>
              <w:spacing w:after="0" w:line="240" w:lineRule="auto"/>
              <w:jc w:val="center"/>
            </w:pPr>
          </w:p>
        </w:tc>
        <w:tc>
          <w:tcPr>
            <w:tcW w:w="4550" w:type="dxa"/>
            <w:tcMar>
              <w:top w:w="3" w:type="dxa"/>
              <w:left w:w="4" w:type="dxa"/>
              <w:bottom w:w="3" w:type="dxa"/>
              <w:right w:w="4" w:type="dxa"/>
            </w:tcMar>
            <w:vAlign w:val="center"/>
          </w:tcPr>
          <w:p w14:paraId="5A4EE667" w14:textId="77777777" w:rsidR="00143F31" w:rsidRDefault="00000000">
            <w:pPr>
              <w:spacing w:after="0" w:line="240" w:lineRule="auto"/>
              <w:jc w:val="left"/>
            </w:pPr>
            <w:r>
              <w:rPr>
                <w:b/>
                <w:sz w:val="19"/>
              </w:rPr>
              <w:t>ACKNOWLEDGEMENT</w:t>
            </w:r>
          </w:p>
        </w:tc>
        <w:tc>
          <w:tcPr>
            <w:tcW w:w="4642" w:type="dxa"/>
            <w:tcMar>
              <w:top w:w="3" w:type="dxa"/>
              <w:left w:w="4" w:type="dxa"/>
              <w:bottom w:w="3" w:type="dxa"/>
              <w:right w:w="4" w:type="dxa"/>
            </w:tcMar>
            <w:vAlign w:val="center"/>
          </w:tcPr>
          <w:p w14:paraId="1FE9DBD4" w14:textId="77777777" w:rsidR="00143F31" w:rsidRDefault="00000000" w:rsidP="000C51D0">
            <w:pPr>
              <w:spacing w:after="0" w:line="240" w:lineRule="auto"/>
              <w:jc w:val="center"/>
            </w:pPr>
            <w:r>
              <w:rPr>
                <w:b/>
                <w:sz w:val="19"/>
              </w:rPr>
              <w:t>5</w:t>
            </w:r>
          </w:p>
        </w:tc>
      </w:tr>
      <w:tr w:rsidR="00143F31" w14:paraId="7426A665" w14:textId="77777777" w:rsidTr="000C51D0">
        <w:trPr>
          <w:cantSplit/>
          <w:jc w:val="center"/>
        </w:trPr>
        <w:tc>
          <w:tcPr>
            <w:tcW w:w="3000" w:type="dxa"/>
            <w:tcMar>
              <w:top w:w="3" w:type="dxa"/>
              <w:left w:w="4" w:type="dxa"/>
              <w:bottom w:w="3" w:type="dxa"/>
              <w:right w:w="4" w:type="dxa"/>
            </w:tcMar>
            <w:vAlign w:val="center"/>
          </w:tcPr>
          <w:p w14:paraId="335F8507" w14:textId="77777777" w:rsidR="00143F31" w:rsidRPr="002340A3" w:rsidRDefault="00143F31" w:rsidP="002340A3">
            <w:pPr>
              <w:spacing w:after="0" w:line="240" w:lineRule="auto"/>
              <w:jc w:val="center"/>
            </w:pPr>
          </w:p>
        </w:tc>
        <w:tc>
          <w:tcPr>
            <w:tcW w:w="4550" w:type="dxa"/>
            <w:tcMar>
              <w:top w:w="3" w:type="dxa"/>
              <w:left w:w="4" w:type="dxa"/>
              <w:bottom w:w="3" w:type="dxa"/>
              <w:right w:w="4" w:type="dxa"/>
            </w:tcMar>
            <w:vAlign w:val="center"/>
          </w:tcPr>
          <w:p w14:paraId="727F1C41" w14:textId="77777777" w:rsidR="00143F31" w:rsidRDefault="00000000">
            <w:pPr>
              <w:spacing w:after="0" w:line="240" w:lineRule="auto"/>
              <w:jc w:val="left"/>
            </w:pPr>
            <w:r>
              <w:rPr>
                <w:b/>
                <w:sz w:val="19"/>
              </w:rPr>
              <w:t>TABLE OF CONTENTS</w:t>
            </w:r>
          </w:p>
        </w:tc>
        <w:tc>
          <w:tcPr>
            <w:tcW w:w="4642" w:type="dxa"/>
            <w:tcMar>
              <w:top w:w="3" w:type="dxa"/>
              <w:left w:w="4" w:type="dxa"/>
              <w:bottom w:w="3" w:type="dxa"/>
              <w:right w:w="4" w:type="dxa"/>
            </w:tcMar>
            <w:vAlign w:val="center"/>
          </w:tcPr>
          <w:p w14:paraId="116BEB18" w14:textId="77777777" w:rsidR="00143F31" w:rsidRDefault="00000000" w:rsidP="000C51D0">
            <w:pPr>
              <w:spacing w:after="0" w:line="240" w:lineRule="auto"/>
              <w:jc w:val="center"/>
            </w:pPr>
            <w:r>
              <w:rPr>
                <w:b/>
                <w:sz w:val="19"/>
              </w:rPr>
              <w:t>6</w:t>
            </w:r>
          </w:p>
        </w:tc>
      </w:tr>
      <w:tr w:rsidR="00143F31" w14:paraId="665E2CAF" w14:textId="77777777" w:rsidTr="000C51D0">
        <w:trPr>
          <w:cantSplit/>
          <w:jc w:val="center"/>
        </w:trPr>
        <w:tc>
          <w:tcPr>
            <w:tcW w:w="3000" w:type="dxa"/>
            <w:tcMar>
              <w:top w:w="3" w:type="dxa"/>
              <w:left w:w="4" w:type="dxa"/>
              <w:bottom w:w="3" w:type="dxa"/>
              <w:right w:w="4" w:type="dxa"/>
            </w:tcMar>
            <w:vAlign w:val="center"/>
          </w:tcPr>
          <w:p w14:paraId="09CA771E" w14:textId="77777777" w:rsidR="00143F31" w:rsidRPr="002340A3" w:rsidRDefault="00000000" w:rsidP="002340A3">
            <w:pPr>
              <w:spacing w:after="0" w:line="240" w:lineRule="auto"/>
              <w:jc w:val="center"/>
            </w:pPr>
            <w:r w:rsidRPr="002340A3">
              <w:t>1</w:t>
            </w:r>
          </w:p>
        </w:tc>
        <w:tc>
          <w:tcPr>
            <w:tcW w:w="4550" w:type="dxa"/>
            <w:tcMar>
              <w:top w:w="3" w:type="dxa"/>
              <w:left w:w="4" w:type="dxa"/>
              <w:bottom w:w="3" w:type="dxa"/>
              <w:right w:w="4" w:type="dxa"/>
            </w:tcMar>
            <w:vAlign w:val="center"/>
          </w:tcPr>
          <w:p w14:paraId="37486848" w14:textId="77777777" w:rsidR="00143F31" w:rsidRDefault="00000000">
            <w:pPr>
              <w:spacing w:after="0" w:line="240" w:lineRule="auto"/>
              <w:jc w:val="left"/>
            </w:pPr>
            <w:r>
              <w:rPr>
                <w:b/>
                <w:sz w:val="19"/>
              </w:rPr>
              <w:t>INTRODUCTION</w:t>
            </w:r>
          </w:p>
        </w:tc>
        <w:tc>
          <w:tcPr>
            <w:tcW w:w="4642" w:type="dxa"/>
            <w:tcMar>
              <w:top w:w="3" w:type="dxa"/>
              <w:left w:w="4" w:type="dxa"/>
              <w:bottom w:w="3" w:type="dxa"/>
              <w:right w:w="4" w:type="dxa"/>
            </w:tcMar>
            <w:vAlign w:val="center"/>
          </w:tcPr>
          <w:p w14:paraId="6FD55657" w14:textId="77777777" w:rsidR="00143F31" w:rsidRDefault="00000000" w:rsidP="000C51D0">
            <w:pPr>
              <w:spacing w:after="0" w:line="240" w:lineRule="auto"/>
              <w:jc w:val="center"/>
            </w:pPr>
            <w:r>
              <w:rPr>
                <w:b/>
                <w:sz w:val="19"/>
              </w:rPr>
              <w:t>7-9</w:t>
            </w:r>
          </w:p>
        </w:tc>
      </w:tr>
      <w:tr w:rsidR="00143F31" w14:paraId="0F6CFC66" w14:textId="77777777" w:rsidTr="000C51D0">
        <w:trPr>
          <w:cantSplit/>
          <w:jc w:val="center"/>
        </w:trPr>
        <w:tc>
          <w:tcPr>
            <w:tcW w:w="3000" w:type="dxa"/>
            <w:tcMar>
              <w:top w:w="3" w:type="dxa"/>
              <w:left w:w="4" w:type="dxa"/>
              <w:bottom w:w="3" w:type="dxa"/>
              <w:right w:w="4" w:type="dxa"/>
            </w:tcMar>
            <w:vAlign w:val="center"/>
          </w:tcPr>
          <w:p w14:paraId="45E510C3" w14:textId="77777777" w:rsidR="00143F31" w:rsidRPr="002340A3" w:rsidRDefault="00143F31" w:rsidP="002340A3">
            <w:pPr>
              <w:spacing w:after="0" w:line="240" w:lineRule="auto"/>
              <w:jc w:val="center"/>
            </w:pPr>
          </w:p>
        </w:tc>
        <w:tc>
          <w:tcPr>
            <w:tcW w:w="4550" w:type="dxa"/>
            <w:tcMar>
              <w:top w:w="3" w:type="dxa"/>
              <w:left w:w="4" w:type="dxa"/>
              <w:bottom w:w="3" w:type="dxa"/>
              <w:right w:w="4" w:type="dxa"/>
            </w:tcMar>
            <w:vAlign w:val="center"/>
          </w:tcPr>
          <w:p w14:paraId="7FC0E4D9" w14:textId="77777777" w:rsidR="00143F31" w:rsidRDefault="00000000">
            <w:pPr>
              <w:spacing w:after="0" w:line="240" w:lineRule="auto"/>
              <w:ind w:left="288"/>
              <w:jc w:val="left"/>
            </w:pPr>
            <w:r>
              <w:rPr>
                <w:sz w:val="19"/>
              </w:rPr>
              <w:t>1.1 Overview</w:t>
            </w:r>
          </w:p>
        </w:tc>
        <w:tc>
          <w:tcPr>
            <w:tcW w:w="4642" w:type="dxa"/>
            <w:tcMar>
              <w:top w:w="3" w:type="dxa"/>
              <w:left w:w="4" w:type="dxa"/>
              <w:bottom w:w="3" w:type="dxa"/>
              <w:right w:w="4" w:type="dxa"/>
            </w:tcMar>
            <w:vAlign w:val="center"/>
          </w:tcPr>
          <w:p w14:paraId="26185B22" w14:textId="77777777" w:rsidR="00143F31" w:rsidRDefault="00143F31" w:rsidP="000C51D0">
            <w:pPr>
              <w:spacing w:after="0" w:line="240" w:lineRule="auto"/>
              <w:jc w:val="center"/>
            </w:pPr>
          </w:p>
        </w:tc>
      </w:tr>
      <w:tr w:rsidR="00143F31" w14:paraId="42372716" w14:textId="77777777" w:rsidTr="000C51D0">
        <w:trPr>
          <w:cantSplit/>
          <w:jc w:val="center"/>
        </w:trPr>
        <w:tc>
          <w:tcPr>
            <w:tcW w:w="3000" w:type="dxa"/>
            <w:tcMar>
              <w:top w:w="3" w:type="dxa"/>
              <w:left w:w="4" w:type="dxa"/>
              <w:bottom w:w="3" w:type="dxa"/>
              <w:right w:w="4" w:type="dxa"/>
            </w:tcMar>
            <w:vAlign w:val="center"/>
          </w:tcPr>
          <w:p w14:paraId="631B8EBF" w14:textId="77777777" w:rsidR="00143F31" w:rsidRPr="002340A3" w:rsidRDefault="00143F31" w:rsidP="002340A3">
            <w:pPr>
              <w:spacing w:after="0" w:line="240" w:lineRule="auto"/>
              <w:jc w:val="center"/>
            </w:pPr>
          </w:p>
        </w:tc>
        <w:tc>
          <w:tcPr>
            <w:tcW w:w="4550" w:type="dxa"/>
            <w:tcMar>
              <w:top w:w="3" w:type="dxa"/>
              <w:left w:w="4" w:type="dxa"/>
              <w:bottom w:w="3" w:type="dxa"/>
              <w:right w:w="4" w:type="dxa"/>
            </w:tcMar>
            <w:vAlign w:val="center"/>
          </w:tcPr>
          <w:p w14:paraId="33403058" w14:textId="77777777" w:rsidR="00143F31" w:rsidRDefault="00000000">
            <w:pPr>
              <w:spacing w:after="0" w:line="240" w:lineRule="auto"/>
              <w:ind w:left="288"/>
              <w:jc w:val="left"/>
            </w:pPr>
            <w:r>
              <w:rPr>
                <w:sz w:val="19"/>
              </w:rPr>
              <w:t>1.2 Problem Definition</w:t>
            </w:r>
          </w:p>
        </w:tc>
        <w:tc>
          <w:tcPr>
            <w:tcW w:w="4642" w:type="dxa"/>
            <w:tcMar>
              <w:top w:w="3" w:type="dxa"/>
              <w:left w:w="4" w:type="dxa"/>
              <w:bottom w:w="3" w:type="dxa"/>
              <w:right w:w="4" w:type="dxa"/>
            </w:tcMar>
            <w:vAlign w:val="center"/>
          </w:tcPr>
          <w:p w14:paraId="408B7C95" w14:textId="77777777" w:rsidR="00143F31" w:rsidRDefault="00143F31" w:rsidP="000C51D0">
            <w:pPr>
              <w:spacing w:after="0" w:line="240" w:lineRule="auto"/>
              <w:jc w:val="center"/>
            </w:pPr>
          </w:p>
        </w:tc>
      </w:tr>
      <w:tr w:rsidR="00143F31" w14:paraId="5C69692E" w14:textId="77777777" w:rsidTr="000C51D0">
        <w:trPr>
          <w:cantSplit/>
          <w:jc w:val="center"/>
        </w:trPr>
        <w:tc>
          <w:tcPr>
            <w:tcW w:w="3000" w:type="dxa"/>
            <w:tcMar>
              <w:top w:w="3" w:type="dxa"/>
              <w:left w:w="4" w:type="dxa"/>
              <w:bottom w:w="3" w:type="dxa"/>
              <w:right w:w="4" w:type="dxa"/>
            </w:tcMar>
            <w:vAlign w:val="center"/>
          </w:tcPr>
          <w:p w14:paraId="58E3515B" w14:textId="77777777" w:rsidR="00143F31" w:rsidRPr="002340A3" w:rsidRDefault="00143F31" w:rsidP="002340A3">
            <w:pPr>
              <w:spacing w:after="0" w:line="240" w:lineRule="auto"/>
              <w:jc w:val="center"/>
            </w:pPr>
          </w:p>
        </w:tc>
        <w:tc>
          <w:tcPr>
            <w:tcW w:w="4550" w:type="dxa"/>
            <w:tcMar>
              <w:top w:w="3" w:type="dxa"/>
              <w:left w:w="4" w:type="dxa"/>
              <w:bottom w:w="3" w:type="dxa"/>
              <w:right w:w="4" w:type="dxa"/>
            </w:tcMar>
            <w:vAlign w:val="center"/>
          </w:tcPr>
          <w:p w14:paraId="23B4EC26" w14:textId="77777777" w:rsidR="00143F31" w:rsidRDefault="00000000">
            <w:pPr>
              <w:spacing w:after="0" w:line="240" w:lineRule="auto"/>
              <w:ind w:left="288"/>
              <w:jc w:val="left"/>
            </w:pPr>
            <w:r>
              <w:rPr>
                <w:sz w:val="19"/>
              </w:rPr>
              <w:t>1.3 Objective</w:t>
            </w:r>
          </w:p>
        </w:tc>
        <w:tc>
          <w:tcPr>
            <w:tcW w:w="4642" w:type="dxa"/>
            <w:tcMar>
              <w:top w:w="3" w:type="dxa"/>
              <w:left w:w="4" w:type="dxa"/>
              <w:bottom w:w="3" w:type="dxa"/>
              <w:right w:w="4" w:type="dxa"/>
            </w:tcMar>
            <w:vAlign w:val="center"/>
          </w:tcPr>
          <w:p w14:paraId="6ED42A58" w14:textId="77777777" w:rsidR="00143F31" w:rsidRDefault="00143F31" w:rsidP="000C51D0">
            <w:pPr>
              <w:spacing w:after="0" w:line="240" w:lineRule="auto"/>
              <w:jc w:val="center"/>
            </w:pPr>
          </w:p>
        </w:tc>
      </w:tr>
      <w:tr w:rsidR="00143F31" w14:paraId="62C1948B" w14:textId="77777777" w:rsidTr="000C51D0">
        <w:trPr>
          <w:cantSplit/>
          <w:jc w:val="center"/>
        </w:trPr>
        <w:tc>
          <w:tcPr>
            <w:tcW w:w="3000" w:type="dxa"/>
            <w:tcMar>
              <w:top w:w="3" w:type="dxa"/>
              <w:left w:w="4" w:type="dxa"/>
              <w:bottom w:w="3" w:type="dxa"/>
              <w:right w:w="4" w:type="dxa"/>
            </w:tcMar>
            <w:vAlign w:val="center"/>
          </w:tcPr>
          <w:p w14:paraId="52F4E340" w14:textId="77777777" w:rsidR="00143F31" w:rsidRPr="002340A3" w:rsidRDefault="00143F31" w:rsidP="002340A3">
            <w:pPr>
              <w:spacing w:after="0" w:line="240" w:lineRule="auto"/>
              <w:jc w:val="center"/>
            </w:pPr>
          </w:p>
        </w:tc>
        <w:tc>
          <w:tcPr>
            <w:tcW w:w="4550" w:type="dxa"/>
            <w:tcMar>
              <w:top w:w="3" w:type="dxa"/>
              <w:left w:w="4" w:type="dxa"/>
              <w:bottom w:w="3" w:type="dxa"/>
              <w:right w:w="4" w:type="dxa"/>
            </w:tcMar>
            <w:vAlign w:val="center"/>
          </w:tcPr>
          <w:p w14:paraId="17BEEA6A" w14:textId="77777777" w:rsidR="00143F31" w:rsidRDefault="00000000">
            <w:pPr>
              <w:spacing w:after="0" w:line="240" w:lineRule="auto"/>
              <w:ind w:left="288"/>
              <w:jc w:val="left"/>
            </w:pPr>
            <w:r>
              <w:rPr>
                <w:sz w:val="19"/>
              </w:rPr>
              <w:t>1.4 Scope of the Project</w:t>
            </w:r>
          </w:p>
        </w:tc>
        <w:tc>
          <w:tcPr>
            <w:tcW w:w="4642" w:type="dxa"/>
            <w:tcMar>
              <w:top w:w="3" w:type="dxa"/>
              <w:left w:w="4" w:type="dxa"/>
              <w:bottom w:w="3" w:type="dxa"/>
              <w:right w:w="4" w:type="dxa"/>
            </w:tcMar>
            <w:vAlign w:val="center"/>
          </w:tcPr>
          <w:p w14:paraId="1233A805" w14:textId="77777777" w:rsidR="00143F31" w:rsidRDefault="00143F31" w:rsidP="000C51D0">
            <w:pPr>
              <w:spacing w:after="0" w:line="240" w:lineRule="auto"/>
              <w:jc w:val="center"/>
            </w:pPr>
          </w:p>
        </w:tc>
      </w:tr>
      <w:tr w:rsidR="00143F31" w14:paraId="6980A747" w14:textId="77777777" w:rsidTr="000C51D0">
        <w:trPr>
          <w:cantSplit/>
          <w:jc w:val="center"/>
        </w:trPr>
        <w:tc>
          <w:tcPr>
            <w:tcW w:w="3000" w:type="dxa"/>
            <w:tcMar>
              <w:top w:w="3" w:type="dxa"/>
              <w:left w:w="4" w:type="dxa"/>
              <w:bottom w:w="3" w:type="dxa"/>
              <w:right w:w="4" w:type="dxa"/>
            </w:tcMar>
            <w:vAlign w:val="center"/>
          </w:tcPr>
          <w:p w14:paraId="376C7256" w14:textId="77777777" w:rsidR="00143F31" w:rsidRPr="002340A3" w:rsidRDefault="00143F31" w:rsidP="002340A3">
            <w:pPr>
              <w:spacing w:after="0" w:line="240" w:lineRule="auto"/>
              <w:jc w:val="center"/>
            </w:pPr>
          </w:p>
        </w:tc>
        <w:tc>
          <w:tcPr>
            <w:tcW w:w="4550" w:type="dxa"/>
            <w:tcMar>
              <w:top w:w="3" w:type="dxa"/>
              <w:left w:w="4" w:type="dxa"/>
              <w:bottom w:w="3" w:type="dxa"/>
              <w:right w:w="4" w:type="dxa"/>
            </w:tcMar>
            <w:vAlign w:val="center"/>
          </w:tcPr>
          <w:p w14:paraId="566B1EEA" w14:textId="77777777" w:rsidR="00143F31" w:rsidRDefault="00000000">
            <w:pPr>
              <w:spacing w:after="0" w:line="240" w:lineRule="auto"/>
              <w:ind w:left="288"/>
              <w:jc w:val="left"/>
            </w:pPr>
            <w:r>
              <w:rPr>
                <w:sz w:val="19"/>
              </w:rPr>
              <w:t>1.5 Motivation</w:t>
            </w:r>
          </w:p>
        </w:tc>
        <w:tc>
          <w:tcPr>
            <w:tcW w:w="4642" w:type="dxa"/>
            <w:tcMar>
              <w:top w:w="3" w:type="dxa"/>
              <w:left w:w="4" w:type="dxa"/>
              <w:bottom w:w="3" w:type="dxa"/>
              <w:right w:w="4" w:type="dxa"/>
            </w:tcMar>
            <w:vAlign w:val="center"/>
          </w:tcPr>
          <w:p w14:paraId="668DD065" w14:textId="77777777" w:rsidR="00143F31" w:rsidRDefault="00143F31" w:rsidP="000C51D0">
            <w:pPr>
              <w:spacing w:after="0" w:line="240" w:lineRule="auto"/>
              <w:jc w:val="center"/>
            </w:pPr>
          </w:p>
        </w:tc>
      </w:tr>
      <w:tr w:rsidR="00143F31" w14:paraId="4E1E1876" w14:textId="77777777" w:rsidTr="000C51D0">
        <w:trPr>
          <w:cantSplit/>
          <w:jc w:val="center"/>
        </w:trPr>
        <w:tc>
          <w:tcPr>
            <w:tcW w:w="3000" w:type="dxa"/>
            <w:tcMar>
              <w:top w:w="3" w:type="dxa"/>
              <w:left w:w="4" w:type="dxa"/>
              <w:bottom w:w="3" w:type="dxa"/>
              <w:right w:w="4" w:type="dxa"/>
            </w:tcMar>
            <w:vAlign w:val="center"/>
          </w:tcPr>
          <w:p w14:paraId="079E40EA" w14:textId="77777777" w:rsidR="00143F31" w:rsidRPr="002340A3" w:rsidRDefault="00000000" w:rsidP="002340A3">
            <w:pPr>
              <w:spacing w:after="0" w:line="240" w:lineRule="auto"/>
              <w:jc w:val="center"/>
            </w:pPr>
            <w:r w:rsidRPr="002340A3">
              <w:t>2</w:t>
            </w:r>
          </w:p>
        </w:tc>
        <w:tc>
          <w:tcPr>
            <w:tcW w:w="4550" w:type="dxa"/>
            <w:tcMar>
              <w:top w:w="3" w:type="dxa"/>
              <w:left w:w="4" w:type="dxa"/>
              <w:bottom w:w="3" w:type="dxa"/>
              <w:right w:w="4" w:type="dxa"/>
            </w:tcMar>
            <w:vAlign w:val="center"/>
          </w:tcPr>
          <w:p w14:paraId="5D2CF69F" w14:textId="77777777" w:rsidR="00143F31" w:rsidRDefault="00000000">
            <w:pPr>
              <w:spacing w:after="0" w:line="240" w:lineRule="auto"/>
              <w:jc w:val="left"/>
            </w:pPr>
            <w:r>
              <w:rPr>
                <w:b/>
                <w:sz w:val="19"/>
              </w:rPr>
              <w:t>RELATED WORK</w:t>
            </w:r>
          </w:p>
        </w:tc>
        <w:tc>
          <w:tcPr>
            <w:tcW w:w="4642" w:type="dxa"/>
            <w:tcMar>
              <w:top w:w="3" w:type="dxa"/>
              <w:left w:w="4" w:type="dxa"/>
              <w:bottom w:w="3" w:type="dxa"/>
              <w:right w:w="4" w:type="dxa"/>
            </w:tcMar>
            <w:vAlign w:val="center"/>
          </w:tcPr>
          <w:p w14:paraId="20FE12A5" w14:textId="77777777" w:rsidR="00143F31" w:rsidRDefault="00000000" w:rsidP="000C51D0">
            <w:pPr>
              <w:spacing w:after="0" w:line="240" w:lineRule="auto"/>
              <w:jc w:val="center"/>
            </w:pPr>
            <w:r>
              <w:rPr>
                <w:b/>
                <w:sz w:val="19"/>
              </w:rPr>
              <w:t>10-12</w:t>
            </w:r>
          </w:p>
        </w:tc>
      </w:tr>
      <w:tr w:rsidR="00143F31" w14:paraId="0B501B9A" w14:textId="77777777" w:rsidTr="000C51D0">
        <w:trPr>
          <w:cantSplit/>
          <w:jc w:val="center"/>
        </w:trPr>
        <w:tc>
          <w:tcPr>
            <w:tcW w:w="3000" w:type="dxa"/>
            <w:tcMar>
              <w:top w:w="3" w:type="dxa"/>
              <w:left w:w="4" w:type="dxa"/>
              <w:bottom w:w="3" w:type="dxa"/>
              <w:right w:w="4" w:type="dxa"/>
            </w:tcMar>
            <w:vAlign w:val="center"/>
          </w:tcPr>
          <w:p w14:paraId="739D3C82" w14:textId="77777777" w:rsidR="00143F31" w:rsidRPr="002340A3" w:rsidRDefault="00143F31" w:rsidP="002340A3">
            <w:pPr>
              <w:spacing w:after="0" w:line="240" w:lineRule="auto"/>
              <w:jc w:val="center"/>
            </w:pPr>
          </w:p>
        </w:tc>
        <w:tc>
          <w:tcPr>
            <w:tcW w:w="4550" w:type="dxa"/>
            <w:tcMar>
              <w:top w:w="3" w:type="dxa"/>
              <w:left w:w="4" w:type="dxa"/>
              <w:bottom w:w="3" w:type="dxa"/>
              <w:right w:w="4" w:type="dxa"/>
            </w:tcMar>
            <w:vAlign w:val="center"/>
          </w:tcPr>
          <w:p w14:paraId="722738AA" w14:textId="77777777" w:rsidR="00143F31" w:rsidRDefault="00000000">
            <w:pPr>
              <w:spacing w:after="0" w:line="240" w:lineRule="auto"/>
              <w:ind w:left="288"/>
              <w:jc w:val="left"/>
            </w:pPr>
            <w:r>
              <w:rPr>
                <w:sz w:val="19"/>
              </w:rPr>
              <w:t>2.1 Literature Review</w:t>
            </w:r>
          </w:p>
        </w:tc>
        <w:tc>
          <w:tcPr>
            <w:tcW w:w="4642" w:type="dxa"/>
            <w:tcMar>
              <w:top w:w="3" w:type="dxa"/>
              <w:left w:w="4" w:type="dxa"/>
              <w:bottom w:w="3" w:type="dxa"/>
              <w:right w:w="4" w:type="dxa"/>
            </w:tcMar>
            <w:vAlign w:val="center"/>
          </w:tcPr>
          <w:p w14:paraId="65B5D242" w14:textId="77777777" w:rsidR="00143F31" w:rsidRDefault="00143F31" w:rsidP="000C51D0">
            <w:pPr>
              <w:spacing w:after="0" w:line="240" w:lineRule="auto"/>
              <w:jc w:val="center"/>
            </w:pPr>
          </w:p>
        </w:tc>
      </w:tr>
      <w:tr w:rsidR="00143F31" w14:paraId="604DE0BD" w14:textId="77777777" w:rsidTr="000C51D0">
        <w:trPr>
          <w:cantSplit/>
          <w:jc w:val="center"/>
        </w:trPr>
        <w:tc>
          <w:tcPr>
            <w:tcW w:w="3000" w:type="dxa"/>
            <w:tcMar>
              <w:top w:w="3" w:type="dxa"/>
              <w:left w:w="4" w:type="dxa"/>
              <w:bottom w:w="3" w:type="dxa"/>
              <w:right w:w="4" w:type="dxa"/>
            </w:tcMar>
            <w:vAlign w:val="center"/>
          </w:tcPr>
          <w:p w14:paraId="1B3F8C75" w14:textId="77777777" w:rsidR="00143F31" w:rsidRPr="002340A3" w:rsidRDefault="00143F31" w:rsidP="002340A3">
            <w:pPr>
              <w:spacing w:after="0" w:line="240" w:lineRule="auto"/>
              <w:jc w:val="center"/>
            </w:pPr>
          </w:p>
        </w:tc>
        <w:tc>
          <w:tcPr>
            <w:tcW w:w="4550" w:type="dxa"/>
            <w:tcMar>
              <w:top w:w="3" w:type="dxa"/>
              <w:left w:w="4" w:type="dxa"/>
              <w:bottom w:w="3" w:type="dxa"/>
              <w:right w:w="4" w:type="dxa"/>
            </w:tcMar>
            <w:vAlign w:val="center"/>
          </w:tcPr>
          <w:p w14:paraId="6FFC301B" w14:textId="77777777" w:rsidR="00143F31" w:rsidRDefault="00000000">
            <w:pPr>
              <w:spacing w:after="0" w:line="240" w:lineRule="auto"/>
              <w:ind w:left="288"/>
              <w:jc w:val="left"/>
            </w:pPr>
            <w:r>
              <w:rPr>
                <w:sz w:val="19"/>
              </w:rPr>
              <w:t>2.2 Existing System</w:t>
            </w:r>
          </w:p>
        </w:tc>
        <w:tc>
          <w:tcPr>
            <w:tcW w:w="4642" w:type="dxa"/>
            <w:tcMar>
              <w:top w:w="3" w:type="dxa"/>
              <w:left w:w="4" w:type="dxa"/>
              <w:bottom w:w="3" w:type="dxa"/>
              <w:right w:w="4" w:type="dxa"/>
            </w:tcMar>
            <w:vAlign w:val="center"/>
          </w:tcPr>
          <w:p w14:paraId="38CE6037" w14:textId="77777777" w:rsidR="00143F31" w:rsidRDefault="00143F31" w:rsidP="000C51D0">
            <w:pPr>
              <w:spacing w:after="0" w:line="240" w:lineRule="auto"/>
              <w:jc w:val="center"/>
            </w:pPr>
          </w:p>
        </w:tc>
      </w:tr>
      <w:tr w:rsidR="00143F31" w14:paraId="386E017E" w14:textId="77777777" w:rsidTr="000C51D0">
        <w:trPr>
          <w:cantSplit/>
          <w:jc w:val="center"/>
        </w:trPr>
        <w:tc>
          <w:tcPr>
            <w:tcW w:w="3000" w:type="dxa"/>
            <w:tcMar>
              <w:top w:w="3" w:type="dxa"/>
              <w:left w:w="4" w:type="dxa"/>
              <w:bottom w:w="3" w:type="dxa"/>
              <w:right w:w="4" w:type="dxa"/>
            </w:tcMar>
            <w:vAlign w:val="center"/>
          </w:tcPr>
          <w:p w14:paraId="26B3ACCC" w14:textId="77777777" w:rsidR="00143F31" w:rsidRPr="002340A3" w:rsidRDefault="00143F31" w:rsidP="002340A3">
            <w:pPr>
              <w:spacing w:after="0" w:line="240" w:lineRule="auto"/>
              <w:jc w:val="center"/>
            </w:pPr>
          </w:p>
        </w:tc>
        <w:tc>
          <w:tcPr>
            <w:tcW w:w="4550" w:type="dxa"/>
            <w:tcMar>
              <w:top w:w="3" w:type="dxa"/>
              <w:left w:w="4" w:type="dxa"/>
              <w:bottom w:w="3" w:type="dxa"/>
              <w:right w:w="4" w:type="dxa"/>
            </w:tcMar>
            <w:vAlign w:val="center"/>
          </w:tcPr>
          <w:p w14:paraId="55F8C46E" w14:textId="77777777" w:rsidR="00143F31" w:rsidRDefault="00000000">
            <w:pPr>
              <w:spacing w:after="0" w:line="240" w:lineRule="auto"/>
              <w:ind w:left="288"/>
              <w:jc w:val="left"/>
            </w:pPr>
            <w:r>
              <w:rPr>
                <w:sz w:val="19"/>
              </w:rPr>
              <w:t>2.3 Proposed System</w:t>
            </w:r>
          </w:p>
        </w:tc>
        <w:tc>
          <w:tcPr>
            <w:tcW w:w="4642" w:type="dxa"/>
            <w:tcMar>
              <w:top w:w="3" w:type="dxa"/>
              <w:left w:w="4" w:type="dxa"/>
              <w:bottom w:w="3" w:type="dxa"/>
              <w:right w:w="4" w:type="dxa"/>
            </w:tcMar>
            <w:vAlign w:val="center"/>
          </w:tcPr>
          <w:p w14:paraId="4394A440" w14:textId="77777777" w:rsidR="00143F31" w:rsidRDefault="00143F31" w:rsidP="000C51D0">
            <w:pPr>
              <w:spacing w:after="0" w:line="240" w:lineRule="auto"/>
              <w:jc w:val="center"/>
            </w:pPr>
          </w:p>
        </w:tc>
      </w:tr>
      <w:tr w:rsidR="00143F31" w14:paraId="0E6D35B6" w14:textId="77777777" w:rsidTr="000C51D0">
        <w:trPr>
          <w:cantSplit/>
          <w:jc w:val="center"/>
        </w:trPr>
        <w:tc>
          <w:tcPr>
            <w:tcW w:w="3000" w:type="dxa"/>
            <w:tcMar>
              <w:top w:w="3" w:type="dxa"/>
              <w:left w:w="4" w:type="dxa"/>
              <w:bottom w:w="3" w:type="dxa"/>
              <w:right w:w="4" w:type="dxa"/>
            </w:tcMar>
            <w:vAlign w:val="center"/>
          </w:tcPr>
          <w:p w14:paraId="6F3C1B3B" w14:textId="77777777" w:rsidR="00143F31" w:rsidRPr="002340A3" w:rsidRDefault="00000000" w:rsidP="002340A3">
            <w:pPr>
              <w:spacing w:after="0" w:line="240" w:lineRule="auto"/>
              <w:jc w:val="center"/>
            </w:pPr>
            <w:r w:rsidRPr="002340A3">
              <w:t>3</w:t>
            </w:r>
          </w:p>
        </w:tc>
        <w:tc>
          <w:tcPr>
            <w:tcW w:w="4550" w:type="dxa"/>
            <w:tcMar>
              <w:top w:w="3" w:type="dxa"/>
              <w:left w:w="4" w:type="dxa"/>
              <w:bottom w:w="3" w:type="dxa"/>
              <w:right w:w="4" w:type="dxa"/>
            </w:tcMar>
            <w:vAlign w:val="center"/>
          </w:tcPr>
          <w:p w14:paraId="6FEDAC2E" w14:textId="77777777" w:rsidR="00143F31" w:rsidRDefault="00000000">
            <w:pPr>
              <w:spacing w:after="0" w:line="240" w:lineRule="auto"/>
              <w:jc w:val="left"/>
            </w:pPr>
            <w:r>
              <w:rPr>
                <w:b/>
                <w:sz w:val="19"/>
              </w:rPr>
              <w:t>SYSTEM ANALYSIS</w:t>
            </w:r>
          </w:p>
        </w:tc>
        <w:tc>
          <w:tcPr>
            <w:tcW w:w="4642" w:type="dxa"/>
            <w:tcMar>
              <w:top w:w="3" w:type="dxa"/>
              <w:left w:w="4" w:type="dxa"/>
              <w:bottom w:w="3" w:type="dxa"/>
              <w:right w:w="4" w:type="dxa"/>
            </w:tcMar>
            <w:vAlign w:val="center"/>
          </w:tcPr>
          <w:p w14:paraId="0BF34365" w14:textId="77777777" w:rsidR="00143F31" w:rsidRDefault="00000000" w:rsidP="000C51D0">
            <w:pPr>
              <w:spacing w:after="0" w:line="240" w:lineRule="auto"/>
              <w:jc w:val="center"/>
            </w:pPr>
            <w:r>
              <w:rPr>
                <w:b/>
                <w:sz w:val="19"/>
              </w:rPr>
              <w:t>13-15</w:t>
            </w:r>
          </w:p>
        </w:tc>
      </w:tr>
      <w:tr w:rsidR="00143F31" w14:paraId="0B2263DF" w14:textId="77777777" w:rsidTr="000C51D0">
        <w:trPr>
          <w:cantSplit/>
          <w:jc w:val="center"/>
        </w:trPr>
        <w:tc>
          <w:tcPr>
            <w:tcW w:w="3000" w:type="dxa"/>
            <w:tcMar>
              <w:top w:w="3" w:type="dxa"/>
              <w:left w:w="4" w:type="dxa"/>
              <w:bottom w:w="3" w:type="dxa"/>
              <w:right w:w="4" w:type="dxa"/>
            </w:tcMar>
            <w:vAlign w:val="center"/>
          </w:tcPr>
          <w:p w14:paraId="0EB24D8E" w14:textId="77777777" w:rsidR="00143F31" w:rsidRPr="002340A3" w:rsidRDefault="00143F31" w:rsidP="002340A3">
            <w:pPr>
              <w:spacing w:after="0" w:line="240" w:lineRule="auto"/>
              <w:jc w:val="center"/>
            </w:pPr>
          </w:p>
        </w:tc>
        <w:tc>
          <w:tcPr>
            <w:tcW w:w="4550" w:type="dxa"/>
            <w:tcMar>
              <w:top w:w="3" w:type="dxa"/>
              <w:left w:w="4" w:type="dxa"/>
              <w:bottom w:w="3" w:type="dxa"/>
              <w:right w:w="4" w:type="dxa"/>
            </w:tcMar>
            <w:vAlign w:val="center"/>
          </w:tcPr>
          <w:p w14:paraId="6955EA2B" w14:textId="77777777" w:rsidR="00143F31" w:rsidRDefault="00000000">
            <w:pPr>
              <w:spacing w:after="0" w:line="240" w:lineRule="auto"/>
              <w:ind w:left="288"/>
              <w:jc w:val="left"/>
            </w:pPr>
            <w:r>
              <w:rPr>
                <w:sz w:val="19"/>
              </w:rPr>
              <w:t>3.1 System Requirements</w:t>
            </w:r>
          </w:p>
        </w:tc>
        <w:tc>
          <w:tcPr>
            <w:tcW w:w="4642" w:type="dxa"/>
            <w:tcMar>
              <w:top w:w="3" w:type="dxa"/>
              <w:left w:w="4" w:type="dxa"/>
              <w:bottom w:w="3" w:type="dxa"/>
              <w:right w:w="4" w:type="dxa"/>
            </w:tcMar>
            <w:vAlign w:val="center"/>
          </w:tcPr>
          <w:p w14:paraId="20056C8F" w14:textId="77777777" w:rsidR="00143F31" w:rsidRDefault="00143F31" w:rsidP="000C51D0">
            <w:pPr>
              <w:spacing w:after="0" w:line="240" w:lineRule="auto"/>
              <w:jc w:val="center"/>
            </w:pPr>
          </w:p>
        </w:tc>
      </w:tr>
      <w:tr w:rsidR="00143F31" w14:paraId="6121C96B" w14:textId="77777777" w:rsidTr="000C51D0">
        <w:trPr>
          <w:cantSplit/>
          <w:jc w:val="center"/>
        </w:trPr>
        <w:tc>
          <w:tcPr>
            <w:tcW w:w="3000" w:type="dxa"/>
            <w:tcMar>
              <w:top w:w="3" w:type="dxa"/>
              <w:left w:w="4" w:type="dxa"/>
              <w:bottom w:w="3" w:type="dxa"/>
              <w:right w:w="4" w:type="dxa"/>
            </w:tcMar>
            <w:vAlign w:val="center"/>
          </w:tcPr>
          <w:p w14:paraId="415E2526" w14:textId="77777777" w:rsidR="00143F31" w:rsidRPr="002340A3" w:rsidRDefault="00143F31" w:rsidP="002340A3">
            <w:pPr>
              <w:spacing w:after="0" w:line="240" w:lineRule="auto"/>
              <w:jc w:val="center"/>
            </w:pPr>
          </w:p>
        </w:tc>
        <w:tc>
          <w:tcPr>
            <w:tcW w:w="4550" w:type="dxa"/>
            <w:tcMar>
              <w:top w:w="3" w:type="dxa"/>
              <w:left w:w="4" w:type="dxa"/>
              <w:bottom w:w="3" w:type="dxa"/>
              <w:right w:w="4" w:type="dxa"/>
            </w:tcMar>
            <w:vAlign w:val="center"/>
          </w:tcPr>
          <w:p w14:paraId="53C3F30D" w14:textId="77777777" w:rsidR="00143F31" w:rsidRDefault="00000000">
            <w:pPr>
              <w:spacing w:after="0" w:line="240" w:lineRule="auto"/>
              <w:ind w:left="288"/>
              <w:jc w:val="left"/>
            </w:pPr>
            <w:r>
              <w:rPr>
                <w:sz w:val="19"/>
              </w:rPr>
              <w:t>3.2 Software and Hardware Requirements</w:t>
            </w:r>
          </w:p>
        </w:tc>
        <w:tc>
          <w:tcPr>
            <w:tcW w:w="4642" w:type="dxa"/>
            <w:tcMar>
              <w:top w:w="3" w:type="dxa"/>
              <w:left w:w="4" w:type="dxa"/>
              <w:bottom w:w="3" w:type="dxa"/>
              <w:right w:w="4" w:type="dxa"/>
            </w:tcMar>
            <w:vAlign w:val="center"/>
          </w:tcPr>
          <w:p w14:paraId="1F50282B" w14:textId="77777777" w:rsidR="00143F31" w:rsidRDefault="00143F31" w:rsidP="000C51D0">
            <w:pPr>
              <w:spacing w:after="0" w:line="240" w:lineRule="auto"/>
              <w:jc w:val="center"/>
            </w:pPr>
          </w:p>
        </w:tc>
      </w:tr>
      <w:tr w:rsidR="00143F31" w14:paraId="4A95B0BD" w14:textId="77777777" w:rsidTr="000C51D0">
        <w:trPr>
          <w:cantSplit/>
          <w:jc w:val="center"/>
        </w:trPr>
        <w:tc>
          <w:tcPr>
            <w:tcW w:w="3000" w:type="dxa"/>
            <w:tcMar>
              <w:top w:w="3" w:type="dxa"/>
              <w:left w:w="4" w:type="dxa"/>
              <w:bottom w:w="3" w:type="dxa"/>
              <w:right w:w="4" w:type="dxa"/>
            </w:tcMar>
            <w:vAlign w:val="center"/>
          </w:tcPr>
          <w:p w14:paraId="6838F8DE" w14:textId="77777777" w:rsidR="00143F31" w:rsidRPr="002340A3" w:rsidRDefault="00000000" w:rsidP="002340A3">
            <w:pPr>
              <w:spacing w:after="0" w:line="240" w:lineRule="auto"/>
              <w:jc w:val="center"/>
            </w:pPr>
            <w:r w:rsidRPr="002340A3">
              <w:t>4</w:t>
            </w:r>
          </w:p>
        </w:tc>
        <w:tc>
          <w:tcPr>
            <w:tcW w:w="4550" w:type="dxa"/>
            <w:tcMar>
              <w:top w:w="3" w:type="dxa"/>
              <w:left w:w="4" w:type="dxa"/>
              <w:bottom w:w="3" w:type="dxa"/>
              <w:right w:w="4" w:type="dxa"/>
            </w:tcMar>
            <w:vAlign w:val="center"/>
          </w:tcPr>
          <w:p w14:paraId="6CB0452C" w14:textId="77777777" w:rsidR="00143F31" w:rsidRDefault="00000000">
            <w:pPr>
              <w:spacing w:after="0" w:line="240" w:lineRule="auto"/>
              <w:jc w:val="left"/>
            </w:pPr>
            <w:r>
              <w:rPr>
                <w:b/>
                <w:sz w:val="19"/>
              </w:rPr>
              <w:t>SYSTEM DESIGN</w:t>
            </w:r>
          </w:p>
        </w:tc>
        <w:tc>
          <w:tcPr>
            <w:tcW w:w="4642" w:type="dxa"/>
            <w:tcMar>
              <w:top w:w="3" w:type="dxa"/>
              <w:left w:w="4" w:type="dxa"/>
              <w:bottom w:w="3" w:type="dxa"/>
              <w:right w:w="4" w:type="dxa"/>
            </w:tcMar>
            <w:vAlign w:val="center"/>
          </w:tcPr>
          <w:p w14:paraId="415A91BC" w14:textId="77777777" w:rsidR="00143F31" w:rsidRDefault="00000000" w:rsidP="000C51D0">
            <w:pPr>
              <w:spacing w:after="0" w:line="240" w:lineRule="auto"/>
              <w:jc w:val="center"/>
            </w:pPr>
            <w:r>
              <w:rPr>
                <w:b/>
                <w:sz w:val="19"/>
              </w:rPr>
              <w:t>16-20</w:t>
            </w:r>
          </w:p>
        </w:tc>
      </w:tr>
      <w:tr w:rsidR="00143F31" w14:paraId="29669769" w14:textId="77777777" w:rsidTr="000C51D0">
        <w:trPr>
          <w:cantSplit/>
          <w:jc w:val="center"/>
        </w:trPr>
        <w:tc>
          <w:tcPr>
            <w:tcW w:w="3000" w:type="dxa"/>
            <w:tcMar>
              <w:top w:w="3" w:type="dxa"/>
              <w:left w:w="4" w:type="dxa"/>
              <w:bottom w:w="3" w:type="dxa"/>
              <w:right w:w="4" w:type="dxa"/>
            </w:tcMar>
            <w:vAlign w:val="center"/>
          </w:tcPr>
          <w:p w14:paraId="6BAA1B86" w14:textId="77777777" w:rsidR="00143F31" w:rsidRPr="002340A3" w:rsidRDefault="00143F31" w:rsidP="002340A3">
            <w:pPr>
              <w:spacing w:after="0" w:line="240" w:lineRule="auto"/>
              <w:jc w:val="center"/>
            </w:pPr>
          </w:p>
        </w:tc>
        <w:tc>
          <w:tcPr>
            <w:tcW w:w="4550" w:type="dxa"/>
            <w:tcMar>
              <w:top w:w="3" w:type="dxa"/>
              <w:left w:w="4" w:type="dxa"/>
              <w:bottom w:w="3" w:type="dxa"/>
              <w:right w:w="4" w:type="dxa"/>
            </w:tcMar>
            <w:vAlign w:val="center"/>
          </w:tcPr>
          <w:p w14:paraId="77EECDDA" w14:textId="77777777" w:rsidR="00143F31" w:rsidRDefault="00000000">
            <w:pPr>
              <w:spacing w:after="0" w:line="240" w:lineRule="auto"/>
              <w:ind w:left="288"/>
              <w:jc w:val="left"/>
            </w:pPr>
            <w:r>
              <w:rPr>
                <w:sz w:val="19"/>
              </w:rPr>
              <w:t>4.1 System Architecture</w:t>
            </w:r>
          </w:p>
        </w:tc>
        <w:tc>
          <w:tcPr>
            <w:tcW w:w="4642" w:type="dxa"/>
            <w:tcMar>
              <w:top w:w="3" w:type="dxa"/>
              <w:left w:w="4" w:type="dxa"/>
              <w:bottom w:w="3" w:type="dxa"/>
              <w:right w:w="4" w:type="dxa"/>
            </w:tcMar>
            <w:vAlign w:val="center"/>
          </w:tcPr>
          <w:p w14:paraId="1F5C0CDF" w14:textId="77777777" w:rsidR="00143F31" w:rsidRDefault="00143F31" w:rsidP="000C51D0">
            <w:pPr>
              <w:spacing w:after="0" w:line="240" w:lineRule="auto"/>
              <w:jc w:val="center"/>
            </w:pPr>
          </w:p>
        </w:tc>
      </w:tr>
      <w:tr w:rsidR="00143F31" w14:paraId="6CEB562E" w14:textId="77777777" w:rsidTr="000C51D0">
        <w:trPr>
          <w:cantSplit/>
          <w:jc w:val="center"/>
        </w:trPr>
        <w:tc>
          <w:tcPr>
            <w:tcW w:w="3000" w:type="dxa"/>
            <w:tcMar>
              <w:top w:w="3" w:type="dxa"/>
              <w:left w:w="4" w:type="dxa"/>
              <w:bottom w:w="3" w:type="dxa"/>
              <w:right w:w="4" w:type="dxa"/>
            </w:tcMar>
            <w:vAlign w:val="center"/>
          </w:tcPr>
          <w:p w14:paraId="5FCB6D29" w14:textId="77777777" w:rsidR="00143F31" w:rsidRPr="002340A3" w:rsidRDefault="00143F31" w:rsidP="002340A3">
            <w:pPr>
              <w:spacing w:after="0" w:line="240" w:lineRule="auto"/>
              <w:jc w:val="center"/>
            </w:pPr>
          </w:p>
        </w:tc>
        <w:tc>
          <w:tcPr>
            <w:tcW w:w="4550" w:type="dxa"/>
            <w:tcMar>
              <w:top w:w="3" w:type="dxa"/>
              <w:left w:w="4" w:type="dxa"/>
              <w:bottom w:w="3" w:type="dxa"/>
              <w:right w:w="4" w:type="dxa"/>
            </w:tcMar>
            <w:vAlign w:val="center"/>
          </w:tcPr>
          <w:p w14:paraId="1A27ABD1" w14:textId="77777777" w:rsidR="00143F31" w:rsidRDefault="00000000">
            <w:pPr>
              <w:spacing w:after="0" w:line="240" w:lineRule="auto"/>
              <w:ind w:left="288"/>
              <w:jc w:val="left"/>
            </w:pPr>
            <w:r>
              <w:rPr>
                <w:sz w:val="19"/>
              </w:rPr>
              <w:t>4.2 Module Description</w:t>
            </w:r>
          </w:p>
        </w:tc>
        <w:tc>
          <w:tcPr>
            <w:tcW w:w="4642" w:type="dxa"/>
            <w:tcMar>
              <w:top w:w="3" w:type="dxa"/>
              <w:left w:w="4" w:type="dxa"/>
              <w:bottom w:w="3" w:type="dxa"/>
              <w:right w:w="4" w:type="dxa"/>
            </w:tcMar>
            <w:vAlign w:val="center"/>
          </w:tcPr>
          <w:p w14:paraId="7EF7364E" w14:textId="77777777" w:rsidR="00143F31" w:rsidRDefault="00143F31" w:rsidP="000C51D0">
            <w:pPr>
              <w:spacing w:after="0" w:line="240" w:lineRule="auto"/>
              <w:jc w:val="center"/>
            </w:pPr>
          </w:p>
        </w:tc>
      </w:tr>
      <w:tr w:rsidR="00143F31" w14:paraId="54F17D18" w14:textId="77777777" w:rsidTr="000C51D0">
        <w:trPr>
          <w:cantSplit/>
          <w:jc w:val="center"/>
        </w:trPr>
        <w:tc>
          <w:tcPr>
            <w:tcW w:w="3000" w:type="dxa"/>
            <w:tcMar>
              <w:top w:w="3" w:type="dxa"/>
              <w:left w:w="4" w:type="dxa"/>
              <w:bottom w:w="3" w:type="dxa"/>
              <w:right w:w="4" w:type="dxa"/>
            </w:tcMar>
            <w:vAlign w:val="center"/>
          </w:tcPr>
          <w:p w14:paraId="1B5608B1" w14:textId="77777777" w:rsidR="00143F31" w:rsidRPr="002340A3" w:rsidRDefault="00143F31" w:rsidP="002340A3">
            <w:pPr>
              <w:spacing w:after="0" w:line="240" w:lineRule="auto"/>
              <w:jc w:val="center"/>
            </w:pPr>
          </w:p>
        </w:tc>
        <w:tc>
          <w:tcPr>
            <w:tcW w:w="4550" w:type="dxa"/>
            <w:tcMar>
              <w:top w:w="3" w:type="dxa"/>
              <w:left w:w="4" w:type="dxa"/>
              <w:bottom w:w="3" w:type="dxa"/>
              <w:right w:w="4" w:type="dxa"/>
            </w:tcMar>
            <w:vAlign w:val="center"/>
          </w:tcPr>
          <w:p w14:paraId="4E982A05" w14:textId="77777777" w:rsidR="00143F31" w:rsidRDefault="00000000">
            <w:pPr>
              <w:spacing w:after="0" w:line="240" w:lineRule="auto"/>
              <w:ind w:left="288"/>
              <w:jc w:val="left"/>
            </w:pPr>
            <w:r>
              <w:rPr>
                <w:sz w:val="19"/>
              </w:rPr>
              <w:t>4.3 Database Design</w:t>
            </w:r>
          </w:p>
        </w:tc>
        <w:tc>
          <w:tcPr>
            <w:tcW w:w="4642" w:type="dxa"/>
            <w:tcMar>
              <w:top w:w="3" w:type="dxa"/>
              <w:left w:w="4" w:type="dxa"/>
              <w:bottom w:w="3" w:type="dxa"/>
              <w:right w:w="4" w:type="dxa"/>
            </w:tcMar>
            <w:vAlign w:val="center"/>
          </w:tcPr>
          <w:p w14:paraId="3E90D2BD" w14:textId="77777777" w:rsidR="00143F31" w:rsidRDefault="00143F31" w:rsidP="000C51D0">
            <w:pPr>
              <w:spacing w:after="0" w:line="240" w:lineRule="auto"/>
              <w:jc w:val="center"/>
            </w:pPr>
          </w:p>
        </w:tc>
      </w:tr>
      <w:tr w:rsidR="00143F31" w14:paraId="776D95AB" w14:textId="77777777" w:rsidTr="000C51D0">
        <w:trPr>
          <w:cantSplit/>
          <w:jc w:val="center"/>
        </w:trPr>
        <w:tc>
          <w:tcPr>
            <w:tcW w:w="3000" w:type="dxa"/>
            <w:tcMar>
              <w:top w:w="3" w:type="dxa"/>
              <w:left w:w="4" w:type="dxa"/>
              <w:bottom w:w="3" w:type="dxa"/>
              <w:right w:w="4" w:type="dxa"/>
            </w:tcMar>
            <w:vAlign w:val="center"/>
          </w:tcPr>
          <w:p w14:paraId="4F58D2CA" w14:textId="77777777" w:rsidR="00143F31" w:rsidRPr="002340A3" w:rsidRDefault="00143F31" w:rsidP="002340A3">
            <w:pPr>
              <w:spacing w:after="0" w:line="240" w:lineRule="auto"/>
              <w:jc w:val="center"/>
            </w:pPr>
          </w:p>
        </w:tc>
        <w:tc>
          <w:tcPr>
            <w:tcW w:w="4550" w:type="dxa"/>
            <w:tcMar>
              <w:top w:w="3" w:type="dxa"/>
              <w:left w:w="4" w:type="dxa"/>
              <w:bottom w:w="3" w:type="dxa"/>
              <w:right w:w="4" w:type="dxa"/>
            </w:tcMar>
            <w:vAlign w:val="center"/>
          </w:tcPr>
          <w:p w14:paraId="1D9B7DC1" w14:textId="77777777" w:rsidR="00143F31" w:rsidRDefault="00000000">
            <w:pPr>
              <w:spacing w:after="0" w:line="240" w:lineRule="auto"/>
              <w:ind w:left="288"/>
              <w:jc w:val="left"/>
            </w:pPr>
            <w:r>
              <w:rPr>
                <w:sz w:val="19"/>
              </w:rPr>
              <w:t>4.4 Class Diagram</w:t>
            </w:r>
          </w:p>
        </w:tc>
        <w:tc>
          <w:tcPr>
            <w:tcW w:w="4642" w:type="dxa"/>
            <w:tcMar>
              <w:top w:w="3" w:type="dxa"/>
              <w:left w:w="4" w:type="dxa"/>
              <w:bottom w:w="3" w:type="dxa"/>
              <w:right w:w="4" w:type="dxa"/>
            </w:tcMar>
            <w:vAlign w:val="center"/>
          </w:tcPr>
          <w:p w14:paraId="71341DF1" w14:textId="77777777" w:rsidR="00143F31" w:rsidRDefault="00143F31" w:rsidP="000C51D0">
            <w:pPr>
              <w:spacing w:after="0" w:line="240" w:lineRule="auto"/>
              <w:jc w:val="center"/>
            </w:pPr>
          </w:p>
        </w:tc>
      </w:tr>
      <w:tr w:rsidR="00143F31" w14:paraId="19E4033B" w14:textId="77777777" w:rsidTr="000C51D0">
        <w:trPr>
          <w:cantSplit/>
          <w:jc w:val="center"/>
        </w:trPr>
        <w:tc>
          <w:tcPr>
            <w:tcW w:w="3000" w:type="dxa"/>
            <w:tcMar>
              <w:top w:w="3" w:type="dxa"/>
              <w:left w:w="4" w:type="dxa"/>
              <w:bottom w:w="3" w:type="dxa"/>
              <w:right w:w="4" w:type="dxa"/>
            </w:tcMar>
            <w:vAlign w:val="center"/>
          </w:tcPr>
          <w:p w14:paraId="4213A959" w14:textId="77777777" w:rsidR="00143F31" w:rsidRPr="002340A3" w:rsidRDefault="00143F31" w:rsidP="002340A3">
            <w:pPr>
              <w:spacing w:after="0" w:line="240" w:lineRule="auto"/>
              <w:jc w:val="center"/>
            </w:pPr>
          </w:p>
        </w:tc>
        <w:tc>
          <w:tcPr>
            <w:tcW w:w="4550" w:type="dxa"/>
            <w:tcMar>
              <w:top w:w="3" w:type="dxa"/>
              <w:left w:w="4" w:type="dxa"/>
              <w:bottom w:w="3" w:type="dxa"/>
              <w:right w:w="4" w:type="dxa"/>
            </w:tcMar>
            <w:vAlign w:val="center"/>
          </w:tcPr>
          <w:p w14:paraId="0754884A" w14:textId="77777777" w:rsidR="00143F31" w:rsidRDefault="00000000">
            <w:pPr>
              <w:spacing w:after="0" w:line="240" w:lineRule="auto"/>
              <w:ind w:left="288"/>
              <w:jc w:val="left"/>
            </w:pPr>
            <w:r>
              <w:rPr>
                <w:sz w:val="19"/>
              </w:rPr>
              <w:t>4.5 Sequence Diagram</w:t>
            </w:r>
          </w:p>
        </w:tc>
        <w:tc>
          <w:tcPr>
            <w:tcW w:w="4642" w:type="dxa"/>
            <w:tcMar>
              <w:top w:w="3" w:type="dxa"/>
              <w:left w:w="4" w:type="dxa"/>
              <w:bottom w:w="3" w:type="dxa"/>
              <w:right w:w="4" w:type="dxa"/>
            </w:tcMar>
            <w:vAlign w:val="center"/>
          </w:tcPr>
          <w:p w14:paraId="50FD20E6" w14:textId="77777777" w:rsidR="00143F31" w:rsidRDefault="00143F31" w:rsidP="000C51D0">
            <w:pPr>
              <w:spacing w:after="0" w:line="240" w:lineRule="auto"/>
              <w:jc w:val="center"/>
            </w:pPr>
          </w:p>
        </w:tc>
      </w:tr>
      <w:tr w:rsidR="00143F31" w14:paraId="7A343EF9" w14:textId="77777777" w:rsidTr="000C51D0">
        <w:trPr>
          <w:cantSplit/>
          <w:jc w:val="center"/>
        </w:trPr>
        <w:tc>
          <w:tcPr>
            <w:tcW w:w="3000" w:type="dxa"/>
            <w:tcMar>
              <w:top w:w="3" w:type="dxa"/>
              <w:left w:w="4" w:type="dxa"/>
              <w:bottom w:w="3" w:type="dxa"/>
              <w:right w:w="4" w:type="dxa"/>
            </w:tcMar>
            <w:vAlign w:val="center"/>
          </w:tcPr>
          <w:p w14:paraId="5B5CA295" w14:textId="77777777" w:rsidR="00143F31" w:rsidRPr="002340A3" w:rsidRDefault="00000000" w:rsidP="002340A3">
            <w:pPr>
              <w:spacing w:after="0" w:line="240" w:lineRule="auto"/>
              <w:jc w:val="center"/>
            </w:pPr>
            <w:r w:rsidRPr="002340A3">
              <w:t>5</w:t>
            </w:r>
          </w:p>
        </w:tc>
        <w:tc>
          <w:tcPr>
            <w:tcW w:w="4550" w:type="dxa"/>
            <w:tcMar>
              <w:top w:w="3" w:type="dxa"/>
              <w:left w:w="4" w:type="dxa"/>
              <w:bottom w:w="3" w:type="dxa"/>
              <w:right w:w="4" w:type="dxa"/>
            </w:tcMar>
            <w:vAlign w:val="center"/>
          </w:tcPr>
          <w:p w14:paraId="0BD61828" w14:textId="77777777" w:rsidR="00143F31" w:rsidRDefault="00000000">
            <w:pPr>
              <w:spacing w:after="0" w:line="240" w:lineRule="auto"/>
              <w:jc w:val="left"/>
            </w:pPr>
            <w:r>
              <w:rPr>
                <w:b/>
                <w:sz w:val="19"/>
              </w:rPr>
              <w:t>IMPLEMENTATION</w:t>
            </w:r>
          </w:p>
        </w:tc>
        <w:tc>
          <w:tcPr>
            <w:tcW w:w="4642" w:type="dxa"/>
            <w:tcMar>
              <w:top w:w="3" w:type="dxa"/>
              <w:left w:w="4" w:type="dxa"/>
              <w:bottom w:w="3" w:type="dxa"/>
              <w:right w:w="4" w:type="dxa"/>
            </w:tcMar>
            <w:vAlign w:val="center"/>
          </w:tcPr>
          <w:p w14:paraId="2F696AD5" w14:textId="77777777" w:rsidR="00143F31" w:rsidRDefault="00000000" w:rsidP="000C51D0">
            <w:pPr>
              <w:spacing w:after="0" w:line="240" w:lineRule="auto"/>
              <w:jc w:val="center"/>
            </w:pPr>
            <w:r>
              <w:rPr>
                <w:b/>
                <w:sz w:val="19"/>
              </w:rPr>
              <w:t>21-23</w:t>
            </w:r>
          </w:p>
        </w:tc>
      </w:tr>
      <w:tr w:rsidR="00143F31" w14:paraId="578D70D3" w14:textId="77777777" w:rsidTr="000C51D0">
        <w:trPr>
          <w:cantSplit/>
          <w:jc w:val="center"/>
        </w:trPr>
        <w:tc>
          <w:tcPr>
            <w:tcW w:w="3000" w:type="dxa"/>
            <w:tcMar>
              <w:top w:w="3" w:type="dxa"/>
              <w:left w:w="4" w:type="dxa"/>
              <w:bottom w:w="3" w:type="dxa"/>
              <w:right w:w="4" w:type="dxa"/>
            </w:tcMar>
            <w:vAlign w:val="center"/>
          </w:tcPr>
          <w:p w14:paraId="4160CF3E" w14:textId="77777777" w:rsidR="00143F31" w:rsidRPr="002340A3" w:rsidRDefault="00143F31" w:rsidP="002340A3">
            <w:pPr>
              <w:spacing w:after="0" w:line="240" w:lineRule="auto"/>
              <w:jc w:val="center"/>
            </w:pPr>
          </w:p>
        </w:tc>
        <w:tc>
          <w:tcPr>
            <w:tcW w:w="4550" w:type="dxa"/>
            <w:tcMar>
              <w:top w:w="3" w:type="dxa"/>
              <w:left w:w="4" w:type="dxa"/>
              <w:bottom w:w="3" w:type="dxa"/>
              <w:right w:w="4" w:type="dxa"/>
            </w:tcMar>
            <w:vAlign w:val="center"/>
          </w:tcPr>
          <w:p w14:paraId="39FB4FDF" w14:textId="77777777" w:rsidR="00143F31" w:rsidRDefault="00000000">
            <w:pPr>
              <w:spacing w:after="0" w:line="240" w:lineRule="auto"/>
              <w:ind w:left="288"/>
              <w:jc w:val="left"/>
            </w:pPr>
            <w:r>
              <w:rPr>
                <w:sz w:val="19"/>
              </w:rPr>
              <w:t>5.1 Implementation Overview</w:t>
            </w:r>
          </w:p>
        </w:tc>
        <w:tc>
          <w:tcPr>
            <w:tcW w:w="4642" w:type="dxa"/>
            <w:tcMar>
              <w:top w:w="3" w:type="dxa"/>
              <w:left w:w="4" w:type="dxa"/>
              <w:bottom w:w="3" w:type="dxa"/>
              <w:right w:w="4" w:type="dxa"/>
            </w:tcMar>
            <w:vAlign w:val="center"/>
          </w:tcPr>
          <w:p w14:paraId="7933E963" w14:textId="77777777" w:rsidR="00143F31" w:rsidRDefault="00143F31" w:rsidP="000C51D0">
            <w:pPr>
              <w:spacing w:after="0" w:line="240" w:lineRule="auto"/>
              <w:jc w:val="center"/>
            </w:pPr>
          </w:p>
        </w:tc>
      </w:tr>
      <w:tr w:rsidR="00143F31" w14:paraId="7ADC6115" w14:textId="77777777" w:rsidTr="000C51D0">
        <w:trPr>
          <w:cantSplit/>
          <w:jc w:val="center"/>
        </w:trPr>
        <w:tc>
          <w:tcPr>
            <w:tcW w:w="3000" w:type="dxa"/>
            <w:tcMar>
              <w:top w:w="3" w:type="dxa"/>
              <w:left w:w="4" w:type="dxa"/>
              <w:bottom w:w="3" w:type="dxa"/>
              <w:right w:w="4" w:type="dxa"/>
            </w:tcMar>
            <w:vAlign w:val="center"/>
          </w:tcPr>
          <w:p w14:paraId="682E4436" w14:textId="77777777" w:rsidR="00143F31" w:rsidRPr="002340A3" w:rsidRDefault="00143F31" w:rsidP="002340A3">
            <w:pPr>
              <w:spacing w:after="0" w:line="240" w:lineRule="auto"/>
              <w:jc w:val="center"/>
            </w:pPr>
          </w:p>
        </w:tc>
        <w:tc>
          <w:tcPr>
            <w:tcW w:w="4550" w:type="dxa"/>
            <w:tcMar>
              <w:top w:w="3" w:type="dxa"/>
              <w:left w:w="4" w:type="dxa"/>
              <w:bottom w:w="3" w:type="dxa"/>
              <w:right w:w="4" w:type="dxa"/>
            </w:tcMar>
            <w:vAlign w:val="center"/>
          </w:tcPr>
          <w:p w14:paraId="51FBCB98" w14:textId="77777777" w:rsidR="00143F31" w:rsidRDefault="00000000">
            <w:pPr>
              <w:spacing w:after="0" w:line="240" w:lineRule="auto"/>
              <w:ind w:left="288"/>
              <w:jc w:val="left"/>
            </w:pPr>
            <w:r>
              <w:rPr>
                <w:sz w:val="19"/>
              </w:rPr>
              <w:t>5.2 Key Functions (Code Explanation)</w:t>
            </w:r>
          </w:p>
        </w:tc>
        <w:tc>
          <w:tcPr>
            <w:tcW w:w="4642" w:type="dxa"/>
            <w:tcMar>
              <w:top w:w="3" w:type="dxa"/>
              <w:left w:w="4" w:type="dxa"/>
              <w:bottom w:w="3" w:type="dxa"/>
              <w:right w:w="4" w:type="dxa"/>
            </w:tcMar>
            <w:vAlign w:val="center"/>
          </w:tcPr>
          <w:p w14:paraId="43BE6959" w14:textId="77777777" w:rsidR="00143F31" w:rsidRDefault="00143F31" w:rsidP="000C51D0">
            <w:pPr>
              <w:spacing w:after="0" w:line="240" w:lineRule="auto"/>
              <w:jc w:val="center"/>
            </w:pPr>
          </w:p>
        </w:tc>
      </w:tr>
      <w:tr w:rsidR="00143F31" w14:paraId="7C29990C" w14:textId="77777777" w:rsidTr="000C51D0">
        <w:trPr>
          <w:cantSplit/>
          <w:jc w:val="center"/>
        </w:trPr>
        <w:tc>
          <w:tcPr>
            <w:tcW w:w="3000" w:type="dxa"/>
            <w:tcMar>
              <w:top w:w="3" w:type="dxa"/>
              <w:left w:w="4" w:type="dxa"/>
              <w:bottom w:w="3" w:type="dxa"/>
              <w:right w:w="4" w:type="dxa"/>
            </w:tcMar>
            <w:vAlign w:val="center"/>
          </w:tcPr>
          <w:p w14:paraId="73855617" w14:textId="77777777" w:rsidR="00143F31" w:rsidRPr="002340A3" w:rsidRDefault="00000000" w:rsidP="002340A3">
            <w:pPr>
              <w:spacing w:after="0" w:line="240" w:lineRule="auto"/>
              <w:jc w:val="center"/>
            </w:pPr>
            <w:r w:rsidRPr="002340A3">
              <w:t>6</w:t>
            </w:r>
          </w:p>
        </w:tc>
        <w:tc>
          <w:tcPr>
            <w:tcW w:w="4550" w:type="dxa"/>
            <w:tcMar>
              <w:top w:w="3" w:type="dxa"/>
              <w:left w:w="4" w:type="dxa"/>
              <w:bottom w:w="3" w:type="dxa"/>
              <w:right w:w="4" w:type="dxa"/>
            </w:tcMar>
            <w:vAlign w:val="center"/>
          </w:tcPr>
          <w:p w14:paraId="5D44AD1C" w14:textId="77777777" w:rsidR="00143F31" w:rsidRDefault="00000000">
            <w:pPr>
              <w:spacing w:after="0" w:line="240" w:lineRule="auto"/>
              <w:jc w:val="left"/>
            </w:pPr>
            <w:r>
              <w:rPr>
                <w:b/>
                <w:sz w:val="19"/>
              </w:rPr>
              <w:t>CONCLUSION &amp; FUTURE WORK</w:t>
            </w:r>
          </w:p>
        </w:tc>
        <w:tc>
          <w:tcPr>
            <w:tcW w:w="4642" w:type="dxa"/>
            <w:tcMar>
              <w:top w:w="3" w:type="dxa"/>
              <w:left w:w="4" w:type="dxa"/>
              <w:bottom w:w="3" w:type="dxa"/>
              <w:right w:w="4" w:type="dxa"/>
            </w:tcMar>
            <w:vAlign w:val="center"/>
          </w:tcPr>
          <w:p w14:paraId="2EB1F5A5" w14:textId="77777777" w:rsidR="00143F31" w:rsidRDefault="00000000" w:rsidP="000C51D0">
            <w:pPr>
              <w:spacing w:after="0" w:line="240" w:lineRule="auto"/>
              <w:jc w:val="center"/>
            </w:pPr>
            <w:r>
              <w:rPr>
                <w:b/>
                <w:sz w:val="19"/>
              </w:rPr>
              <w:t>24-25</w:t>
            </w:r>
          </w:p>
        </w:tc>
      </w:tr>
      <w:tr w:rsidR="00143F31" w14:paraId="5E399C0D" w14:textId="77777777" w:rsidTr="000C51D0">
        <w:trPr>
          <w:cantSplit/>
          <w:jc w:val="center"/>
        </w:trPr>
        <w:tc>
          <w:tcPr>
            <w:tcW w:w="3000" w:type="dxa"/>
            <w:tcMar>
              <w:top w:w="3" w:type="dxa"/>
              <w:left w:w="4" w:type="dxa"/>
              <w:bottom w:w="3" w:type="dxa"/>
              <w:right w:w="4" w:type="dxa"/>
            </w:tcMar>
            <w:vAlign w:val="center"/>
          </w:tcPr>
          <w:p w14:paraId="62E166F4" w14:textId="77777777" w:rsidR="00143F31" w:rsidRPr="002340A3" w:rsidRDefault="00143F31" w:rsidP="002340A3">
            <w:pPr>
              <w:spacing w:after="0" w:line="240" w:lineRule="auto"/>
              <w:jc w:val="center"/>
            </w:pPr>
          </w:p>
        </w:tc>
        <w:tc>
          <w:tcPr>
            <w:tcW w:w="4550" w:type="dxa"/>
            <w:tcMar>
              <w:top w:w="3" w:type="dxa"/>
              <w:left w:w="4" w:type="dxa"/>
              <w:bottom w:w="3" w:type="dxa"/>
              <w:right w:w="4" w:type="dxa"/>
            </w:tcMar>
            <w:vAlign w:val="center"/>
          </w:tcPr>
          <w:p w14:paraId="7C3799BF" w14:textId="77777777" w:rsidR="00143F31" w:rsidRDefault="00000000">
            <w:pPr>
              <w:spacing w:after="0" w:line="240" w:lineRule="auto"/>
              <w:ind w:left="288"/>
              <w:jc w:val="left"/>
            </w:pPr>
            <w:r>
              <w:rPr>
                <w:sz w:val="19"/>
              </w:rPr>
              <w:t>6.1 Conclusion</w:t>
            </w:r>
          </w:p>
        </w:tc>
        <w:tc>
          <w:tcPr>
            <w:tcW w:w="4642" w:type="dxa"/>
            <w:tcMar>
              <w:top w:w="3" w:type="dxa"/>
              <w:left w:w="4" w:type="dxa"/>
              <w:bottom w:w="3" w:type="dxa"/>
              <w:right w:w="4" w:type="dxa"/>
            </w:tcMar>
            <w:vAlign w:val="center"/>
          </w:tcPr>
          <w:p w14:paraId="7C121EEE" w14:textId="77777777" w:rsidR="00143F31" w:rsidRDefault="00143F31" w:rsidP="000C51D0">
            <w:pPr>
              <w:spacing w:after="0" w:line="240" w:lineRule="auto"/>
              <w:jc w:val="center"/>
            </w:pPr>
          </w:p>
        </w:tc>
      </w:tr>
      <w:tr w:rsidR="00143F31" w14:paraId="0393FFC8" w14:textId="77777777" w:rsidTr="000C51D0">
        <w:trPr>
          <w:cantSplit/>
          <w:jc w:val="center"/>
        </w:trPr>
        <w:tc>
          <w:tcPr>
            <w:tcW w:w="3000" w:type="dxa"/>
            <w:tcMar>
              <w:top w:w="3" w:type="dxa"/>
              <w:left w:w="4" w:type="dxa"/>
              <w:bottom w:w="3" w:type="dxa"/>
              <w:right w:w="4" w:type="dxa"/>
            </w:tcMar>
            <w:vAlign w:val="center"/>
          </w:tcPr>
          <w:p w14:paraId="632487D8" w14:textId="77777777" w:rsidR="00143F31" w:rsidRPr="002340A3" w:rsidRDefault="00143F31" w:rsidP="002340A3">
            <w:pPr>
              <w:spacing w:after="0" w:line="240" w:lineRule="auto"/>
              <w:jc w:val="center"/>
            </w:pPr>
          </w:p>
        </w:tc>
        <w:tc>
          <w:tcPr>
            <w:tcW w:w="4550" w:type="dxa"/>
            <w:tcMar>
              <w:top w:w="3" w:type="dxa"/>
              <w:left w:w="4" w:type="dxa"/>
              <w:bottom w:w="3" w:type="dxa"/>
              <w:right w:w="4" w:type="dxa"/>
            </w:tcMar>
            <w:vAlign w:val="center"/>
          </w:tcPr>
          <w:p w14:paraId="0B7C639B" w14:textId="77777777" w:rsidR="00143F31" w:rsidRDefault="00000000">
            <w:pPr>
              <w:spacing w:after="0" w:line="240" w:lineRule="auto"/>
              <w:ind w:left="288"/>
              <w:jc w:val="left"/>
            </w:pPr>
            <w:r>
              <w:rPr>
                <w:sz w:val="19"/>
              </w:rPr>
              <w:t>6.2 Future Enhancements</w:t>
            </w:r>
          </w:p>
        </w:tc>
        <w:tc>
          <w:tcPr>
            <w:tcW w:w="4642" w:type="dxa"/>
            <w:tcMar>
              <w:top w:w="3" w:type="dxa"/>
              <w:left w:w="4" w:type="dxa"/>
              <w:bottom w:w="3" w:type="dxa"/>
              <w:right w:w="4" w:type="dxa"/>
            </w:tcMar>
            <w:vAlign w:val="center"/>
          </w:tcPr>
          <w:p w14:paraId="3E05E7A2" w14:textId="77777777" w:rsidR="00143F31" w:rsidRDefault="00143F31" w:rsidP="000C51D0">
            <w:pPr>
              <w:spacing w:after="0" w:line="240" w:lineRule="auto"/>
              <w:jc w:val="center"/>
            </w:pPr>
          </w:p>
        </w:tc>
      </w:tr>
      <w:tr w:rsidR="00143F31" w14:paraId="65A04D88" w14:textId="77777777" w:rsidTr="000C51D0">
        <w:trPr>
          <w:cantSplit/>
          <w:jc w:val="center"/>
        </w:trPr>
        <w:tc>
          <w:tcPr>
            <w:tcW w:w="3000" w:type="dxa"/>
            <w:tcMar>
              <w:top w:w="3" w:type="dxa"/>
              <w:left w:w="4" w:type="dxa"/>
              <w:bottom w:w="3" w:type="dxa"/>
              <w:right w:w="4" w:type="dxa"/>
            </w:tcMar>
            <w:vAlign w:val="center"/>
          </w:tcPr>
          <w:p w14:paraId="5FC84B89" w14:textId="77777777" w:rsidR="00143F31" w:rsidRPr="002340A3" w:rsidRDefault="00143F31" w:rsidP="002340A3">
            <w:pPr>
              <w:spacing w:after="0" w:line="240" w:lineRule="auto"/>
              <w:jc w:val="center"/>
            </w:pPr>
          </w:p>
        </w:tc>
        <w:tc>
          <w:tcPr>
            <w:tcW w:w="4550" w:type="dxa"/>
            <w:tcMar>
              <w:top w:w="3" w:type="dxa"/>
              <w:left w:w="4" w:type="dxa"/>
              <w:bottom w:w="3" w:type="dxa"/>
              <w:right w:w="4" w:type="dxa"/>
            </w:tcMar>
            <w:vAlign w:val="center"/>
          </w:tcPr>
          <w:p w14:paraId="2206A33C" w14:textId="77777777" w:rsidR="00143F31" w:rsidRDefault="00000000">
            <w:pPr>
              <w:spacing w:after="0" w:line="240" w:lineRule="auto"/>
              <w:jc w:val="left"/>
            </w:pPr>
            <w:r>
              <w:rPr>
                <w:b/>
                <w:sz w:val="19"/>
              </w:rPr>
              <w:t>APPENDIX</w:t>
            </w:r>
          </w:p>
        </w:tc>
        <w:tc>
          <w:tcPr>
            <w:tcW w:w="4642" w:type="dxa"/>
            <w:tcMar>
              <w:top w:w="3" w:type="dxa"/>
              <w:left w:w="4" w:type="dxa"/>
              <w:bottom w:w="3" w:type="dxa"/>
              <w:right w:w="4" w:type="dxa"/>
            </w:tcMar>
            <w:vAlign w:val="center"/>
          </w:tcPr>
          <w:p w14:paraId="73B0EDD1" w14:textId="77777777" w:rsidR="00143F31" w:rsidRDefault="00000000" w:rsidP="000C51D0">
            <w:pPr>
              <w:spacing w:after="0" w:line="240" w:lineRule="auto"/>
              <w:jc w:val="center"/>
            </w:pPr>
            <w:r>
              <w:rPr>
                <w:b/>
                <w:sz w:val="19"/>
              </w:rPr>
              <w:t>26</w:t>
            </w:r>
          </w:p>
        </w:tc>
      </w:tr>
      <w:tr w:rsidR="00143F31" w14:paraId="75D9BCF5" w14:textId="77777777" w:rsidTr="000C51D0">
        <w:trPr>
          <w:cantSplit/>
          <w:jc w:val="center"/>
        </w:trPr>
        <w:tc>
          <w:tcPr>
            <w:tcW w:w="3000" w:type="dxa"/>
            <w:tcMar>
              <w:top w:w="3" w:type="dxa"/>
              <w:left w:w="4" w:type="dxa"/>
              <w:bottom w:w="3" w:type="dxa"/>
              <w:right w:w="4" w:type="dxa"/>
            </w:tcMar>
            <w:vAlign w:val="center"/>
          </w:tcPr>
          <w:p w14:paraId="51CB35BE" w14:textId="77777777" w:rsidR="00143F31" w:rsidRPr="002340A3" w:rsidRDefault="00143F31" w:rsidP="002340A3">
            <w:pPr>
              <w:spacing w:after="0" w:line="240" w:lineRule="auto"/>
              <w:jc w:val="center"/>
            </w:pPr>
          </w:p>
        </w:tc>
        <w:tc>
          <w:tcPr>
            <w:tcW w:w="4550" w:type="dxa"/>
            <w:tcMar>
              <w:top w:w="3" w:type="dxa"/>
              <w:left w:w="4" w:type="dxa"/>
              <w:bottom w:w="3" w:type="dxa"/>
              <w:right w:w="4" w:type="dxa"/>
            </w:tcMar>
            <w:vAlign w:val="center"/>
          </w:tcPr>
          <w:p w14:paraId="7BD9A3F8" w14:textId="77777777" w:rsidR="00143F31" w:rsidRDefault="00000000">
            <w:pPr>
              <w:spacing w:after="0" w:line="240" w:lineRule="auto"/>
              <w:jc w:val="left"/>
            </w:pPr>
            <w:r>
              <w:rPr>
                <w:b/>
                <w:sz w:val="19"/>
              </w:rPr>
              <w:t>SCREENSHOTS OF THE PROJECT</w:t>
            </w:r>
          </w:p>
        </w:tc>
        <w:tc>
          <w:tcPr>
            <w:tcW w:w="4642" w:type="dxa"/>
            <w:tcMar>
              <w:top w:w="3" w:type="dxa"/>
              <w:left w:w="4" w:type="dxa"/>
              <w:bottom w:w="3" w:type="dxa"/>
              <w:right w:w="4" w:type="dxa"/>
            </w:tcMar>
            <w:vAlign w:val="center"/>
          </w:tcPr>
          <w:p w14:paraId="67745B26" w14:textId="77777777" w:rsidR="00143F31" w:rsidRDefault="00000000" w:rsidP="000C51D0">
            <w:pPr>
              <w:spacing w:after="0" w:line="240" w:lineRule="auto"/>
              <w:jc w:val="center"/>
            </w:pPr>
            <w:r>
              <w:rPr>
                <w:b/>
                <w:sz w:val="19"/>
              </w:rPr>
              <w:t>41</w:t>
            </w:r>
          </w:p>
        </w:tc>
      </w:tr>
      <w:tr w:rsidR="00143F31" w14:paraId="5F154167" w14:textId="77777777" w:rsidTr="000C51D0">
        <w:trPr>
          <w:cantSplit/>
          <w:jc w:val="center"/>
        </w:trPr>
        <w:tc>
          <w:tcPr>
            <w:tcW w:w="3000" w:type="dxa"/>
            <w:tcMar>
              <w:top w:w="3" w:type="dxa"/>
              <w:left w:w="4" w:type="dxa"/>
              <w:bottom w:w="3" w:type="dxa"/>
              <w:right w:w="4" w:type="dxa"/>
            </w:tcMar>
            <w:vAlign w:val="center"/>
          </w:tcPr>
          <w:p w14:paraId="3D330262" w14:textId="77777777" w:rsidR="00143F31" w:rsidRPr="002340A3" w:rsidRDefault="00143F31" w:rsidP="002340A3">
            <w:pPr>
              <w:spacing w:after="0" w:line="240" w:lineRule="auto"/>
              <w:jc w:val="center"/>
            </w:pPr>
          </w:p>
        </w:tc>
        <w:tc>
          <w:tcPr>
            <w:tcW w:w="4550" w:type="dxa"/>
            <w:tcMar>
              <w:top w:w="3" w:type="dxa"/>
              <w:left w:w="4" w:type="dxa"/>
              <w:bottom w:w="3" w:type="dxa"/>
              <w:right w:w="4" w:type="dxa"/>
            </w:tcMar>
            <w:vAlign w:val="center"/>
          </w:tcPr>
          <w:p w14:paraId="68EF3B59" w14:textId="77777777" w:rsidR="00143F31" w:rsidRDefault="00000000">
            <w:pPr>
              <w:spacing w:after="0" w:line="240" w:lineRule="auto"/>
              <w:jc w:val="left"/>
            </w:pPr>
            <w:r>
              <w:rPr>
                <w:b/>
                <w:sz w:val="19"/>
              </w:rPr>
              <w:t>REFERENCES</w:t>
            </w:r>
          </w:p>
        </w:tc>
        <w:tc>
          <w:tcPr>
            <w:tcW w:w="4642" w:type="dxa"/>
            <w:tcMar>
              <w:top w:w="3" w:type="dxa"/>
              <w:left w:w="4" w:type="dxa"/>
              <w:bottom w:w="3" w:type="dxa"/>
              <w:right w:w="4" w:type="dxa"/>
            </w:tcMar>
            <w:vAlign w:val="center"/>
          </w:tcPr>
          <w:p w14:paraId="3CC4A5B1" w14:textId="77777777" w:rsidR="00143F31" w:rsidRDefault="00000000" w:rsidP="000C51D0">
            <w:pPr>
              <w:spacing w:after="0" w:line="240" w:lineRule="auto"/>
              <w:jc w:val="center"/>
            </w:pPr>
            <w:r>
              <w:rPr>
                <w:b/>
                <w:sz w:val="19"/>
              </w:rPr>
              <w:t>46</w:t>
            </w:r>
          </w:p>
        </w:tc>
      </w:tr>
    </w:tbl>
    <w:p w14:paraId="4D7AFEE8" w14:textId="77777777" w:rsidR="00143F31" w:rsidRDefault="00000000">
      <w:r>
        <w:br w:type="page"/>
      </w:r>
    </w:p>
    <w:p w14:paraId="0291F91B" w14:textId="77777777" w:rsidR="00143F31" w:rsidRDefault="00000000">
      <w:pPr>
        <w:keepNext/>
        <w:spacing w:before="40" w:after="120" w:line="276" w:lineRule="auto"/>
        <w:jc w:val="center"/>
      </w:pPr>
      <w:r>
        <w:rPr>
          <w:b/>
          <w:sz w:val="28"/>
        </w:rPr>
        <w:lastRenderedPageBreak/>
        <w:t xml:space="preserve">CHAPTER 1 </w:t>
      </w:r>
      <w:r>
        <w:rPr>
          <w:b/>
          <w:sz w:val="28"/>
        </w:rPr>
        <w:br/>
        <w:t>INTRODUCTION</w:t>
      </w:r>
    </w:p>
    <w:p w14:paraId="350E26B9" w14:textId="77777777" w:rsidR="00143F31" w:rsidRDefault="00000000">
      <w:pPr>
        <w:keepNext/>
        <w:spacing w:before="30" w:after="10" w:line="276" w:lineRule="auto"/>
        <w:jc w:val="left"/>
      </w:pPr>
      <w:r>
        <w:rPr>
          <w:b/>
        </w:rPr>
        <w:t>1.1 OVERVIEW</w:t>
      </w:r>
    </w:p>
    <w:p w14:paraId="7AF05D99" w14:textId="77777777" w:rsidR="00143F31" w:rsidRDefault="00000000">
      <w:pPr>
        <w:spacing w:after="0" w:line="262" w:lineRule="auto"/>
      </w:pPr>
      <w:r>
        <w:t xml:space="preserve">Hydrogen storage and distribution – for example high-pressure compression in Type-IV composite vessels at 700 bar and 350 bar buffer headers, or cryogenic liquid storage at -253°C – is </w:t>
      </w:r>
      <w:proofErr w:type="spellStart"/>
      <w:r>
        <w:t>organised</w:t>
      </w:r>
      <w:proofErr w:type="spellEnd"/>
      <w:r>
        <w:t xml:space="preserve"> around active storage vessels, dispensing nozzles, compressor skids, and continuous sensor arrays. Every vessel has a specific pressure rating, cryogenic temperature threshold, safe volume capacity, lower explosive limit (% LEL) envelope, planned maintenance interval, and statutory compliance status. Keeping </w:t>
      </w:r>
      <w:proofErr w:type="gramStart"/>
      <w:r>
        <w:t>all of</w:t>
      </w:r>
      <w:proofErr w:type="gramEnd"/>
      <w:r>
        <w:t xml:space="preserve"> this information accurate, current and traceable is a critical safety and information-management task.</w:t>
      </w:r>
    </w:p>
    <w:p w14:paraId="7243B7FB" w14:textId="77777777" w:rsidR="00143F31" w:rsidRDefault="00000000">
      <w:pPr>
        <w:spacing w:after="0" w:line="262" w:lineRule="auto"/>
      </w:pPr>
      <w:r>
        <w:t xml:space="preserve">Hydrogen Storage Facility Monitoring &amp; Safety Management System is a full-stack web application developed as an Information Technology project. Industrial hydrogen safety is the application domain; the project demonstrates web development, REST API design, bi-directional WebSocket streaming, database modelling, authentication and </w:t>
      </w:r>
      <w:proofErr w:type="spellStart"/>
      <w:r>
        <w:t>authorisation</w:t>
      </w:r>
      <w:proofErr w:type="spellEnd"/>
      <w:r>
        <w:t xml:space="preserve">, create-read-update-delete (CRUD) operations, data </w:t>
      </w:r>
      <w:proofErr w:type="spellStart"/>
      <w:r>
        <w:t>visualisation</w:t>
      </w:r>
      <w:proofErr w:type="spellEnd"/>
      <w:r>
        <w:t>, rule-based safety threshold alerting, emergency remote actuation, and regulatory audit logging.</w:t>
      </w:r>
    </w:p>
    <w:p w14:paraId="2AF60CB3" w14:textId="77777777" w:rsidR="00143F31" w:rsidRDefault="00000000">
      <w:pPr>
        <w:spacing w:after="0" w:line="262" w:lineRule="auto"/>
      </w:pPr>
      <w:r>
        <w:t xml:space="preserve">The system functions as a digital facility monitoring and safety management platform. Pressure, cryogenic temperature, atmospheric gas concentration, and flammability parameters are continuously received from physical or simulated sensor telemetry feeds, stored, charted on spline waveforms, and checked against configured safety thresholds. Emergency depressurization events and statutory maintenance tasks are logged and managed by </w:t>
      </w:r>
      <w:proofErr w:type="spellStart"/>
      <w:r>
        <w:t>authorised</w:t>
      </w:r>
      <w:proofErr w:type="spellEnd"/>
      <w:r>
        <w:t xml:space="preserve"> personnel.</w:t>
      </w:r>
    </w:p>
    <w:p w14:paraId="3C51F3E3" w14:textId="77777777" w:rsidR="00143F31" w:rsidRDefault="00000000">
      <w:pPr>
        <w:keepNext/>
        <w:spacing w:before="30" w:after="10" w:line="276" w:lineRule="auto"/>
        <w:jc w:val="left"/>
      </w:pPr>
      <w:r>
        <w:rPr>
          <w:b/>
        </w:rPr>
        <w:t>1.2 PROBLEM DEFINITION</w:t>
      </w:r>
    </w:p>
    <w:p w14:paraId="2F062288" w14:textId="77777777" w:rsidR="00143F31" w:rsidRDefault="00000000">
      <w:pPr>
        <w:spacing w:after="0" w:line="262" w:lineRule="auto"/>
      </w:pPr>
      <w:r>
        <w:t>Facility safety teams often manage vessel inspection schedules in spreadsheets, record process telemetry in paper logs or separate files, report overpressure incidents by e-mail, and track safety valve calibrations in yet another list. Such disconnected records can lead to the following problems:</w:t>
      </w:r>
    </w:p>
    <w:p w14:paraId="196797CC" w14:textId="77777777" w:rsidR="00143F31" w:rsidRDefault="00000000">
      <w:pPr>
        <w:spacing w:after="0" w:line="254" w:lineRule="auto"/>
        <w:ind w:left="504" w:hanging="360"/>
      </w:pPr>
      <w:r>
        <w:rPr>
          <w:b/>
        </w:rPr>
        <w:t xml:space="preserve">• </w:t>
      </w:r>
      <w:r>
        <w:t>Fragmented data – vessel telemetry, maintenance history, incident logs, and compliance records are held in different places, so a complete picture of facility integrity is hard to assemble.</w:t>
      </w:r>
    </w:p>
    <w:p w14:paraId="36371F2A" w14:textId="77777777" w:rsidR="00143F31" w:rsidRDefault="00000000">
      <w:pPr>
        <w:spacing w:after="0" w:line="254" w:lineRule="auto"/>
        <w:ind w:left="504" w:hanging="360"/>
      </w:pPr>
      <w:r>
        <w:rPr>
          <w:b/>
        </w:rPr>
        <w:t xml:space="preserve">• </w:t>
      </w:r>
      <w:r>
        <w:t>Limited access control – shared files rarely distinguish between a field technician who may log daily readings and a safety manager who may calibrate critical relief thresholds or initiate emergency venting.</w:t>
      </w:r>
    </w:p>
    <w:p w14:paraId="7BB34E9E" w14:textId="77777777" w:rsidR="00143F31" w:rsidRDefault="00000000">
      <w:pPr>
        <w:spacing w:after="0" w:line="254" w:lineRule="auto"/>
        <w:ind w:left="504" w:hanging="360"/>
      </w:pPr>
      <w:r>
        <w:rPr>
          <w:b/>
        </w:rPr>
        <w:t xml:space="preserve">• </w:t>
      </w:r>
      <w:r>
        <w:t>No consistent audit trail – it is difficult to establish who altered safety thresholds or cleared critical alarm flags, and when.</w:t>
      </w:r>
    </w:p>
    <w:p w14:paraId="28DC04BA" w14:textId="77777777" w:rsidR="00143F31" w:rsidRDefault="00000000">
      <w:pPr>
        <w:spacing w:after="0" w:line="254" w:lineRule="auto"/>
        <w:ind w:left="504" w:hanging="360"/>
      </w:pPr>
      <w:r>
        <w:rPr>
          <w:b/>
        </w:rPr>
        <w:t xml:space="preserve">• </w:t>
      </w:r>
      <w:r>
        <w:t>Manual review of readings – out-of-range pressure and temperature surges are noticed only when someone reads the gauge or manual log, which can delay an emergency response.</w:t>
      </w:r>
    </w:p>
    <w:p w14:paraId="1BAE1AD4" w14:textId="77777777" w:rsidR="00143F31" w:rsidRDefault="00000000">
      <w:r>
        <w:br w:type="page"/>
      </w:r>
    </w:p>
    <w:p w14:paraId="014806E5" w14:textId="77777777" w:rsidR="00143F31" w:rsidRDefault="00000000">
      <w:pPr>
        <w:spacing w:after="20" w:line="276" w:lineRule="auto"/>
        <w:ind w:left="504" w:hanging="360"/>
      </w:pPr>
      <w:r>
        <w:rPr>
          <w:b/>
        </w:rPr>
        <w:lastRenderedPageBreak/>
        <w:t xml:space="preserve">• </w:t>
      </w:r>
      <w:r>
        <w:t>Manual reporting – facility safety reports, equipment maintenance summaries, and regulatory compliance logs must be compiled by hand from several sources.</w:t>
      </w:r>
    </w:p>
    <w:p w14:paraId="433D246E" w14:textId="77777777" w:rsidR="00143F31" w:rsidRDefault="00000000">
      <w:pPr>
        <w:spacing w:after="20" w:line="283" w:lineRule="auto"/>
      </w:pPr>
      <w:r>
        <w:t xml:space="preserve">The problem addressed by this project is the need for one integrated, role-aware, database-backed application that </w:t>
      </w:r>
      <w:proofErr w:type="spellStart"/>
      <w:r>
        <w:t>centralises</w:t>
      </w:r>
      <w:proofErr w:type="spellEnd"/>
      <w:r>
        <w:t xml:space="preserve"> hydrogen safety and telemetry information and makes it searchable, visible and traceable.</w:t>
      </w:r>
    </w:p>
    <w:p w14:paraId="1BAB745E" w14:textId="77777777" w:rsidR="00143F31" w:rsidRDefault="00000000">
      <w:pPr>
        <w:keepNext/>
        <w:spacing w:before="40" w:after="20" w:line="276" w:lineRule="auto"/>
        <w:jc w:val="left"/>
      </w:pPr>
      <w:r>
        <w:rPr>
          <w:b/>
        </w:rPr>
        <w:t>1.3 OBJECTIVE</w:t>
      </w:r>
    </w:p>
    <w:p w14:paraId="1B9C0860" w14:textId="77777777" w:rsidR="00143F31" w:rsidRDefault="00000000">
      <w:pPr>
        <w:spacing w:after="20" w:line="283" w:lineRule="auto"/>
      </w:pPr>
      <w:r>
        <w:t xml:space="preserve">The aim of the project is to design and implement the Hydrogen Storage Facility Monitoring &amp; Safety Management System as a </w:t>
      </w:r>
      <w:proofErr w:type="spellStart"/>
      <w:r>
        <w:t>centralised</w:t>
      </w:r>
      <w:proofErr w:type="spellEnd"/>
      <w:r>
        <w:t xml:space="preserve"> information management system for industrial hydrogen storage data. The specific objectives are to:</w:t>
      </w:r>
    </w:p>
    <w:p w14:paraId="4BFA16A1" w14:textId="77777777" w:rsidR="00143F31" w:rsidRDefault="00000000">
      <w:pPr>
        <w:spacing w:after="10" w:line="269" w:lineRule="auto"/>
        <w:ind w:left="504" w:hanging="360"/>
      </w:pPr>
      <w:r>
        <w:rPr>
          <w:b/>
        </w:rPr>
        <w:t xml:space="preserve">• </w:t>
      </w:r>
      <w:r>
        <w:t xml:space="preserve">Develop a </w:t>
      </w:r>
      <w:proofErr w:type="spellStart"/>
      <w:r>
        <w:t>centralised</w:t>
      </w:r>
      <w:proofErr w:type="spellEnd"/>
      <w:r>
        <w:t xml:space="preserve"> web application for hydrogen facility safety information and telemetry monitoring.</w:t>
      </w:r>
    </w:p>
    <w:p w14:paraId="5442EA77" w14:textId="77777777" w:rsidR="00143F31" w:rsidRDefault="00000000">
      <w:pPr>
        <w:spacing w:after="10" w:line="269" w:lineRule="auto"/>
        <w:ind w:left="504" w:hanging="360"/>
      </w:pPr>
      <w:r>
        <w:rPr>
          <w:b/>
        </w:rPr>
        <w:t xml:space="preserve">• </w:t>
      </w:r>
      <w:r>
        <w:t>Manage high-pressure and cryogenic vessels and their operational status (NOMINAL, ADVISORY, WARNING, CRITICAL).</w:t>
      </w:r>
    </w:p>
    <w:p w14:paraId="2629B81D" w14:textId="77777777" w:rsidR="00143F31" w:rsidRDefault="00000000">
      <w:pPr>
        <w:spacing w:after="10" w:line="269" w:lineRule="auto"/>
        <w:ind w:left="504" w:hanging="360"/>
      </w:pPr>
      <w:r>
        <w:rPr>
          <w:b/>
        </w:rPr>
        <w:t xml:space="preserve">• </w:t>
      </w:r>
      <w:r>
        <w:t>Record and review continuous sensor telemetry (pressure in bar, temperature in °C, flammability in % LEL, atmospheric ppm).</w:t>
      </w:r>
    </w:p>
    <w:p w14:paraId="2989050E" w14:textId="77777777" w:rsidR="00143F31" w:rsidRDefault="00000000">
      <w:pPr>
        <w:spacing w:after="10" w:line="269" w:lineRule="auto"/>
        <w:ind w:left="504" w:hanging="360"/>
      </w:pPr>
      <w:r>
        <w:rPr>
          <w:b/>
        </w:rPr>
        <w:t xml:space="preserve">• </w:t>
      </w:r>
      <w:r>
        <w:t>Calculate vessel safety index scores on the server and display real-time facility risk indices.</w:t>
      </w:r>
    </w:p>
    <w:p w14:paraId="0893BFBC" w14:textId="77777777" w:rsidR="00143F31" w:rsidRDefault="00000000">
      <w:pPr>
        <w:spacing w:after="10" w:line="269" w:lineRule="auto"/>
        <w:ind w:left="504" w:hanging="360"/>
      </w:pPr>
      <w:r>
        <w:rPr>
          <w:b/>
        </w:rPr>
        <w:t xml:space="preserve">• </w:t>
      </w:r>
      <w:r>
        <w:t>Record overpressure incidents and, for events of Critical severity, trigger automated emergency remote venting to safe pressure limits.</w:t>
      </w:r>
    </w:p>
    <w:p w14:paraId="272F3403" w14:textId="77777777" w:rsidR="00143F31" w:rsidRDefault="00000000">
      <w:pPr>
        <w:spacing w:after="10" w:line="269" w:lineRule="auto"/>
        <w:ind w:left="504" w:hanging="360"/>
      </w:pPr>
      <w:r>
        <w:rPr>
          <w:b/>
        </w:rPr>
        <w:t xml:space="preserve">• </w:t>
      </w:r>
      <w:r>
        <w:t>Manage safety equipment and maintenance records (including relief valve recalibration and acoustic emission testing) and next-inspection dates.</w:t>
      </w:r>
    </w:p>
    <w:p w14:paraId="58EB3114" w14:textId="77777777" w:rsidR="00143F31" w:rsidRDefault="00000000">
      <w:pPr>
        <w:spacing w:after="10" w:line="269" w:lineRule="auto"/>
        <w:ind w:left="504" w:hanging="360"/>
      </w:pPr>
      <w:r>
        <w:rPr>
          <w:b/>
        </w:rPr>
        <w:t xml:space="preserve">• </w:t>
      </w:r>
      <w:r>
        <w:t>Generate alerts when entered or simulated pressure, temperature, or hydrogen gas levels fall outside configured thresholds, and a reminder when an inspection date is within seven days.</w:t>
      </w:r>
    </w:p>
    <w:p w14:paraId="51C6ABE0" w14:textId="77777777" w:rsidR="00143F31" w:rsidRDefault="00000000">
      <w:pPr>
        <w:spacing w:after="10" w:line="269" w:lineRule="auto"/>
        <w:ind w:left="504" w:hanging="360"/>
      </w:pPr>
      <w:r>
        <w:rPr>
          <w:b/>
        </w:rPr>
        <w:t xml:space="preserve">• </w:t>
      </w:r>
      <w:r>
        <w:t>Provide an industrial Bento-grid dashboard, telemetry analytics pages with cubic Bezier waveforms, and print-friendly compliance reports.</w:t>
      </w:r>
    </w:p>
    <w:p w14:paraId="4DBC8186" w14:textId="77777777" w:rsidR="00143F31" w:rsidRDefault="00000000">
      <w:pPr>
        <w:spacing w:after="10" w:line="269" w:lineRule="auto"/>
        <w:ind w:left="504" w:hanging="360"/>
      </w:pPr>
      <w:r>
        <w:rPr>
          <w:b/>
        </w:rPr>
        <w:t xml:space="preserve">• </w:t>
      </w:r>
      <w:r>
        <w:t xml:space="preserve">Implement JWT-based authentication, </w:t>
      </w:r>
      <w:proofErr w:type="spellStart"/>
      <w:r>
        <w:t>bcrypt</w:t>
      </w:r>
      <w:proofErr w:type="spellEnd"/>
      <w:r>
        <w:t xml:space="preserve"> password hashing and server-enforced role-based permissions.</w:t>
      </w:r>
    </w:p>
    <w:p w14:paraId="53C1C0A7" w14:textId="77777777" w:rsidR="00143F31" w:rsidRDefault="00000000">
      <w:pPr>
        <w:spacing w:after="20" w:line="269" w:lineRule="auto"/>
        <w:ind w:left="504" w:hanging="360"/>
      </w:pPr>
      <w:r>
        <w:rPr>
          <w:b/>
        </w:rPr>
        <w:t xml:space="preserve">• </w:t>
      </w:r>
      <w:r>
        <w:t>Maintain an audit log of important system activities and emergency actions, viewable by the Administrator.</w:t>
      </w:r>
    </w:p>
    <w:p w14:paraId="4B08B1BD" w14:textId="77777777" w:rsidR="00143F31" w:rsidRDefault="00000000">
      <w:pPr>
        <w:keepNext/>
        <w:spacing w:before="40" w:after="20" w:line="276" w:lineRule="auto"/>
        <w:jc w:val="left"/>
      </w:pPr>
      <w:r>
        <w:rPr>
          <w:b/>
        </w:rPr>
        <w:t>1.4 SCOPE OF THE PROJECT</w:t>
      </w:r>
    </w:p>
    <w:p w14:paraId="27978F28" w14:textId="77777777" w:rsidR="00143F31" w:rsidRDefault="00000000">
      <w:pPr>
        <w:spacing w:after="20" w:line="283" w:lineRule="auto"/>
      </w:pPr>
      <w:r>
        <w:t>Within scope. A browser-based application with four user roles; a REST API; MongoDB persistence through Mongoose; CRUD for storage vessels, telemetry streams, equipment and maintenance records; automated telemetry simulator; dynamic threshold-based alert generation; overpressure event recording with automated emergency depressurization (ESD); search, filtering, and pagination of vessel lists; dashboard and analytics charts; print-friendly reports; user management; and audit logging. A seed script provides demonstration vessels, telemetry history, and four demonstration accounts.</w:t>
      </w:r>
    </w:p>
    <w:p w14:paraId="7C5BAFCB" w14:textId="77777777" w:rsidR="00143F31" w:rsidRDefault="00000000">
      <w:r>
        <w:br w:type="page"/>
      </w:r>
    </w:p>
    <w:p w14:paraId="6473FCC6" w14:textId="77777777" w:rsidR="00143F31" w:rsidRDefault="00000000">
      <w:pPr>
        <w:spacing w:after="80"/>
      </w:pPr>
      <w:r>
        <w:lastRenderedPageBreak/>
        <w:t>Outside scope. Physical hardwiring to high-voltage compressor relays; automated hardware flare stack electronic spark ignition; machine-learning predictive fatigue modeling; full ASME Section VIII third-party stamp certification; and mobile native applications. These limits are stated deliberately so that the report describes only what the application does.</w:t>
      </w:r>
    </w:p>
    <w:p w14:paraId="50B525D9" w14:textId="77777777" w:rsidR="00143F31" w:rsidRDefault="00000000">
      <w:pPr>
        <w:keepNext/>
        <w:spacing w:before="160" w:after="60" w:line="276" w:lineRule="auto"/>
        <w:jc w:val="left"/>
      </w:pPr>
      <w:r>
        <w:rPr>
          <w:b/>
        </w:rPr>
        <w:t>1.5 MOTIVATION</w:t>
      </w:r>
    </w:p>
    <w:p w14:paraId="5079E194" w14:textId="77777777" w:rsidR="00143F31" w:rsidRDefault="00000000">
      <w:pPr>
        <w:spacing w:after="80" w:line="336" w:lineRule="auto"/>
      </w:pPr>
      <w:r>
        <w:t xml:space="preserve">Even small hydrogen fueling and storage facilities benefit from having vessel telemetry history, pressure readings, overpressure incidents and maintenance logs in one place. A </w:t>
      </w:r>
      <w:proofErr w:type="spellStart"/>
      <w:r>
        <w:t>centralised</w:t>
      </w:r>
      <w:proofErr w:type="spellEnd"/>
      <w:r>
        <w:t xml:space="preserve"> system shortens the time needed to evaluate vessel integrity, makes responsibilities explicit through roles, and keeps a permanent trace of critical safety actions.</w:t>
      </w:r>
    </w:p>
    <w:p w14:paraId="6ECFCC3F" w14:textId="77777777" w:rsidR="00143F31" w:rsidRDefault="00000000">
      <w:pPr>
        <w:spacing w:after="80" w:line="336" w:lineRule="auto"/>
      </w:pPr>
      <w:r>
        <w:t xml:space="preserve">From an academic point of view, the project brings together the layers of a modern full-stack application – user interface, API, authentication, database, </w:t>
      </w:r>
      <w:proofErr w:type="spellStart"/>
      <w:r>
        <w:t>WebSockets</w:t>
      </w:r>
      <w:proofErr w:type="spellEnd"/>
      <w:r>
        <w:t xml:space="preserve"> and analytics – in a domain where traceability and safety control genuinely matter, which makes the design choices easy to justify.</w:t>
      </w:r>
    </w:p>
    <w:p w14:paraId="34DB72CA" w14:textId="77777777" w:rsidR="00143F31" w:rsidRDefault="00000000">
      <w:r>
        <w:br w:type="page"/>
      </w:r>
    </w:p>
    <w:p w14:paraId="61CF8A6B" w14:textId="77777777" w:rsidR="00143F31" w:rsidRDefault="00000000">
      <w:pPr>
        <w:keepNext/>
        <w:spacing w:before="80" w:after="240" w:line="276" w:lineRule="auto"/>
        <w:jc w:val="center"/>
      </w:pPr>
      <w:r>
        <w:rPr>
          <w:b/>
          <w:sz w:val="28"/>
        </w:rPr>
        <w:lastRenderedPageBreak/>
        <w:t xml:space="preserve">CHAPTER 2 </w:t>
      </w:r>
      <w:r>
        <w:rPr>
          <w:b/>
          <w:sz w:val="28"/>
        </w:rPr>
        <w:br/>
        <w:t>RELATED WORK</w:t>
      </w:r>
    </w:p>
    <w:p w14:paraId="71FE1F4F" w14:textId="77777777" w:rsidR="00143F31" w:rsidRDefault="00000000">
      <w:pPr>
        <w:keepNext/>
        <w:spacing w:before="80" w:line="276" w:lineRule="auto"/>
        <w:jc w:val="left"/>
      </w:pPr>
      <w:r>
        <w:rPr>
          <w:b/>
        </w:rPr>
        <w:t>2.1 LITERATURE REVIEW</w:t>
      </w:r>
    </w:p>
    <w:p w14:paraId="3D03FDE1" w14:textId="77777777" w:rsidR="00143F31" w:rsidRDefault="00000000">
      <w:pPr>
        <w:spacing w:line="317" w:lineRule="auto"/>
      </w:pPr>
      <w:r>
        <w:t xml:space="preserve">The design of the Hydrogen Storage Facility Monitoring &amp; Safety Management System draws on published standards and technical literature in three areas: industrial safety and hydrogen handling standards, electronic safety records and </w:t>
      </w:r>
      <w:proofErr w:type="spellStart"/>
      <w:r>
        <w:t>computerised</w:t>
      </w:r>
      <w:proofErr w:type="spellEnd"/>
      <w:r>
        <w:t xml:space="preserve"> monitoring practice, and the web security and architecture techniques used in the implementation. The sources are listed in the References section; the discussion below restricts itself to the general scope of each source.</w:t>
      </w:r>
    </w:p>
    <w:p w14:paraId="5D2F7508" w14:textId="77777777" w:rsidR="00143F31" w:rsidRDefault="00000000">
      <w:pPr>
        <w:keepNext/>
        <w:spacing w:before="80" w:after="20" w:line="276" w:lineRule="auto"/>
        <w:jc w:val="left"/>
      </w:pPr>
      <w:r>
        <w:rPr>
          <w:b/>
          <w:sz w:val="23"/>
        </w:rPr>
        <w:t>Hydrogen handling standards and equipment safety</w:t>
      </w:r>
    </w:p>
    <w:p w14:paraId="00A99B03" w14:textId="77777777" w:rsidR="00143F31" w:rsidRDefault="00000000">
      <w:pPr>
        <w:spacing w:line="317" w:lineRule="auto"/>
      </w:pPr>
      <w:r>
        <w:t>The NFPA 2 (Hydrogen Technologies Code) sets out comprehensive fire and explosion protection requirements for hydrogen generation, storage, and dispensing [1]. The ISO 19880-1 standard defines safety protocols and pressure fueling parameters for gaseous hydrogen stations, specifying maximum operating pressure limits and temperature envelopes [2]. Both standards motivate our separation of vessels into distinct pressure classes (350 bar buffer vs. 700 bar dispensing) and dictate the warning and critical threshold ceilings configured in the software.</w:t>
      </w:r>
    </w:p>
    <w:p w14:paraId="05AC732C" w14:textId="77777777" w:rsidR="00143F31" w:rsidRDefault="00000000">
      <w:pPr>
        <w:keepNext/>
        <w:spacing w:before="80" w:after="20" w:line="276" w:lineRule="auto"/>
        <w:jc w:val="left"/>
      </w:pPr>
      <w:r>
        <w:rPr>
          <w:b/>
          <w:sz w:val="23"/>
        </w:rPr>
        <w:t>Electronic records, safety audits and pressure vessel practice</w:t>
      </w:r>
    </w:p>
    <w:p w14:paraId="43CB117D" w14:textId="77777777" w:rsidR="00143F31" w:rsidRDefault="00000000">
      <w:pPr>
        <w:spacing w:line="317" w:lineRule="auto"/>
      </w:pPr>
      <w:r>
        <w:t>OSHA 1910.103 establishes occupational safety standards for gaseous and liquid hydrogen systems, mandating automatic emergency shutoff (ESD) systems and documented inspection routines [3]. The ASME Boiler and Pressure Vessel Code (BPVC Section VIII) governs composite and metallic pressure containment design, emphasizing periodic wall thickness testing and relief valve recertification [4]. These documents explain why traceability, automated thresholds, and access control are central requirements in hazardous facility management.</w:t>
      </w:r>
    </w:p>
    <w:p w14:paraId="606AB7B7" w14:textId="77777777" w:rsidR="00143F31" w:rsidRDefault="00000000">
      <w:pPr>
        <w:keepNext/>
        <w:spacing w:before="80" w:after="20" w:line="276" w:lineRule="auto"/>
        <w:jc w:val="left"/>
      </w:pPr>
      <w:r>
        <w:rPr>
          <w:b/>
          <w:sz w:val="23"/>
        </w:rPr>
        <w:t>Access control, authentication and web architecture</w:t>
      </w:r>
    </w:p>
    <w:p w14:paraId="7916D71F" w14:textId="77777777" w:rsidR="00143F31" w:rsidRDefault="00000000">
      <w:pPr>
        <w:spacing w:line="317" w:lineRule="auto"/>
      </w:pPr>
      <w:r>
        <w:t xml:space="preserve">Role-based access control (RBAC), as described by Sandhu et al. [5], assigns permissions to roles rather than directly to individuals, which simplifies administration; our four roles follow this model. JSON Web Tokens are specified in RFC 7519 [6] and carry the identity of a signed-in user between requests. Passwords are stored as </w:t>
      </w:r>
      <w:proofErr w:type="spellStart"/>
      <w:r>
        <w:t>bcrypt</w:t>
      </w:r>
      <w:proofErr w:type="spellEnd"/>
      <w:r>
        <w:t xml:space="preserve"> hashes; the </w:t>
      </w:r>
      <w:proofErr w:type="spellStart"/>
      <w:r>
        <w:t>bcrypt</w:t>
      </w:r>
      <w:proofErr w:type="spellEnd"/>
      <w:r>
        <w:t xml:space="preserve"> scheme was described by Provos and </w:t>
      </w:r>
      <w:proofErr w:type="spellStart"/>
      <w:r>
        <w:t>Mazières</w:t>
      </w:r>
      <w:proofErr w:type="spellEnd"/>
      <w:r>
        <w:t xml:space="preserve"> [7]. The REST architectural style introduced by Fielding [8] underlies the API, and Fowler’s catalogue of enterprise application patterns [9] informs the separation of routes, controllers and data models.</w:t>
      </w:r>
    </w:p>
    <w:p w14:paraId="7C47B2D3" w14:textId="77777777" w:rsidR="00143F31" w:rsidRDefault="00000000">
      <w:r>
        <w:br w:type="page"/>
      </w:r>
    </w:p>
    <w:p w14:paraId="65A43E83" w14:textId="77777777" w:rsidR="00143F31" w:rsidRDefault="00000000">
      <w:pPr>
        <w:spacing w:after="30" w:line="300" w:lineRule="auto"/>
      </w:pPr>
      <w:r>
        <w:lastRenderedPageBreak/>
        <w:t>The OWASP REST Security Cheat Sheet [10] was used as a checklist of general API security practices.</w:t>
      </w:r>
    </w:p>
    <w:p w14:paraId="68FF1D26" w14:textId="77777777" w:rsidR="00143F31" w:rsidRDefault="00000000">
      <w:pPr>
        <w:spacing w:after="30"/>
      </w:pPr>
      <w:r>
        <w:t>Table of sources and their relevance to Hydrogen Storage Safety System:</w:t>
      </w:r>
    </w:p>
    <w:tbl>
      <w:tblPr>
        <w:tblW w:w="0" w:type="auto"/>
        <w:jc w:val="center"/>
        <w:tblLayout w:type="fixed"/>
        <w:tblLook w:val="04A0" w:firstRow="1" w:lastRow="0" w:firstColumn="1" w:lastColumn="0" w:noHBand="0" w:noVBand="1"/>
      </w:tblPr>
      <w:tblGrid>
        <w:gridCol w:w="3000"/>
        <w:gridCol w:w="3168"/>
        <w:gridCol w:w="3384"/>
      </w:tblGrid>
      <w:tr w:rsidR="00143F31" w14:paraId="3B4F0208" w14:textId="77777777">
        <w:trPr>
          <w:jc w:val="center"/>
        </w:trPr>
        <w:tc>
          <w:tcPr>
            <w:tcW w:w="3000" w:type="dxa"/>
            <w:tcBorders>
              <w:top w:val="single" w:sz="4" w:space="0" w:color="000000"/>
              <w:bottom w:val="single" w:sz="4" w:space="0" w:color="000000"/>
            </w:tcBorders>
            <w:shd w:val="clear" w:color="auto" w:fill="F2F2F2"/>
            <w:tcMar>
              <w:top w:w="20" w:type="dxa"/>
              <w:left w:w="30" w:type="dxa"/>
              <w:bottom w:w="20" w:type="dxa"/>
              <w:right w:w="30" w:type="dxa"/>
            </w:tcMar>
            <w:vAlign w:val="center"/>
          </w:tcPr>
          <w:p w14:paraId="1E0E3AC9" w14:textId="77777777" w:rsidR="00143F31" w:rsidRDefault="00000000">
            <w:pPr>
              <w:spacing w:after="20" w:line="252" w:lineRule="auto"/>
              <w:jc w:val="left"/>
            </w:pPr>
            <w:r>
              <w:rPr>
                <w:b/>
                <w:sz w:val="18"/>
              </w:rPr>
              <w:t>Source</w:t>
            </w:r>
          </w:p>
        </w:tc>
        <w:tc>
          <w:tcPr>
            <w:tcW w:w="3000" w:type="dxa"/>
            <w:tcBorders>
              <w:top w:val="single" w:sz="4" w:space="0" w:color="000000"/>
              <w:bottom w:val="single" w:sz="4" w:space="0" w:color="000000"/>
            </w:tcBorders>
            <w:shd w:val="clear" w:color="auto" w:fill="F2F2F2"/>
            <w:tcMar>
              <w:top w:w="20" w:type="dxa"/>
              <w:left w:w="30" w:type="dxa"/>
              <w:bottom w:w="20" w:type="dxa"/>
              <w:right w:w="30" w:type="dxa"/>
            </w:tcMar>
            <w:vAlign w:val="center"/>
          </w:tcPr>
          <w:p w14:paraId="22F1EDCA" w14:textId="77777777" w:rsidR="00143F31" w:rsidRDefault="00000000">
            <w:pPr>
              <w:spacing w:after="20" w:line="252" w:lineRule="auto"/>
              <w:jc w:val="left"/>
            </w:pPr>
            <w:r>
              <w:rPr>
                <w:b/>
                <w:sz w:val="18"/>
              </w:rPr>
              <w:t>Area</w:t>
            </w:r>
          </w:p>
        </w:tc>
        <w:tc>
          <w:tcPr>
            <w:tcW w:w="3000" w:type="dxa"/>
            <w:tcBorders>
              <w:top w:val="single" w:sz="4" w:space="0" w:color="000000"/>
              <w:bottom w:val="single" w:sz="4" w:space="0" w:color="000000"/>
            </w:tcBorders>
            <w:shd w:val="clear" w:color="auto" w:fill="F2F2F2"/>
            <w:tcMar>
              <w:top w:w="20" w:type="dxa"/>
              <w:left w:w="30" w:type="dxa"/>
              <w:bottom w:w="20" w:type="dxa"/>
              <w:right w:w="30" w:type="dxa"/>
            </w:tcMar>
            <w:vAlign w:val="center"/>
          </w:tcPr>
          <w:p w14:paraId="363C1DC6" w14:textId="77777777" w:rsidR="00143F31" w:rsidRDefault="00000000">
            <w:pPr>
              <w:spacing w:after="20" w:line="252" w:lineRule="auto"/>
              <w:jc w:val="left"/>
            </w:pPr>
            <w:r>
              <w:rPr>
                <w:b/>
                <w:sz w:val="18"/>
              </w:rPr>
              <w:t>Relevance to Hydrogen Safety</w:t>
            </w:r>
          </w:p>
        </w:tc>
      </w:tr>
      <w:tr w:rsidR="00143F31" w14:paraId="27219BCD" w14:textId="77777777">
        <w:trPr>
          <w:cantSplit/>
          <w:jc w:val="center"/>
        </w:trPr>
        <w:tc>
          <w:tcPr>
            <w:tcW w:w="2592" w:type="dxa"/>
            <w:tcBorders>
              <w:top w:val="single" w:sz="4" w:space="0" w:color="CBD5E1"/>
              <w:bottom w:val="single" w:sz="4" w:space="0" w:color="CBD5E1"/>
            </w:tcBorders>
            <w:tcMar>
              <w:top w:w="12" w:type="dxa"/>
              <w:left w:w="30" w:type="dxa"/>
              <w:bottom w:w="12" w:type="dxa"/>
              <w:right w:w="30" w:type="dxa"/>
            </w:tcMar>
            <w:vAlign w:val="center"/>
          </w:tcPr>
          <w:p w14:paraId="610DC339" w14:textId="77777777" w:rsidR="00143F31" w:rsidRDefault="00000000">
            <w:pPr>
              <w:spacing w:after="20" w:line="252" w:lineRule="auto"/>
              <w:jc w:val="left"/>
            </w:pPr>
            <w:r>
              <w:rPr>
                <w:sz w:val="17"/>
              </w:rPr>
              <w:t>NFPA 2 [1]</w:t>
            </w:r>
          </w:p>
        </w:tc>
        <w:tc>
          <w:tcPr>
            <w:tcW w:w="3168" w:type="dxa"/>
            <w:tcBorders>
              <w:top w:val="single" w:sz="4" w:space="0" w:color="CBD5E1"/>
              <w:bottom w:val="single" w:sz="4" w:space="0" w:color="CBD5E1"/>
            </w:tcBorders>
            <w:tcMar>
              <w:top w:w="12" w:type="dxa"/>
              <w:left w:w="30" w:type="dxa"/>
              <w:bottom w:w="12" w:type="dxa"/>
              <w:right w:w="30" w:type="dxa"/>
            </w:tcMar>
            <w:vAlign w:val="center"/>
          </w:tcPr>
          <w:p w14:paraId="68074522" w14:textId="77777777" w:rsidR="00143F31" w:rsidRDefault="00000000">
            <w:pPr>
              <w:spacing w:after="20" w:line="252" w:lineRule="auto"/>
              <w:jc w:val="left"/>
            </w:pPr>
            <w:r>
              <w:rPr>
                <w:sz w:val="17"/>
              </w:rPr>
              <w:t>Hydrogen technologies and fire safety</w:t>
            </w:r>
          </w:p>
        </w:tc>
        <w:tc>
          <w:tcPr>
            <w:tcW w:w="3384" w:type="dxa"/>
            <w:tcBorders>
              <w:top w:val="single" w:sz="4" w:space="0" w:color="CBD5E1"/>
              <w:bottom w:val="single" w:sz="4" w:space="0" w:color="CBD5E1"/>
            </w:tcBorders>
            <w:tcMar>
              <w:top w:w="12" w:type="dxa"/>
              <w:left w:w="30" w:type="dxa"/>
              <w:bottom w:w="12" w:type="dxa"/>
              <w:right w:w="30" w:type="dxa"/>
            </w:tcMar>
            <w:vAlign w:val="center"/>
          </w:tcPr>
          <w:p w14:paraId="79F42AF9" w14:textId="77777777" w:rsidR="00143F31" w:rsidRDefault="00000000">
            <w:pPr>
              <w:spacing w:after="20" w:line="252" w:lineRule="auto"/>
              <w:jc w:val="left"/>
            </w:pPr>
            <w:r>
              <w:rPr>
                <w:sz w:val="17"/>
              </w:rPr>
              <w:t>Defines flammability limits (4%-75%) and separation distances</w:t>
            </w:r>
          </w:p>
        </w:tc>
      </w:tr>
      <w:tr w:rsidR="00143F31" w14:paraId="4251FCE4" w14:textId="77777777">
        <w:trPr>
          <w:cantSplit/>
          <w:jc w:val="center"/>
        </w:trPr>
        <w:tc>
          <w:tcPr>
            <w:tcW w:w="2592" w:type="dxa"/>
            <w:tcBorders>
              <w:top w:val="single" w:sz="4" w:space="0" w:color="CBD5E1"/>
              <w:bottom w:val="single" w:sz="4" w:space="0" w:color="CBD5E1"/>
            </w:tcBorders>
            <w:tcMar>
              <w:top w:w="12" w:type="dxa"/>
              <w:left w:w="30" w:type="dxa"/>
              <w:bottom w:w="12" w:type="dxa"/>
              <w:right w:w="30" w:type="dxa"/>
            </w:tcMar>
            <w:vAlign w:val="center"/>
          </w:tcPr>
          <w:p w14:paraId="4F62DF5D" w14:textId="77777777" w:rsidR="00143F31" w:rsidRDefault="00000000">
            <w:pPr>
              <w:spacing w:after="20" w:line="252" w:lineRule="auto"/>
              <w:jc w:val="left"/>
            </w:pPr>
            <w:r>
              <w:rPr>
                <w:sz w:val="17"/>
              </w:rPr>
              <w:t>ISO 19880-1 [2]</w:t>
            </w:r>
          </w:p>
        </w:tc>
        <w:tc>
          <w:tcPr>
            <w:tcW w:w="3168" w:type="dxa"/>
            <w:tcBorders>
              <w:top w:val="single" w:sz="4" w:space="0" w:color="CBD5E1"/>
              <w:bottom w:val="single" w:sz="4" w:space="0" w:color="CBD5E1"/>
            </w:tcBorders>
            <w:tcMar>
              <w:top w:w="12" w:type="dxa"/>
              <w:left w:w="30" w:type="dxa"/>
              <w:bottom w:w="12" w:type="dxa"/>
              <w:right w:w="30" w:type="dxa"/>
            </w:tcMar>
            <w:vAlign w:val="center"/>
          </w:tcPr>
          <w:p w14:paraId="1F1FCF19" w14:textId="77777777" w:rsidR="00143F31" w:rsidRDefault="00000000">
            <w:pPr>
              <w:spacing w:after="20" w:line="252" w:lineRule="auto"/>
              <w:jc w:val="left"/>
            </w:pPr>
            <w:r>
              <w:rPr>
                <w:sz w:val="17"/>
              </w:rPr>
              <w:t>Gaseous hydrogen fueling stations</w:t>
            </w:r>
          </w:p>
        </w:tc>
        <w:tc>
          <w:tcPr>
            <w:tcW w:w="3384" w:type="dxa"/>
            <w:tcBorders>
              <w:top w:val="single" w:sz="4" w:space="0" w:color="CBD5E1"/>
              <w:bottom w:val="single" w:sz="4" w:space="0" w:color="CBD5E1"/>
            </w:tcBorders>
            <w:tcMar>
              <w:top w:w="12" w:type="dxa"/>
              <w:left w:w="30" w:type="dxa"/>
              <w:bottom w:w="12" w:type="dxa"/>
              <w:right w:w="30" w:type="dxa"/>
            </w:tcMar>
            <w:vAlign w:val="center"/>
          </w:tcPr>
          <w:p w14:paraId="2258C388" w14:textId="77777777" w:rsidR="00143F31" w:rsidRDefault="00000000">
            <w:pPr>
              <w:spacing w:after="20" w:line="252" w:lineRule="auto"/>
              <w:jc w:val="left"/>
            </w:pPr>
            <w:r>
              <w:rPr>
                <w:sz w:val="17"/>
              </w:rPr>
              <w:t>Station pressure ramp limits and dispensing safety protocols</w:t>
            </w:r>
          </w:p>
        </w:tc>
      </w:tr>
      <w:tr w:rsidR="00143F31" w14:paraId="38FCC8F8" w14:textId="77777777">
        <w:trPr>
          <w:cantSplit/>
          <w:jc w:val="center"/>
        </w:trPr>
        <w:tc>
          <w:tcPr>
            <w:tcW w:w="2592" w:type="dxa"/>
            <w:tcBorders>
              <w:top w:val="single" w:sz="4" w:space="0" w:color="CBD5E1"/>
              <w:bottom w:val="single" w:sz="4" w:space="0" w:color="CBD5E1"/>
            </w:tcBorders>
            <w:tcMar>
              <w:top w:w="12" w:type="dxa"/>
              <w:left w:w="30" w:type="dxa"/>
              <w:bottom w:w="12" w:type="dxa"/>
              <w:right w:w="30" w:type="dxa"/>
            </w:tcMar>
            <w:vAlign w:val="center"/>
          </w:tcPr>
          <w:p w14:paraId="5E5F916A" w14:textId="77777777" w:rsidR="00143F31" w:rsidRDefault="00000000">
            <w:pPr>
              <w:spacing w:after="20" w:line="252" w:lineRule="auto"/>
              <w:jc w:val="left"/>
            </w:pPr>
            <w:r>
              <w:rPr>
                <w:sz w:val="17"/>
              </w:rPr>
              <w:t>OSHA 1910.103 [3]</w:t>
            </w:r>
          </w:p>
        </w:tc>
        <w:tc>
          <w:tcPr>
            <w:tcW w:w="3168" w:type="dxa"/>
            <w:tcBorders>
              <w:top w:val="single" w:sz="4" w:space="0" w:color="CBD5E1"/>
              <w:bottom w:val="single" w:sz="4" w:space="0" w:color="CBD5E1"/>
            </w:tcBorders>
            <w:tcMar>
              <w:top w:w="12" w:type="dxa"/>
              <w:left w:w="30" w:type="dxa"/>
              <w:bottom w:w="12" w:type="dxa"/>
              <w:right w:w="30" w:type="dxa"/>
            </w:tcMar>
            <w:vAlign w:val="center"/>
          </w:tcPr>
          <w:p w14:paraId="135A8081" w14:textId="77777777" w:rsidR="00143F31" w:rsidRDefault="00000000">
            <w:pPr>
              <w:spacing w:after="20" w:line="252" w:lineRule="auto"/>
              <w:jc w:val="left"/>
            </w:pPr>
            <w:r>
              <w:rPr>
                <w:sz w:val="17"/>
              </w:rPr>
              <w:t>Occupational hydrogen safety</w:t>
            </w:r>
          </w:p>
        </w:tc>
        <w:tc>
          <w:tcPr>
            <w:tcW w:w="3384" w:type="dxa"/>
            <w:tcBorders>
              <w:top w:val="single" w:sz="4" w:space="0" w:color="CBD5E1"/>
              <w:bottom w:val="single" w:sz="4" w:space="0" w:color="CBD5E1"/>
            </w:tcBorders>
            <w:tcMar>
              <w:top w:w="12" w:type="dxa"/>
              <w:left w:w="30" w:type="dxa"/>
              <w:bottom w:w="12" w:type="dxa"/>
              <w:right w:w="30" w:type="dxa"/>
            </w:tcMar>
            <w:vAlign w:val="center"/>
          </w:tcPr>
          <w:p w14:paraId="1200850C" w14:textId="77777777" w:rsidR="00143F31" w:rsidRDefault="00000000">
            <w:pPr>
              <w:spacing w:after="20" w:line="252" w:lineRule="auto"/>
              <w:jc w:val="left"/>
            </w:pPr>
            <w:r>
              <w:rPr>
                <w:sz w:val="17"/>
              </w:rPr>
              <w:t>Mandates emergency remote shutdown (ESD) and audit logs</w:t>
            </w:r>
          </w:p>
        </w:tc>
      </w:tr>
      <w:tr w:rsidR="00143F31" w14:paraId="3C8891BD" w14:textId="77777777">
        <w:trPr>
          <w:cantSplit/>
          <w:jc w:val="center"/>
        </w:trPr>
        <w:tc>
          <w:tcPr>
            <w:tcW w:w="2592" w:type="dxa"/>
            <w:tcBorders>
              <w:top w:val="single" w:sz="4" w:space="0" w:color="CBD5E1"/>
              <w:bottom w:val="single" w:sz="4" w:space="0" w:color="CBD5E1"/>
            </w:tcBorders>
            <w:tcMar>
              <w:top w:w="12" w:type="dxa"/>
              <w:left w:w="30" w:type="dxa"/>
              <w:bottom w:w="12" w:type="dxa"/>
              <w:right w:w="30" w:type="dxa"/>
            </w:tcMar>
            <w:vAlign w:val="center"/>
          </w:tcPr>
          <w:p w14:paraId="54B6A0FE" w14:textId="77777777" w:rsidR="00143F31" w:rsidRDefault="00000000">
            <w:pPr>
              <w:spacing w:after="20" w:line="252" w:lineRule="auto"/>
              <w:jc w:val="left"/>
            </w:pPr>
            <w:r>
              <w:rPr>
                <w:sz w:val="17"/>
              </w:rPr>
              <w:t>ASME BPVC VIII [4]</w:t>
            </w:r>
          </w:p>
        </w:tc>
        <w:tc>
          <w:tcPr>
            <w:tcW w:w="3168" w:type="dxa"/>
            <w:tcBorders>
              <w:top w:val="single" w:sz="4" w:space="0" w:color="CBD5E1"/>
              <w:bottom w:val="single" w:sz="4" w:space="0" w:color="CBD5E1"/>
            </w:tcBorders>
            <w:tcMar>
              <w:top w:w="12" w:type="dxa"/>
              <w:left w:w="30" w:type="dxa"/>
              <w:bottom w:w="12" w:type="dxa"/>
              <w:right w:w="30" w:type="dxa"/>
            </w:tcMar>
            <w:vAlign w:val="center"/>
          </w:tcPr>
          <w:p w14:paraId="7D4B1460" w14:textId="77777777" w:rsidR="00143F31" w:rsidRDefault="00000000">
            <w:pPr>
              <w:spacing w:after="20" w:line="252" w:lineRule="auto"/>
              <w:jc w:val="left"/>
            </w:pPr>
            <w:r>
              <w:rPr>
                <w:sz w:val="17"/>
              </w:rPr>
              <w:t>Pressure vessel integrity standards</w:t>
            </w:r>
          </w:p>
        </w:tc>
        <w:tc>
          <w:tcPr>
            <w:tcW w:w="3384" w:type="dxa"/>
            <w:tcBorders>
              <w:top w:val="single" w:sz="4" w:space="0" w:color="CBD5E1"/>
              <w:bottom w:val="single" w:sz="4" w:space="0" w:color="CBD5E1"/>
            </w:tcBorders>
            <w:tcMar>
              <w:top w:w="12" w:type="dxa"/>
              <w:left w:w="30" w:type="dxa"/>
              <w:bottom w:w="12" w:type="dxa"/>
              <w:right w:w="30" w:type="dxa"/>
            </w:tcMar>
            <w:vAlign w:val="center"/>
          </w:tcPr>
          <w:p w14:paraId="44599A7D" w14:textId="77777777" w:rsidR="00143F31" w:rsidRDefault="00000000">
            <w:pPr>
              <w:spacing w:after="20" w:line="252" w:lineRule="auto"/>
              <w:jc w:val="left"/>
            </w:pPr>
            <w:r>
              <w:rPr>
                <w:sz w:val="17"/>
              </w:rPr>
              <w:t>Relief valve test cycles and acoustic emission inspection criteria</w:t>
            </w:r>
          </w:p>
        </w:tc>
      </w:tr>
      <w:tr w:rsidR="00143F31" w14:paraId="222B419C" w14:textId="77777777">
        <w:trPr>
          <w:cantSplit/>
          <w:jc w:val="center"/>
        </w:trPr>
        <w:tc>
          <w:tcPr>
            <w:tcW w:w="2592" w:type="dxa"/>
            <w:tcBorders>
              <w:top w:val="single" w:sz="4" w:space="0" w:color="CBD5E1"/>
              <w:bottom w:val="single" w:sz="4" w:space="0" w:color="CBD5E1"/>
            </w:tcBorders>
            <w:tcMar>
              <w:top w:w="12" w:type="dxa"/>
              <w:left w:w="30" w:type="dxa"/>
              <w:bottom w:w="12" w:type="dxa"/>
              <w:right w:w="30" w:type="dxa"/>
            </w:tcMar>
            <w:vAlign w:val="center"/>
          </w:tcPr>
          <w:p w14:paraId="5E4BE1D1" w14:textId="77777777" w:rsidR="00143F31" w:rsidRDefault="00000000">
            <w:pPr>
              <w:spacing w:after="20" w:line="252" w:lineRule="auto"/>
              <w:jc w:val="left"/>
            </w:pPr>
            <w:r>
              <w:rPr>
                <w:sz w:val="17"/>
              </w:rPr>
              <w:t>Sandhu et al. [5]</w:t>
            </w:r>
          </w:p>
        </w:tc>
        <w:tc>
          <w:tcPr>
            <w:tcW w:w="3168" w:type="dxa"/>
            <w:tcBorders>
              <w:top w:val="single" w:sz="4" w:space="0" w:color="CBD5E1"/>
              <w:bottom w:val="single" w:sz="4" w:space="0" w:color="CBD5E1"/>
            </w:tcBorders>
            <w:tcMar>
              <w:top w:w="12" w:type="dxa"/>
              <w:left w:w="30" w:type="dxa"/>
              <w:bottom w:w="12" w:type="dxa"/>
              <w:right w:w="30" w:type="dxa"/>
            </w:tcMar>
            <w:vAlign w:val="center"/>
          </w:tcPr>
          <w:p w14:paraId="2022E6D2" w14:textId="77777777" w:rsidR="00143F31" w:rsidRDefault="00000000">
            <w:pPr>
              <w:spacing w:after="20" w:line="252" w:lineRule="auto"/>
              <w:jc w:val="left"/>
            </w:pPr>
            <w:r>
              <w:rPr>
                <w:sz w:val="17"/>
              </w:rPr>
              <w:t>Role-based access control models</w:t>
            </w:r>
          </w:p>
        </w:tc>
        <w:tc>
          <w:tcPr>
            <w:tcW w:w="3384" w:type="dxa"/>
            <w:tcBorders>
              <w:top w:val="single" w:sz="4" w:space="0" w:color="CBD5E1"/>
              <w:bottom w:val="single" w:sz="4" w:space="0" w:color="CBD5E1"/>
            </w:tcBorders>
            <w:tcMar>
              <w:top w:w="12" w:type="dxa"/>
              <w:left w:w="30" w:type="dxa"/>
              <w:bottom w:w="12" w:type="dxa"/>
              <w:right w:w="30" w:type="dxa"/>
            </w:tcMar>
            <w:vAlign w:val="center"/>
          </w:tcPr>
          <w:p w14:paraId="75FDBC3C" w14:textId="77777777" w:rsidR="00143F31" w:rsidRDefault="00000000">
            <w:pPr>
              <w:spacing w:after="20" w:line="252" w:lineRule="auto"/>
              <w:jc w:val="left"/>
            </w:pPr>
            <w:r>
              <w:rPr>
                <w:sz w:val="17"/>
              </w:rPr>
              <w:t>Four distinct operational roles enforced by Express middleware</w:t>
            </w:r>
          </w:p>
        </w:tc>
      </w:tr>
      <w:tr w:rsidR="00143F31" w14:paraId="4D658F50" w14:textId="77777777">
        <w:trPr>
          <w:cantSplit/>
          <w:jc w:val="center"/>
        </w:trPr>
        <w:tc>
          <w:tcPr>
            <w:tcW w:w="2592" w:type="dxa"/>
            <w:tcBorders>
              <w:top w:val="single" w:sz="4" w:space="0" w:color="CBD5E1"/>
              <w:bottom w:val="single" w:sz="4" w:space="0" w:color="CBD5E1"/>
            </w:tcBorders>
            <w:tcMar>
              <w:top w:w="12" w:type="dxa"/>
              <w:left w:w="30" w:type="dxa"/>
              <w:bottom w:w="12" w:type="dxa"/>
              <w:right w:w="30" w:type="dxa"/>
            </w:tcMar>
            <w:vAlign w:val="center"/>
          </w:tcPr>
          <w:p w14:paraId="7080C23B" w14:textId="77777777" w:rsidR="00143F31" w:rsidRDefault="00000000">
            <w:pPr>
              <w:spacing w:after="20" w:line="252" w:lineRule="auto"/>
              <w:jc w:val="left"/>
            </w:pPr>
            <w:r>
              <w:rPr>
                <w:sz w:val="17"/>
              </w:rPr>
              <w:t>RFC 7519 [6]</w:t>
            </w:r>
          </w:p>
        </w:tc>
        <w:tc>
          <w:tcPr>
            <w:tcW w:w="3168" w:type="dxa"/>
            <w:tcBorders>
              <w:top w:val="single" w:sz="4" w:space="0" w:color="CBD5E1"/>
              <w:bottom w:val="single" w:sz="4" w:space="0" w:color="CBD5E1"/>
            </w:tcBorders>
            <w:tcMar>
              <w:top w:w="12" w:type="dxa"/>
              <w:left w:w="30" w:type="dxa"/>
              <w:bottom w:w="12" w:type="dxa"/>
              <w:right w:w="30" w:type="dxa"/>
            </w:tcMar>
            <w:vAlign w:val="center"/>
          </w:tcPr>
          <w:p w14:paraId="16A832FE" w14:textId="77777777" w:rsidR="00143F31" w:rsidRDefault="00000000">
            <w:pPr>
              <w:spacing w:after="20" w:line="252" w:lineRule="auto"/>
              <w:jc w:val="left"/>
            </w:pPr>
            <w:r>
              <w:rPr>
                <w:sz w:val="17"/>
              </w:rPr>
              <w:t>JSON Web Token format</w:t>
            </w:r>
          </w:p>
        </w:tc>
        <w:tc>
          <w:tcPr>
            <w:tcW w:w="3384" w:type="dxa"/>
            <w:tcBorders>
              <w:top w:val="single" w:sz="4" w:space="0" w:color="CBD5E1"/>
              <w:bottom w:val="single" w:sz="4" w:space="0" w:color="CBD5E1"/>
            </w:tcBorders>
            <w:tcMar>
              <w:top w:w="12" w:type="dxa"/>
              <w:left w:w="30" w:type="dxa"/>
              <w:bottom w:w="12" w:type="dxa"/>
              <w:right w:w="30" w:type="dxa"/>
            </w:tcMar>
            <w:vAlign w:val="center"/>
          </w:tcPr>
          <w:p w14:paraId="4DB900EE" w14:textId="77777777" w:rsidR="00143F31" w:rsidRDefault="00000000">
            <w:pPr>
              <w:spacing w:after="20" w:line="252" w:lineRule="auto"/>
              <w:jc w:val="left"/>
            </w:pPr>
            <w:r>
              <w:rPr>
                <w:sz w:val="17"/>
              </w:rPr>
              <w:t>Stateless session bearer token carried in Authorization header</w:t>
            </w:r>
          </w:p>
        </w:tc>
      </w:tr>
      <w:tr w:rsidR="00143F31" w14:paraId="5EEBF7CD" w14:textId="77777777">
        <w:trPr>
          <w:cantSplit/>
          <w:jc w:val="center"/>
        </w:trPr>
        <w:tc>
          <w:tcPr>
            <w:tcW w:w="2592" w:type="dxa"/>
            <w:tcBorders>
              <w:top w:val="single" w:sz="4" w:space="0" w:color="CBD5E1"/>
              <w:bottom w:val="single" w:sz="4" w:space="0" w:color="CBD5E1"/>
            </w:tcBorders>
            <w:tcMar>
              <w:top w:w="12" w:type="dxa"/>
              <w:left w:w="30" w:type="dxa"/>
              <w:bottom w:w="12" w:type="dxa"/>
              <w:right w:w="30" w:type="dxa"/>
            </w:tcMar>
            <w:vAlign w:val="center"/>
          </w:tcPr>
          <w:p w14:paraId="4C37DCA2" w14:textId="77777777" w:rsidR="00143F31" w:rsidRDefault="00000000">
            <w:pPr>
              <w:spacing w:after="20" w:line="252" w:lineRule="auto"/>
              <w:jc w:val="left"/>
            </w:pPr>
            <w:r>
              <w:rPr>
                <w:sz w:val="17"/>
              </w:rPr>
              <w:t xml:space="preserve">Provos &amp; </w:t>
            </w:r>
            <w:proofErr w:type="spellStart"/>
            <w:r>
              <w:rPr>
                <w:sz w:val="17"/>
              </w:rPr>
              <w:t>Mazières</w:t>
            </w:r>
            <w:proofErr w:type="spellEnd"/>
            <w:r>
              <w:rPr>
                <w:sz w:val="17"/>
              </w:rPr>
              <w:t xml:space="preserve"> [7]</w:t>
            </w:r>
          </w:p>
        </w:tc>
        <w:tc>
          <w:tcPr>
            <w:tcW w:w="3168" w:type="dxa"/>
            <w:tcBorders>
              <w:top w:val="single" w:sz="4" w:space="0" w:color="CBD5E1"/>
              <w:bottom w:val="single" w:sz="4" w:space="0" w:color="CBD5E1"/>
            </w:tcBorders>
            <w:tcMar>
              <w:top w:w="12" w:type="dxa"/>
              <w:left w:w="30" w:type="dxa"/>
              <w:bottom w:w="12" w:type="dxa"/>
              <w:right w:w="30" w:type="dxa"/>
            </w:tcMar>
            <w:vAlign w:val="center"/>
          </w:tcPr>
          <w:p w14:paraId="16181443" w14:textId="77777777" w:rsidR="00143F31" w:rsidRDefault="00000000">
            <w:pPr>
              <w:spacing w:after="20" w:line="252" w:lineRule="auto"/>
              <w:jc w:val="left"/>
            </w:pPr>
            <w:proofErr w:type="spellStart"/>
            <w:r>
              <w:rPr>
                <w:sz w:val="17"/>
              </w:rPr>
              <w:t>bcrypt</w:t>
            </w:r>
            <w:proofErr w:type="spellEnd"/>
            <w:r>
              <w:rPr>
                <w:sz w:val="17"/>
              </w:rPr>
              <w:t xml:space="preserve"> password scheme</w:t>
            </w:r>
          </w:p>
        </w:tc>
        <w:tc>
          <w:tcPr>
            <w:tcW w:w="3384" w:type="dxa"/>
            <w:tcBorders>
              <w:top w:val="single" w:sz="4" w:space="0" w:color="CBD5E1"/>
              <w:bottom w:val="single" w:sz="4" w:space="0" w:color="CBD5E1"/>
            </w:tcBorders>
            <w:tcMar>
              <w:top w:w="12" w:type="dxa"/>
              <w:left w:w="30" w:type="dxa"/>
              <w:bottom w:w="12" w:type="dxa"/>
              <w:right w:w="30" w:type="dxa"/>
            </w:tcMar>
            <w:vAlign w:val="center"/>
          </w:tcPr>
          <w:p w14:paraId="34CE06E9" w14:textId="77777777" w:rsidR="00143F31" w:rsidRDefault="00000000">
            <w:pPr>
              <w:spacing w:after="20" w:line="252" w:lineRule="auto"/>
              <w:jc w:val="left"/>
            </w:pPr>
            <w:r>
              <w:rPr>
                <w:sz w:val="17"/>
              </w:rPr>
              <w:t>Salted cryptographic password hashing before database persistence</w:t>
            </w:r>
          </w:p>
        </w:tc>
      </w:tr>
      <w:tr w:rsidR="00143F31" w14:paraId="11A0E535" w14:textId="77777777">
        <w:trPr>
          <w:cantSplit/>
          <w:jc w:val="center"/>
        </w:trPr>
        <w:tc>
          <w:tcPr>
            <w:tcW w:w="2592" w:type="dxa"/>
            <w:tcBorders>
              <w:top w:val="single" w:sz="4" w:space="0" w:color="CBD5E1"/>
              <w:bottom w:val="single" w:sz="4" w:space="0" w:color="CBD5E1"/>
            </w:tcBorders>
            <w:tcMar>
              <w:top w:w="12" w:type="dxa"/>
              <w:left w:w="30" w:type="dxa"/>
              <w:bottom w:w="12" w:type="dxa"/>
              <w:right w:w="30" w:type="dxa"/>
            </w:tcMar>
            <w:vAlign w:val="center"/>
          </w:tcPr>
          <w:p w14:paraId="1D8E678A" w14:textId="77777777" w:rsidR="00143F31" w:rsidRDefault="00000000">
            <w:pPr>
              <w:spacing w:after="20" w:line="252" w:lineRule="auto"/>
              <w:jc w:val="left"/>
            </w:pPr>
            <w:r>
              <w:rPr>
                <w:sz w:val="17"/>
              </w:rPr>
              <w:t>Fielding [8]; Fowler [9]</w:t>
            </w:r>
          </w:p>
        </w:tc>
        <w:tc>
          <w:tcPr>
            <w:tcW w:w="3168" w:type="dxa"/>
            <w:tcBorders>
              <w:top w:val="single" w:sz="4" w:space="0" w:color="CBD5E1"/>
              <w:bottom w:val="single" w:sz="4" w:space="0" w:color="CBD5E1"/>
            </w:tcBorders>
            <w:tcMar>
              <w:top w:w="12" w:type="dxa"/>
              <w:left w:w="30" w:type="dxa"/>
              <w:bottom w:w="12" w:type="dxa"/>
              <w:right w:w="30" w:type="dxa"/>
            </w:tcMar>
            <w:vAlign w:val="center"/>
          </w:tcPr>
          <w:p w14:paraId="7B26DA78" w14:textId="77777777" w:rsidR="00143F31" w:rsidRDefault="00000000">
            <w:pPr>
              <w:spacing w:after="20" w:line="252" w:lineRule="auto"/>
              <w:jc w:val="left"/>
            </w:pPr>
            <w:r>
              <w:rPr>
                <w:sz w:val="17"/>
              </w:rPr>
              <w:t>REST style; enterprise patterns</w:t>
            </w:r>
          </w:p>
        </w:tc>
        <w:tc>
          <w:tcPr>
            <w:tcW w:w="3384" w:type="dxa"/>
            <w:tcBorders>
              <w:top w:val="single" w:sz="4" w:space="0" w:color="CBD5E1"/>
              <w:bottom w:val="single" w:sz="4" w:space="0" w:color="CBD5E1"/>
            </w:tcBorders>
            <w:tcMar>
              <w:top w:w="12" w:type="dxa"/>
              <w:left w:w="30" w:type="dxa"/>
              <w:bottom w:w="12" w:type="dxa"/>
              <w:right w:w="30" w:type="dxa"/>
            </w:tcMar>
            <w:vAlign w:val="center"/>
          </w:tcPr>
          <w:p w14:paraId="1C98166C" w14:textId="77777777" w:rsidR="00143F31" w:rsidRDefault="00000000">
            <w:pPr>
              <w:spacing w:after="20" w:line="252" w:lineRule="auto"/>
              <w:jc w:val="left"/>
            </w:pPr>
            <w:r>
              <w:rPr>
                <w:sz w:val="17"/>
              </w:rPr>
              <w:t>API endpoint design; decoupled routes/controllers/models layering</w:t>
            </w:r>
          </w:p>
        </w:tc>
      </w:tr>
    </w:tbl>
    <w:p w14:paraId="6485F007" w14:textId="77777777" w:rsidR="00143F31" w:rsidRDefault="00000000">
      <w:pPr>
        <w:keepNext/>
        <w:spacing w:before="80" w:after="20" w:line="276" w:lineRule="auto"/>
        <w:jc w:val="left"/>
      </w:pPr>
      <w:r>
        <w:rPr>
          <w:b/>
        </w:rPr>
        <w:t>2.2 EXISTING SYSTEM</w:t>
      </w:r>
    </w:p>
    <w:p w14:paraId="01562B37" w14:textId="77777777" w:rsidR="00143F31" w:rsidRDefault="00000000">
      <w:pPr>
        <w:spacing w:after="30" w:line="307" w:lineRule="auto"/>
      </w:pPr>
      <w:r>
        <w:t xml:space="preserve">In many small and medium industrial </w:t>
      </w:r>
      <w:proofErr w:type="gramStart"/>
      <w:r>
        <w:t>facilities</w:t>
      </w:r>
      <w:proofErr w:type="gramEnd"/>
      <w:r>
        <w:t xml:space="preserve"> the “existing system” is not a single product but a combination of general-purpose tools:</w:t>
      </w:r>
    </w:p>
    <w:p w14:paraId="61C49B52" w14:textId="77777777" w:rsidR="00143F31" w:rsidRDefault="00000000">
      <w:pPr>
        <w:spacing w:after="20" w:line="293" w:lineRule="auto"/>
        <w:ind w:left="504" w:hanging="360"/>
      </w:pPr>
      <w:r>
        <w:rPr>
          <w:b/>
        </w:rPr>
        <w:t xml:space="preserve">• </w:t>
      </w:r>
      <w:r>
        <w:t>Spreadsheets for vessel pressure logs and gas quantities, together with paper clipboards for physical gauge readings.</w:t>
      </w:r>
    </w:p>
    <w:p w14:paraId="4E87776D" w14:textId="77777777" w:rsidR="00143F31" w:rsidRDefault="00000000">
      <w:pPr>
        <w:spacing w:after="20" w:line="293" w:lineRule="auto"/>
        <w:ind w:left="504" w:hanging="360"/>
      </w:pPr>
      <w:r>
        <w:rPr>
          <w:b/>
        </w:rPr>
        <w:t xml:space="preserve">• </w:t>
      </w:r>
      <w:r>
        <w:t>E-mail and telephone calls for overpressure incident notifications, and separate whiteboard calendars for valve maintenance.</w:t>
      </w:r>
    </w:p>
    <w:p w14:paraId="3DFD5F59" w14:textId="77777777" w:rsidR="00143F31" w:rsidRDefault="00000000">
      <w:pPr>
        <w:spacing w:after="30" w:line="293" w:lineRule="auto"/>
        <w:ind w:left="504" w:hanging="360"/>
      </w:pPr>
      <w:r>
        <w:rPr>
          <w:b/>
        </w:rPr>
        <w:t xml:space="preserve">• </w:t>
      </w:r>
      <w:r>
        <w:t>Proprietary SCADA modules in large refineries, which are comprehensive but require dedicated desktop terminals and are cost-prohibitive for regional storage yards.</w:t>
      </w:r>
    </w:p>
    <w:p w14:paraId="3C3FAF80" w14:textId="77777777" w:rsidR="00143F31" w:rsidRDefault="00000000">
      <w:pPr>
        <w:spacing w:after="30" w:line="307" w:lineRule="auto"/>
      </w:pPr>
      <w:r>
        <w:t xml:space="preserve">The typical limitations of disconnected record-keeping </w:t>
      </w:r>
      <w:proofErr w:type="gramStart"/>
      <w:r>
        <w:t>are:</w:t>
      </w:r>
      <w:proofErr w:type="gramEnd"/>
      <w:r>
        <w:t xml:space="preserve"> information about one vessel is spread over several files, so assembling its safety history takes effort; access is usually all-or-nothing at the file level rather than by role; changes are not systematically attributed to a user and a time; threshold violations are found only by manual inspection; and summary compliance reports must be recalculated manually.</w:t>
      </w:r>
    </w:p>
    <w:p w14:paraId="723C96FE" w14:textId="77777777" w:rsidR="00143F31" w:rsidRDefault="00000000">
      <w:pPr>
        <w:keepNext/>
        <w:spacing w:before="60" w:after="20" w:line="276" w:lineRule="auto"/>
        <w:jc w:val="left"/>
      </w:pPr>
      <w:r>
        <w:rPr>
          <w:b/>
        </w:rPr>
        <w:t>2.3 PROPOSED SYSTEM</w:t>
      </w:r>
    </w:p>
    <w:p w14:paraId="197971C8" w14:textId="77777777" w:rsidR="00143F31" w:rsidRDefault="00000000">
      <w:pPr>
        <w:spacing w:after="20" w:line="300" w:lineRule="auto"/>
      </w:pPr>
      <w:r>
        <w:t>The proposed system replaces the separate files with a single web application backed by a MongoDB database and accessed through a REST API and real-time Socket.io channels. Its key features are:</w:t>
      </w:r>
    </w:p>
    <w:p w14:paraId="630EC186" w14:textId="77777777" w:rsidR="00143F31" w:rsidRDefault="00000000">
      <w:r>
        <w:br w:type="page"/>
      </w:r>
    </w:p>
    <w:p w14:paraId="4823108A" w14:textId="77777777" w:rsidR="00143F31" w:rsidRDefault="00000000">
      <w:pPr>
        <w:spacing w:after="20" w:line="300" w:lineRule="auto"/>
        <w:ind w:left="504" w:hanging="360"/>
      </w:pPr>
      <w:r>
        <w:rPr>
          <w:b/>
        </w:rPr>
        <w:lastRenderedPageBreak/>
        <w:t xml:space="preserve">• </w:t>
      </w:r>
      <w:r>
        <w:t>One MongoDB database with related collections, accessed through a REST API, in place of several spreadsheets, logs and e-mails.</w:t>
      </w:r>
    </w:p>
    <w:p w14:paraId="043E5654" w14:textId="77777777" w:rsidR="00143F31" w:rsidRDefault="00000000">
      <w:pPr>
        <w:spacing w:after="20" w:line="300" w:lineRule="auto"/>
        <w:ind w:left="504" w:hanging="360"/>
      </w:pPr>
      <w:r>
        <w:rPr>
          <w:b/>
        </w:rPr>
        <w:t xml:space="preserve">• </w:t>
      </w:r>
      <w:r>
        <w:t>Users sign in, and the server decides which operations each role may perform (four roles enforced by API middleware).</w:t>
      </w:r>
    </w:p>
    <w:p w14:paraId="66827FF9" w14:textId="77777777" w:rsidR="00143F31" w:rsidRDefault="00000000">
      <w:pPr>
        <w:spacing w:after="20" w:line="300" w:lineRule="auto"/>
        <w:ind w:left="504" w:hanging="360"/>
      </w:pPr>
      <w:r>
        <w:rPr>
          <w:b/>
        </w:rPr>
        <w:t xml:space="preserve">• </w:t>
      </w:r>
      <w:r>
        <w:t>Facility safety scores and vessel risk indices calculated by the server continuously.</w:t>
      </w:r>
    </w:p>
    <w:p w14:paraId="37745AC9" w14:textId="77777777" w:rsidR="00143F31" w:rsidRDefault="00000000">
      <w:pPr>
        <w:spacing w:after="20" w:line="300" w:lineRule="auto"/>
        <w:ind w:left="504" w:hanging="360"/>
      </w:pPr>
      <w:r>
        <w:rPr>
          <w:b/>
        </w:rPr>
        <w:t xml:space="preserve">• </w:t>
      </w:r>
      <w:r>
        <w:t xml:space="preserve">Each telemetry packet received is checked against configured limits by a safety rule engine; alerts are stored and can be resolved by </w:t>
      </w:r>
      <w:proofErr w:type="spellStart"/>
      <w:r>
        <w:t>authorised</w:t>
      </w:r>
      <w:proofErr w:type="spellEnd"/>
      <w:r>
        <w:t xml:space="preserve"> safety personnel.</w:t>
      </w:r>
    </w:p>
    <w:p w14:paraId="05CB9702" w14:textId="77777777" w:rsidR="00143F31" w:rsidRDefault="00000000">
      <w:pPr>
        <w:spacing w:after="20" w:line="300" w:lineRule="auto"/>
        <w:ind w:left="504" w:hanging="360"/>
      </w:pPr>
      <w:r>
        <w:rPr>
          <w:b/>
        </w:rPr>
        <w:t xml:space="preserve">• </w:t>
      </w:r>
      <w:r>
        <w:t>A critical overpressure alert triggers emergency remote solenoid valve actuation, venting pressure safely back to nominal ceilings.</w:t>
      </w:r>
    </w:p>
    <w:p w14:paraId="6E6CCDDD" w14:textId="77777777" w:rsidR="00143F31" w:rsidRDefault="00000000">
      <w:pPr>
        <w:spacing w:after="20" w:line="300" w:lineRule="auto"/>
        <w:ind w:left="504" w:hanging="360"/>
      </w:pPr>
      <w:r>
        <w:rPr>
          <w:b/>
        </w:rPr>
        <w:t xml:space="preserve">• </w:t>
      </w:r>
      <w:r>
        <w:t xml:space="preserve">Significant actions and valve overrides are written </w:t>
      </w:r>
      <w:proofErr w:type="gramStart"/>
      <w:r>
        <w:t>to</w:t>
      </w:r>
      <w:proofErr w:type="gramEnd"/>
      <w:r>
        <w:t xml:space="preserve"> an audit log, which the Administrator can view.</w:t>
      </w:r>
    </w:p>
    <w:p w14:paraId="5F228295" w14:textId="77777777" w:rsidR="00143F31" w:rsidRDefault="00000000">
      <w:pPr>
        <w:spacing w:line="300" w:lineRule="auto"/>
        <w:ind w:left="504" w:hanging="360"/>
      </w:pPr>
      <w:r>
        <w:rPr>
          <w:b/>
        </w:rPr>
        <w:t xml:space="preserve">• </w:t>
      </w:r>
      <w:r>
        <w:t xml:space="preserve">The Bento dashboard and telemetry analytics pages </w:t>
      </w:r>
      <w:proofErr w:type="spellStart"/>
      <w:r>
        <w:t>summarise</w:t>
      </w:r>
      <w:proofErr w:type="spellEnd"/>
      <w:r>
        <w:t xml:space="preserve"> the stored data with live spline charts, and print-friendly report pages replace hand-compiled logs.</w:t>
      </w:r>
    </w:p>
    <w:p w14:paraId="49F86C2A" w14:textId="77777777" w:rsidR="00143F31" w:rsidRDefault="00000000">
      <w:pPr>
        <w:spacing w:after="30"/>
      </w:pPr>
      <w:r>
        <w:t>Comparison of disconnected records with Hydrogen Storage Safety System:</w:t>
      </w:r>
    </w:p>
    <w:tbl>
      <w:tblPr>
        <w:tblW w:w="0" w:type="auto"/>
        <w:jc w:val="center"/>
        <w:tblLayout w:type="fixed"/>
        <w:tblLook w:val="04A0" w:firstRow="1" w:lastRow="0" w:firstColumn="1" w:lastColumn="0" w:noHBand="0" w:noVBand="1"/>
      </w:tblPr>
      <w:tblGrid>
        <w:gridCol w:w="3000"/>
        <w:gridCol w:w="3168"/>
        <w:gridCol w:w="3384"/>
      </w:tblGrid>
      <w:tr w:rsidR="00143F31" w14:paraId="242514D5" w14:textId="77777777">
        <w:trPr>
          <w:jc w:val="center"/>
        </w:trPr>
        <w:tc>
          <w:tcPr>
            <w:tcW w:w="3000" w:type="dxa"/>
            <w:tcBorders>
              <w:top w:val="single" w:sz="4" w:space="0" w:color="000000"/>
              <w:bottom w:val="single" w:sz="4" w:space="0" w:color="000000"/>
            </w:tcBorders>
            <w:shd w:val="clear" w:color="auto" w:fill="F2F2F2"/>
            <w:tcMar>
              <w:top w:w="20" w:type="dxa"/>
              <w:left w:w="30" w:type="dxa"/>
              <w:bottom w:w="20" w:type="dxa"/>
              <w:right w:w="30" w:type="dxa"/>
            </w:tcMar>
            <w:vAlign w:val="center"/>
          </w:tcPr>
          <w:p w14:paraId="5A5A5F86" w14:textId="77777777" w:rsidR="00143F31" w:rsidRDefault="00000000">
            <w:pPr>
              <w:spacing w:after="20" w:line="252" w:lineRule="auto"/>
              <w:jc w:val="left"/>
            </w:pPr>
            <w:r>
              <w:rPr>
                <w:b/>
                <w:sz w:val="18"/>
              </w:rPr>
              <w:t>Aspect</w:t>
            </w:r>
          </w:p>
        </w:tc>
        <w:tc>
          <w:tcPr>
            <w:tcW w:w="3000" w:type="dxa"/>
            <w:tcBorders>
              <w:top w:val="single" w:sz="4" w:space="0" w:color="000000"/>
              <w:bottom w:val="single" w:sz="4" w:space="0" w:color="000000"/>
            </w:tcBorders>
            <w:shd w:val="clear" w:color="auto" w:fill="F2F2F2"/>
            <w:tcMar>
              <w:top w:w="20" w:type="dxa"/>
              <w:left w:w="30" w:type="dxa"/>
              <w:bottom w:w="20" w:type="dxa"/>
              <w:right w:w="30" w:type="dxa"/>
            </w:tcMar>
            <w:vAlign w:val="center"/>
          </w:tcPr>
          <w:p w14:paraId="580F7078" w14:textId="77777777" w:rsidR="00143F31" w:rsidRDefault="00000000">
            <w:pPr>
              <w:spacing w:after="20" w:line="252" w:lineRule="auto"/>
              <w:jc w:val="left"/>
            </w:pPr>
            <w:r>
              <w:rPr>
                <w:b/>
                <w:sz w:val="18"/>
              </w:rPr>
              <w:t>Disconnected records</w:t>
            </w:r>
          </w:p>
        </w:tc>
        <w:tc>
          <w:tcPr>
            <w:tcW w:w="3000" w:type="dxa"/>
            <w:tcBorders>
              <w:top w:val="single" w:sz="4" w:space="0" w:color="000000"/>
              <w:bottom w:val="single" w:sz="4" w:space="0" w:color="000000"/>
            </w:tcBorders>
            <w:shd w:val="clear" w:color="auto" w:fill="F2F2F2"/>
            <w:tcMar>
              <w:top w:w="20" w:type="dxa"/>
              <w:left w:w="30" w:type="dxa"/>
              <w:bottom w:w="20" w:type="dxa"/>
              <w:right w:w="30" w:type="dxa"/>
            </w:tcMar>
            <w:vAlign w:val="center"/>
          </w:tcPr>
          <w:p w14:paraId="635A8ECC" w14:textId="77777777" w:rsidR="00143F31" w:rsidRDefault="00000000">
            <w:pPr>
              <w:spacing w:after="20" w:line="252" w:lineRule="auto"/>
              <w:jc w:val="left"/>
            </w:pPr>
            <w:r>
              <w:rPr>
                <w:b/>
                <w:sz w:val="18"/>
              </w:rPr>
              <w:t>Hydrogen Safety System</w:t>
            </w:r>
          </w:p>
        </w:tc>
      </w:tr>
      <w:tr w:rsidR="00143F31" w14:paraId="0C87AC13" w14:textId="77777777">
        <w:trPr>
          <w:cantSplit/>
          <w:jc w:val="center"/>
        </w:trPr>
        <w:tc>
          <w:tcPr>
            <w:tcW w:w="2592" w:type="dxa"/>
            <w:tcBorders>
              <w:top w:val="single" w:sz="4" w:space="0" w:color="CBD5E1"/>
              <w:bottom w:val="single" w:sz="4" w:space="0" w:color="CBD5E1"/>
            </w:tcBorders>
            <w:tcMar>
              <w:top w:w="12" w:type="dxa"/>
              <w:left w:w="30" w:type="dxa"/>
              <w:bottom w:w="12" w:type="dxa"/>
              <w:right w:w="30" w:type="dxa"/>
            </w:tcMar>
            <w:vAlign w:val="center"/>
          </w:tcPr>
          <w:p w14:paraId="3D9CF85C" w14:textId="77777777" w:rsidR="00143F31" w:rsidRDefault="00000000">
            <w:pPr>
              <w:spacing w:after="20" w:line="252" w:lineRule="auto"/>
              <w:jc w:val="left"/>
            </w:pPr>
            <w:r>
              <w:rPr>
                <w:sz w:val="17"/>
              </w:rPr>
              <w:t>Record storage</w:t>
            </w:r>
          </w:p>
        </w:tc>
        <w:tc>
          <w:tcPr>
            <w:tcW w:w="3168" w:type="dxa"/>
            <w:tcBorders>
              <w:top w:val="single" w:sz="4" w:space="0" w:color="CBD5E1"/>
              <w:bottom w:val="single" w:sz="4" w:space="0" w:color="CBD5E1"/>
            </w:tcBorders>
            <w:tcMar>
              <w:top w:w="12" w:type="dxa"/>
              <w:left w:w="30" w:type="dxa"/>
              <w:bottom w:w="12" w:type="dxa"/>
              <w:right w:w="30" w:type="dxa"/>
            </w:tcMar>
            <w:vAlign w:val="center"/>
          </w:tcPr>
          <w:p w14:paraId="49F0B81D" w14:textId="77777777" w:rsidR="00143F31" w:rsidRDefault="00000000">
            <w:pPr>
              <w:spacing w:after="20" w:line="252" w:lineRule="auto"/>
              <w:jc w:val="left"/>
            </w:pPr>
            <w:r>
              <w:rPr>
                <w:sz w:val="17"/>
              </w:rPr>
              <w:t>Several spreadsheets, logs and e-mails</w:t>
            </w:r>
          </w:p>
        </w:tc>
        <w:tc>
          <w:tcPr>
            <w:tcW w:w="3384" w:type="dxa"/>
            <w:tcBorders>
              <w:top w:val="single" w:sz="4" w:space="0" w:color="CBD5E1"/>
              <w:bottom w:val="single" w:sz="4" w:space="0" w:color="CBD5E1"/>
            </w:tcBorders>
            <w:tcMar>
              <w:top w:w="12" w:type="dxa"/>
              <w:left w:w="30" w:type="dxa"/>
              <w:bottom w:w="12" w:type="dxa"/>
              <w:right w:w="30" w:type="dxa"/>
            </w:tcMar>
            <w:vAlign w:val="center"/>
          </w:tcPr>
          <w:p w14:paraId="32D41072" w14:textId="77777777" w:rsidR="00143F31" w:rsidRDefault="00000000">
            <w:pPr>
              <w:spacing w:after="20" w:line="252" w:lineRule="auto"/>
              <w:jc w:val="left"/>
            </w:pPr>
            <w:r>
              <w:rPr>
                <w:sz w:val="17"/>
              </w:rPr>
              <w:t>One MongoDB database with indexed collections</w:t>
            </w:r>
          </w:p>
        </w:tc>
      </w:tr>
      <w:tr w:rsidR="00143F31" w14:paraId="78E33B4C" w14:textId="77777777">
        <w:trPr>
          <w:cantSplit/>
          <w:jc w:val="center"/>
        </w:trPr>
        <w:tc>
          <w:tcPr>
            <w:tcW w:w="2592" w:type="dxa"/>
            <w:tcBorders>
              <w:top w:val="single" w:sz="4" w:space="0" w:color="CBD5E1"/>
              <w:bottom w:val="single" w:sz="4" w:space="0" w:color="CBD5E1"/>
            </w:tcBorders>
            <w:tcMar>
              <w:top w:w="12" w:type="dxa"/>
              <w:left w:w="30" w:type="dxa"/>
              <w:bottom w:w="12" w:type="dxa"/>
              <w:right w:w="30" w:type="dxa"/>
            </w:tcMar>
            <w:vAlign w:val="center"/>
          </w:tcPr>
          <w:p w14:paraId="4BE11364" w14:textId="77777777" w:rsidR="00143F31" w:rsidRDefault="00000000">
            <w:pPr>
              <w:spacing w:after="20" w:line="252" w:lineRule="auto"/>
              <w:jc w:val="left"/>
            </w:pPr>
            <w:r>
              <w:rPr>
                <w:sz w:val="17"/>
              </w:rPr>
              <w:t>Access control</w:t>
            </w:r>
          </w:p>
        </w:tc>
        <w:tc>
          <w:tcPr>
            <w:tcW w:w="3168" w:type="dxa"/>
            <w:tcBorders>
              <w:top w:val="single" w:sz="4" w:space="0" w:color="CBD5E1"/>
              <w:bottom w:val="single" w:sz="4" w:space="0" w:color="CBD5E1"/>
            </w:tcBorders>
            <w:tcMar>
              <w:top w:w="12" w:type="dxa"/>
              <w:left w:w="30" w:type="dxa"/>
              <w:bottom w:w="12" w:type="dxa"/>
              <w:right w:w="30" w:type="dxa"/>
            </w:tcMar>
            <w:vAlign w:val="center"/>
          </w:tcPr>
          <w:p w14:paraId="14B1CFE7" w14:textId="77777777" w:rsidR="00143F31" w:rsidRDefault="00000000">
            <w:pPr>
              <w:spacing w:after="20" w:line="252" w:lineRule="auto"/>
              <w:jc w:val="left"/>
            </w:pPr>
            <w:r>
              <w:rPr>
                <w:sz w:val="17"/>
              </w:rPr>
              <w:t>Typically file-level or unprotected</w:t>
            </w:r>
          </w:p>
        </w:tc>
        <w:tc>
          <w:tcPr>
            <w:tcW w:w="3384" w:type="dxa"/>
            <w:tcBorders>
              <w:top w:val="single" w:sz="4" w:space="0" w:color="CBD5E1"/>
              <w:bottom w:val="single" w:sz="4" w:space="0" w:color="CBD5E1"/>
            </w:tcBorders>
            <w:tcMar>
              <w:top w:w="12" w:type="dxa"/>
              <w:left w:w="30" w:type="dxa"/>
              <w:bottom w:w="12" w:type="dxa"/>
              <w:right w:w="30" w:type="dxa"/>
            </w:tcMar>
            <w:vAlign w:val="center"/>
          </w:tcPr>
          <w:p w14:paraId="04818BF7" w14:textId="77777777" w:rsidR="00143F31" w:rsidRDefault="00000000">
            <w:pPr>
              <w:spacing w:after="20" w:line="252" w:lineRule="auto"/>
              <w:jc w:val="left"/>
            </w:pPr>
            <w:r>
              <w:rPr>
                <w:sz w:val="17"/>
              </w:rPr>
              <w:t>Four roles enforced by Express API middleware</w:t>
            </w:r>
          </w:p>
        </w:tc>
      </w:tr>
      <w:tr w:rsidR="00143F31" w14:paraId="3508EBD7" w14:textId="77777777">
        <w:trPr>
          <w:cantSplit/>
          <w:jc w:val="center"/>
        </w:trPr>
        <w:tc>
          <w:tcPr>
            <w:tcW w:w="2592" w:type="dxa"/>
            <w:tcBorders>
              <w:top w:val="single" w:sz="4" w:space="0" w:color="CBD5E1"/>
              <w:bottom w:val="single" w:sz="4" w:space="0" w:color="CBD5E1"/>
            </w:tcBorders>
            <w:tcMar>
              <w:top w:w="12" w:type="dxa"/>
              <w:left w:w="30" w:type="dxa"/>
              <w:bottom w:w="12" w:type="dxa"/>
              <w:right w:w="30" w:type="dxa"/>
            </w:tcMar>
            <w:vAlign w:val="center"/>
          </w:tcPr>
          <w:p w14:paraId="4066D822" w14:textId="77777777" w:rsidR="00143F31" w:rsidRDefault="00000000">
            <w:pPr>
              <w:spacing w:after="20" w:line="252" w:lineRule="auto"/>
              <w:jc w:val="left"/>
            </w:pPr>
            <w:r>
              <w:rPr>
                <w:sz w:val="17"/>
              </w:rPr>
              <w:t>Safety score calculation</w:t>
            </w:r>
          </w:p>
        </w:tc>
        <w:tc>
          <w:tcPr>
            <w:tcW w:w="3168" w:type="dxa"/>
            <w:tcBorders>
              <w:top w:val="single" w:sz="4" w:space="0" w:color="CBD5E1"/>
              <w:bottom w:val="single" w:sz="4" w:space="0" w:color="CBD5E1"/>
            </w:tcBorders>
            <w:tcMar>
              <w:top w:w="12" w:type="dxa"/>
              <w:left w:w="30" w:type="dxa"/>
              <w:bottom w:w="12" w:type="dxa"/>
              <w:right w:w="30" w:type="dxa"/>
            </w:tcMar>
            <w:vAlign w:val="center"/>
          </w:tcPr>
          <w:p w14:paraId="447E5E34" w14:textId="77777777" w:rsidR="00143F31" w:rsidRDefault="00000000">
            <w:pPr>
              <w:spacing w:after="20" w:line="252" w:lineRule="auto"/>
              <w:jc w:val="left"/>
            </w:pPr>
            <w:r>
              <w:rPr>
                <w:sz w:val="17"/>
              </w:rPr>
              <w:t>Calculated manually or not tracked</w:t>
            </w:r>
          </w:p>
        </w:tc>
        <w:tc>
          <w:tcPr>
            <w:tcW w:w="3384" w:type="dxa"/>
            <w:tcBorders>
              <w:top w:val="single" w:sz="4" w:space="0" w:color="CBD5E1"/>
              <w:bottom w:val="single" w:sz="4" w:space="0" w:color="CBD5E1"/>
            </w:tcBorders>
            <w:tcMar>
              <w:top w:w="12" w:type="dxa"/>
              <w:left w:w="30" w:type="dxa"/>
              <w:bottom w:w="12" w:type="dxa"/>
              <w:right w:w="30" w:type="dxa"/>
            </w:tcMar>
            <w:vAlign w:val="center"/>
          </w:tcPr>
          <w:p w14:paraId="3EF0C02A" w14:textId="77777777" w:rsidR="00143F31" w:rsidRDefault="00000000">
            <w:pPr>
              <w:spacing w:after="20" w:line="252" w:lineRule="auto"/>
              <w:jc w:val="left"/>
            </w:pPr>
            <w:r>
              <w:rPr>
                <w:sz w:val="17"/>
              </w:rPr>
              <w:t>Calculated automatically by backend engine</w:t>
            </w:r>
          </w:p>
        </w:tc>
      </w:tr>
      <w:tr w:rsidR="00143F31" w14:paraId="5CF01E51" w14:textId="77777777">
        <w:trPr>
          <w:cantSplit/>
          <w:jc w:val="center"/>
        </w:trPr>
        <w:tc>
          <w:tcPr>
            <w:tcW w:w="2592" w:type="dxa"/>
            <w:tcBorders>
              <w:top w:val="single" w:sz="4" w:space="0" w:color="CBD5E1"/>
              <w:bottom w:val="single" w:sz="4" w:space="0" w:color="CBD5E1"/>
            </w:tcBorders>
            <w:tcMar>
              <w:top w:w="12" w:type="dxa"/>
              <w:left w:w="30" w:type="dxa"/>
              <w:bottom w:w="12" w:type="dxa"/>
              <w:right w:w="30" w:type="dxa"/>
            </w:tcMar>
            <w:vAlign w:val="center"/>
          </w:tcPr>
          <w:p w14:paraId="324C761E" w14:textId="77777777" w:rsidR="00143F31" w:rsidRDefault="00000000">
            <w:pPr>
              <w:spacing w:after="20" w:line="252" w:lineRule="auto"/>
              <w:jc w:val="left"/>
            </w:pPr>
            <w:r>
              <w:rPr>
                <w:sz w:val="17"/>
              </w:rPr>
              <w:t>Out-of-range readings</w:t>
            </w:r>
          </w:p>
        </w:tc>
        <w:tc>
          <w:tcPr>
            <w:tcW w:w="3168" w:type="dxa"/>
            <w:tcBorders>
              <w:top w:val="single" w:sz="4" w:space="0" w:color="CBD5E1"/>
              <w:bottom w:val="single" w:sz="4" w:space="0" w:color="CBD5E1"/>
            </w:tcBorders>
            <w:tcMar>
              <w:top w:w="12" w:type="dxa"/>
              <w:left w:w="30" w:type="dxa"/>
              <w:bottom w:w="12" w:type="dxa"/>
              <w:right w:w="30" w:type="dxa"/>
            </w:tcMar>
            <w:vAlign w:val="center"/>
          </w:tcPr>
          <w:p w14:paraId="3A5C1CAA" w14:textId="77777777" w:rsidR="00143F31" w:rsidRDefault="00000000">
            <w:pPr>
              <w:spacing w:after="20" w:line="252" w:lineRule="auto"/>
              <w:jc w:val="left"/>
            </w:pPr>
            <w:r>
              <w:rPr>
                <w:sz w:val="17"/>
              </w:rPr>
              <w:t>Noticed on manual physical inspection</w:t>
            </w:r>
          </w:p>
        </w:tc>
        <w:tc>
          <w:tcPr>
            <w:tcW w:w="3384" w:type="dxa"/>
            <w:tcBorders>
              <w:top w:val="single" w:sz="4" w:space="0" w:color="CBD5E1"/>
              <w:bottom w:val="single" w:sz="4" w:space="0" w:color="CBD5E1"/>
            </w:tcBorders>
            <w:tcMar>
              <w:top w:w="12" w:type="dxa"/>
              <w:left w:w="30" w:type="dxa"/>
              <w:bottom w:w="12" w:type="dxa"/>
              <w:right w:w="30" w:type="dxa"/>
            </w:tcMar>
            <w:vAlign w:val="center"/>
          </w:tcPr>
          <w:p w14:paraId="7AC46F56" w14:textId="77777777" w:rsidR="00143F31" w:rsidRDefault="00000000">
            <w:pPr>
              <w:spacing w:after="20" w:line="252" w:lineRule="auto"/>
              <w:jc w:val="left"/>
            </w:pPr>
            <w:r>
              <w:rPr>
                <w:sz w:val="17"/>
              </w:rPr>
              <w:t>Instant alerts generated upon sensor broadcast</w:t>
            </w:r>
          </w:p>
        </w:tc>
      </w:tr>
      <w:tr w:rsidR="00143F31" w14:paraId="0A962229" w14:textId="77777777">
        <w:trPr>
          <w:cantSplit/>
          <w:jc w:val="center"/>
        </w:trPr>
        <w:tc>
          <w:tcPr>
            <w:tcW w:w="2592" w:type="dxa"/>
            <w:tcBorders>
              <w:top w:val="single" w:sz="4" w:space="0" w:color="CBD5E1"/>
              <w:bottom w:val="single" w:sz="4" w:space="0" w:color="CBD5E1"/>
            </w:tcBorders>
            <w:tcMar>
              <w:top w:w="12" w:type="dxa"/>
              <w:left w:w="30" w:type="dxa"/>
              <w:bottom w:w="12" w:type="dxa"/>
              <w:right w:w="30" w:type="dxa"/>
            </w:tcMar>
            <w:vAlign w:val="center"/>
          </w:tcPr>
          <w:p w14:paraId="02C7EECF" w14:textId="77777777" w:rsidR="00143F31" w:rsidRDefault="00000000">
            <w:pPr>
              <w:spacing w:after="20" w:line="252" w:lineRule="auto"/>
              <w:jc w:val="left"/>
            </w:pPr>
            <w:r>
              <w:rPr>
                <w:sz w:val="17"/>
              </w:rPr>
              <w:t>Overpressure incidents</w:t>
            </w:r>
          </w:p>
        </w:tc>
        <w:tc>
          <w:tcPr>
            <w:tcW w:w="3168" w:type="dxa"/>
            <w:tcBorders>
              <w:top w:val="single" w:sz="4" w:space="0" w:color="CBD5E1"/>
              <w:bottom w:val="single" w:sz="4" w:space="0" w:color="CBD5E1"/>
            </w:tcBorders>
            <w:tcMar>
              <w:top w:w="12" w:type="dxa"/>
              <w:left w:w="30" w:type="dxa"/>
              <w:bottom w:w="12" w:type="dxa"/>
              <w:right w:w="30" w:type="dxa"/>
            </w:tcMar>
            <w:vAlign w:val="center"/>
          </w:tcPr>
          <w:p w14:paraId="4B212575" w14:textId="77777777" w:rsidR="00143F31" w:rsidRDefault="00000000">
            <w:pPr>
              <w:spacing w:after="20" w:line="252" w:lineRule="auto"/>
              <w:jc w:val="left"/>
            </w:pPr>
            <w:r>
              <w:rPr>
                <w:sz w:val="17"/>
              </w:rPr>
              <w:t>Reported by e-mail or radio call</w:t>
            </w:r>
          </w:p>
        </w:tc>
        <w:tc>
          <w:tcPr>
            <w:tcW w:w="3384" w:type="dxa"/>
            <w:tcBorders>
              <w:top w:val="single" w:sz="4" w:space="0" w:color="CBD5E1"/>
              <w:bottom w:val="single" w:sz="4" w:space="0" w:color="CBD5E1"/>
            </w:tcBorders>
            <w:tcMar>
              <w:top w:w="12" w:type="dxa"/>
              <w:left w:w="30" w:type="dxa"/>
              <w:bottom w:w="12" w:type="dxa"/>
              <w:right w:w="30" w:type="dxa"/>
            </w:tcMar>
            <w:vAlign w:val="center"/>
          </w:tcPr>
          <w:p w14:paraId="51A6E46E" w14:textId="77777777" w:rsidR="00143F31" w:rsidRDefault="00000000">
            <w:pPr>
              <w:spacing w:after="20" w:line="252" w:lineRule="auto"/>
              <w:jc w:val="left"/>
            </w:pPr>
            <w:r>
              <w:rPr>
                <w:sz w:val="17"/>
              </w:rPr>
              <w:t>Live alert banner with 1-click remote vent override</w:t>
            </w:r>
          </w:p>
        </w:tc>
      </w:tr>
      <w:tr w:rsidR="00143F31" w14:paraId="63C81A6C" w14:textId="77777777">
        <w:trPr>
          <w:cantSplit/>
          <w:jc w:val="center"/>
        </w:trPr>
        <w:tc>
          <w:tcPr>
            <w:tcW w:w="2592" w:type="dxa"/>
            <w:tcBorders>
              <w:top w:val="single" w:sz="4" w:space="0" w:color="CBD5E1"/>
              <w:bottom w:val="single" w:sz="4" w:space="0" w:color="CBD5E1"/>
            </w:tcBorders>
            <w:tcMar>
              <w:top w:w="12" w:type="dxa"/>
              <w:left w:w="30" w:type="dxa"/>
              <w:bottom w:w="12" w:type="dxa"/>
              <w:right w:w="30" w:type="dxa"/>
            </w:tcMar>
            <w:vAlign w:val="center"/>
          </w:tcPr>
          <w:p w14:paraId="3CA93C56" w14:textId="77777777" w:rsidR="00143F31" w:rsidRDefault="00000000">
            <w:pPr>
              <w:spacing w:after="20" w:line="252" w:lineRule="auto"/>
              <w:jc w:val="left"/>
            </w:pPr>
            <w:r>
              <w:rPr>
                <w:sz w:val="17"/>
              </w:rPr>
              <w:t>Traceability</w:t>
            </w:r>
          </w:p>
        </w:tc>
        <w:tc>
          <w:tcPr>
            <w:tcW w:w="3168" w:type="dxa"/>
            <w:tcBorders>
              <w:top w:val="single" w:sz="4" w:space="0" w:color="CBD5E1"/>
              <w:bottom w:val="single" w:sz="4" w:space="0" w:color="CBD5E1"/>
            </w:tcBorders>
            <w:tcMar>
              <w:top w:w="12" w:type="dxa"/>
              <w:left w:w="30" w:type="dxa"/>
              <w:bottom w:w="12" w:type="dxa"/>
              <w:right w:w="30" w:type="dxa"/>
            </w:tcMar>
            <w:vAlign w:val="center"/>
          </w:tcPr>
          <w:p w14:paraId="437C86FC" w14:textId="77777777" w:rsidR="00143F31" w:rsidRDefault="00000000">
            <w:pPr>
              <w:spacing w:after="20" w:line="252" w:lineRule="auto"/>
              <w:jc w:val="left"/>
            </w:pPr>
            <w:proofErr w:type="gramStart"/>
            <w:r>
              <w:rPr>
                <w:sz w:val="17"/>
              </w:rPr>
              <w:t>Depends</w:t>
            </w:r>
            <w:proofErr w:type="gramEnd"/>
            <w:r>
              <w:rPr>
                <w:sz w:val="17"/>
              </w:rPr>
              <w:t xml:space="preserve"> on personal discipline</w:t>
            </w:r>
          </w:p>
        </w:tc>
        <w:tc>
          <w:tcPr>
            <w:tcW w:w="3384" w:type="dxa"/>
            <w:tcBorders>
              <w:top w:val="single" w:sz="4" w:space="0" w:color="CBD5E1"/>
              <w:bottom w:val="single" w:sz="4" w:space="0" w:color="CBD5E1"/>
            </w:tcBorders>
            <w:tcMar>
              <w:top w:w="12" w:type="dxa"/>
              <w:left w:w="30" w:type="dxa"/>
              <w:bottom w:w="12" w:type="dxa"/>
              <w:right w:w="30" w:type="dxa"/>
            </w:tcMar>
            <w:vAlign w:val="center"/>
          </w:tcPr>
          <w:p w14:paraId="1B533FED" w14:textId="77777777" w:rsidR="00143F31" w:rsidRDefault="00000000">
            <w:pPr>
              <w:spacing w:after="20" w:line="252" w:lineRule="auto"/>
              <w:jc w:val="left"/>
            </w:pPr>
            <w:r>
              <w:rPr>
                <w:sz w:val="17"/>
              </w:rPr>
              <w:t>Cryptographic audit log of key safety actions</w:t>
            </w:r>
          </w:p>
        </w:tc>
      </w:tr>
      <w:tr w:rsidR="00143F31" w14:paraId="700176F8" w14:textId="77777777">
        <w:trPr>
          <w:cantSplit/>
          <w:jc w:val="center"/>
        </w:trPr>
        <w:tc>
          <w:tcPr>
            <w:tcW w:w="2592" w:type="dxa"/>
            <w:tcBorders>
              <w:top w:val="single" w:sz="4" w:space="0" w:color="CBD5E1"/>
              <w:bottom w:val="single" w:sz="4" w:space="0" w:color="CBD5E1"/>
            </w:tcBorders>
            <w:tcMar>
              <w:top w:w="12" w:type="dxa"/>
              <w:left w:w="30" w:type="dxa"/>
              <w:bottom w:w="12" w:type="dxa"/>
              <w:right w:w="30" w:type="dxa"/>
            </w:tcMar>
            <w:vAlign w:val="center"/>
          </w:tcPr>
          <w:p w14:paraId="0EAA8B56" w14:textId="77777777" w:rsidR="00143F31" w:rsidRDefault="00000000">
            <w:pPr>
              <w:spacing w:after="20" w:line="252" w:lineRule="auto"/>
              <w:jc w:val="left"/>
            </w:pPr>
            <w:r>
              <w:rPr>
                <w:sz w:val="17"/>
              </w:rPr>
              <w:t>Reports</w:t>
            </w:r>
          </w:p>
        </w:tc>
        <w:tc>
          <w:tcPr>
            <w:tcW w:w="3168" w:type="dxa"/>
            <w:tcBorders>
              <w:top w:val="single" w:sz="4" w:space="0" w:color="CBD5E1"/>
              <w:bottom w:val="single" w:sz="4" w:space="0" w:color="CBD5E1"/>
            </w:tcBorders>
            <w:tcMar>
              <w:top w:w="12" w:type="dxa"/>
              <w:left w:w="30" w:type="dxa"/>
              <w:bottom w:w="12" w:type="dxa"/>
              <w:right w:w="30" w:type="dxa"/>
            </w:tcMar>
            <w:vAlign w:val="center"/>
          </w:tcPr>
          <w:p w14:paraId="3FB01D83" w14:textId="77777777" w:rsidR="00143F31" w:rsidRDefault="00000000">
            <w:pPr>
              <w:spacing w:after="20" w:line="252" w:lineRule="auto"/>
              <w:jc w:val="left"/>
            </w:pPr>
            <w:r>
              <w:rPr>
                <w:sz w:val="17"/>
              </w:rPr>
              <w:t>Compiled by hand over days</w:t>
            </w:r>
          </w:p>
        </w:tc>
        <w:tc>
          <w:tcPr>
            <w:tcW w:w="3384" w:type="dxa"/>
            <w:tcBorders>
              <w:top w:val="single" w:sz="4" w:space="0" w:color="CBD5E1"/>
              <w:bottom w:val="single" w:sz="4" w:space="0" w:color="CBD5E1"/>
            </w:tcBorders>
            <w:tcMar>
              <w:top w:w="12" w:type="dxa"/>
              <w:left w:w="30" w:type="dxa"/>
              <w:bottom w:w="12" w:type="dxa"/>
              <w:right w:w="30" w:type="dxa"/>
            </w:tcMar>
            <w:vAlign w:val="center"/>
          </w:tcPr>
          <w:p w14:paraId="6268F810" w14:textId="77777777" w:rsidR="00143F31" w:rsidRDefault="00000000">
            <w:pPr>
              <w:spacing w:after="20" w:line="252" w:lineRule="auto"/>
              <w:jc w:val="left"/>
            </w:pPr>
            <w:r>
              <w:rPr>
                <w:sz w:val="17"/>
              </w:rPr>
              <w:t>Print-friendly automated compliance report pages</w:t>
            </w:r>
          </w:p>
        </w:tc>
      </w:tr>
    </w:tbl>
    <w:p w14:paraId="033DFD49" w14:textId="77777777" w:rsidR="00143F31" w:rsidRDefault="00000000">
      <w:pPr>
        <w:spacing w:after="20" w:line="312" w:lineRule="auto"/>
      </w:pPr>
      <w:r>
        <w:t>Implemented versus planned. The features above are implemented in the supplied source code. Items that are not implemented – for example direct physical PLC Modbus wiring, flare stack electric spark relays, and machine-learning predictive fatigue neural nets – are listed under Future Enhancements (Section 6.2).</w:t>
      </w:r>
    </w:p>
    <w:p w14:paraId="7C2A904A" w14:textId="77777777" w:rsidR="00143F31" w:rsidRDefault="00000000">
      <w:r>
        <w:br w:type="page"/>
      </w:r>
    </w:p>
    <w:p w14:paraId="07EE5EA0" w14:textId="77777777" w:rsidR="00143F31" w:rsidRDefault="00000000">
      <w:pPr>
        <w:keepNext/>
        <w:spacing w:before="80" w:after="240" w:line="276" w:lineRule="auto"/>
        <w:jc w:val="center"/>
      </w:pPr>
      <w:r>
        <w:rPr>
          <w:b/>
          <w:sz w:val="28"/>
        </w:rPr>
        <w:lastRenderedPageBreak/>
        <w:t xml:space="preserve">CHAPTER 3 </w:t>
      </w:r>
      <w:r>
        <w:rPr>
          <w:b/>
          <w:sz w:val="28"/>
        </w:rPr>
        <w:br/>
        <w:t>SYSTEM ANALYSIS</w:t>
      </w:r>
    </w:p>
    <w:p w14:paraId="5EB0CE5B" w14:textId="77777777" w:rsidR="00143F31" w:rsidRDefault="00000000">
      <w:pPr>
        <w:keepNext/>
        <w:spacing w:before="80" w:after="20" w:line="276" w:lineRule="auto"/>
        <w:jc w:val="left"/>
      </w:pPr>
      <w:r>
        <w:rPr>
          <w:b/>
        </w:rPr>
        <w:t>3.1 SYSTEM REQUIREMENTS</w:t>
      </w:r>
    </w:p>
    <w:p w14:paraId="3FE955AC" w14:textId="77777777" w:rsidR="00143F31" w:rsidRDefault="00000000">
      <w:pPr>
        <w:keepNext/>
        <w:spacing w:before="60" w:after="20" w:line="276" w:lineRule="auto"/>
        <w:jc w:val="left"/>
      </w:pPr>
      <w:r>
        <w:rPr>
          <w:b/>
          <w:sz w:val="23"/>
        </w:rPr>
        <w:t>3.1.1 Functional Requirements</w:t>
      </w:r>
    </w:p>
    <w:p w14:paraId="75886E70" w14:textId="77777777" w:rsidR="00143F31" w:rsidRDefault="00000000">
      <w:pPr>
        <w:spacing w:after="20" w:line="293" w:lineRule="auto"/>
        <w:ind w:left="504" w:hanging="360"/>
      </w:pPr>
      <w:r>
        <w:rPr>
          <w:b/>
        </w:rPr>
        <w:t xml:space="preserve">• </w:t>
      </w:r>
      <w:r>
        <w:t>Users shall sign in with e-mail and password; the system shall issue a time-limited JWT and reject disabled accounts.</w:t>
      </w:r>
    </w:p>
    <w:p w14:paraId="0E01BF6B" w14:textId="77777777" w:rsidR="00143F31" w:rsidRDefault="00000000">
      <w:pPr>
        <w:spacing w:after="20" w:line="293" w:lineRule="auto"/>
        <w:ind w:left="504" w:hanging="360"/>
      </w:pPr>
      <w:r>
        <w:rPr>
          <w:b/>
        </w:rPr>
        <w:t xml:space="preserve">• </w:t>
      </w:r>
      <w:r>
        <w:t>The API shall restrict operations by role (Administrator, Facility Safety Officer, Operations Supervisor, Maintenance Engineer).</w:t>
      </w:r>
    </w:p>
    <w:p w14:paraId="741921BE" w14:textId="77777777" w:rsidR="00143F31" w:rsidRDefault="00000000">
      <w:pPr>
        <w:spacing w:after="20" w:line="293" w:lineRule="auto"/>
        <w:ind w:left="504" w:hanging="360"/>
      </w:pPr>
      <w:r>
        <w:rPr>
          <w:b/>
        </w:rPr>
        <w:t xml:space="preserve">• </w:t>
      </w:r>
      <w:proofErr w:type="spellStart"/>
      <w:r>
        <w:t>Authorised</w:t>
      </w:r>
      <w:proofErr w:type="spellEnd"/>
      <w:r>
        <w:t xml:space="preserve"> users shall create, view, edit, delete, search, filter, and calibrate hydrogen storage vessels; Vessel IDs shall be unique.</w:t>
      </w:r>
    </w:p>
    <w:p w14:paraId="033066DF" w14:textId="77777777" w:rsidR="00143F31" w:rsidRDefault="00000000">
      <w:pPr>
        <w:spacing w:after="20" w:line="293" w:lineRule="auto"/>
        <w:ind w:left="504" w:hanging="360"/>
      </w:pPr>
      <w:r>
        <w:rPr>
          <w:b/>
        </w:rPr>
        <w:t xml:space="preserve">• </w:t>
      </w:r>
      <w:r>
        <w:t>The server shall compute facility risk scores and vessel health percentages whenever telemetry or maintenance tasks are saved.</w:t>
      </w:r>
    </w:p>
    <w:p w14:paraId="72E71B67" w14:textId="77777777" w:rsidR="00143F31" w:rsidRDefault="00000000">
      <w:pPr>
        <w:spacing w:after="20" w:line="293" w:lineRule="auto"/>
        <w:ind w:left="504" w:hanging="360"/>
      </w:pPr>
      <w:r>
        <w:rPr>
          <w:b/>
        </w:rPr>
        <w:t xml:space="preserve">• </w:t>
      </w:r>
      <w:proofErr w:type="spellStart"/>
      <w:r>
        <w:t>Authorised</w:t>
      </w:r>
      <w:proofErr w:type="spellEnd"/>
      <w:r>
        <w:t xml:space="preserve"> users shall configure dynamic threshold limits (pressure warning/critical, temperature limits, ppm ceilings); vessel cards shall show the latest live telemetry.</w:t>
      </w:r>
    </w:p>
    <w:p w14:paraId="27132693" w14:textId="77777777" w:rsidR="00143F31" w:rsidRDefault="00000000">
      <w:pPr>
        <w:spacing w:after="20" w:line="293" w:lineRule="auto"/>
        <w:ind w:left="504" w:hanging="360"/>
      </w:pPr>
      <w:r>
        <w:rPr>
          <w:b/>
        </w:rPr>
        <w:t xml:space="preserve">• </w:t>
      </w:r>
      <w:r>
        <w:t xml:space="preserve">Sensor telemetry (pressure in bar, cryogenic temp in °C, flammability % LEL, gas ppm) shall be streamed via </w:t>
      </w:r>
      <w:proofErr w:type="spellStart"/>
      <w:r>
        <w:t>WebSockets</w:t>
      </w:r>
      <w:proofErr w:type="spellEnd"/>
      <w:r>
        <w:t xml:space="preserve"> and recorded in historical buffers.</w:t>
      </w:r>
    </w:p>
    <w:p w14:paraId="24BB8C07" w14:textId="77777777" w:rsidR="00143F31" w:rsidRDefault="00000000">
      <w:pPr>
        <w:spacing w:after="20" w:line="293" w:lineRule="auto"/>
        <w:ind w:left="504" w:hanging="360"/>
      </w:pPr>
      <w:r>
        <w:rPr>
          <w:b/>
        </w:rPr>
        <w:t xml:space="preserve">• </w:t>
      </w:r>
      <w:r>
        <w:t>The safety engine shall create Warning or Critical alerts when pressure or flammability levels violate configured limits.</w:t>
      </w:r>
    </w:p>
    <w:p w14:paraId="49F7ABFA" w14:textId="77777777" w:rsidR="00143F31" w:rsidRDefault="00000000">
      <w:pPr>
        <w:spacing w:after="20" w:line="293" w:lineRule="auto"/>
        <w:ind w:left="504" w:hanging="360"/>
      </w:pPr>
      <w:r>
        <w:rPr>
          <w:b/>
        </w:rPr>
        <w:t xml:space="preserve">• </w:t>
      </w:r>
      <w:proofErr w:type="spellStart"/>
      <w:r>
        <w:t>Authorised</w:t>
      </w:r>
      <w:proofErr w:type="spellEnd"/>
      <w:r>
        <w:t xml:space="preserve"> users shall execute emergency remote depressurization (solenoid vent override) to reduce pressure back to safe baselines.</w:t>
      </w:r>
    </w:p>
    <w:p w14:paraId="3D8D81F1" w14:textId="77777777" w:rsidR="00143F31" w:rsidRDefault="00000000">
      <w:pPr>
        <w:spacing w:after="20" w:line="293" w:lineRule="auto"/>
        <w:ind w:left="504" w:hanging="360"/>
      </w:pPr>
      <w:r>
        <w:rPr>
          <w:b/>
        </w:rPr>
        <w:t xml:space="preserve">• </w:t>
      </w:r>
      <w:proofErr w:type="spellStart"/>
      <w:r>
        <w:t>Authorised</w:t>
      </w:r>
      <w:proofErr w:type="spellEnd"/>
      <w:r>
        <w:t xml:space="preserve"> users shall manage equipment and maintenance records (ultrasonic testing, valve recertification); a reminder alert shall be created when an inspection is due within seven days.</w:t>
      </w:r>
    </w:p>
    <w:p w14:paraId="78BED882" w14:textId="77777777" w:rsidR="00143F31" w:rsidRDefault="00000000">
      <w:pPr>
        <w:spacing w:after="20" w:line="293" w:lineRule="auto"/>
        <w:ind w:left="504" w:hanging="360"/>
      </w:pPr>
      <w:r>
        <w:rPr>
          <w:b/>
        </w:rPr>
        <w:t xml:space="preserve">• </w:t>
      </w:r>
      <w:proofErr w:type="spellStart"/>
      <w:r>
        <w:t>Authorised</w:t>
      </w:r>
      <w:proofErr w:type="spellEnd"/>
      <w:r>
        <w:t xml:space="preserve"> users shall view alerts, filter them, and mark them Resolved (recording who resolved them and when).</w:t>
      </w:r>
    </w:p>
    <w:p w14:paraId="4C84EAE3" w14:textId="77777777" w:rsidR="00143F31" w:rsidRDefault="00000000">
      <w:pPr>
        <w:spacing w:after="20" w:line="293" w:lineRule="auto"/>
        <w:ind w:left="504" w:hanging="360"/>
      </w:pPr>
      <w:r>
        <w:rPr>
          <w:b/>
        </w:rPr>
        <w:t xml:space="preserve">• </w:t>
      </w:r>
      <w:r>
        <w:t>The system shall provide a dashboard, analytics for multi-vessel telemetry waveforms, and print-friendly NFPA 2 compliance reports.</w:t>
      </w:r>
    </w:p>
    <w:p w14:paraId="2233E374" w14:textId="77777777" w:rsidR="00143F31" w:rsidRDefault="00000000">
      <w:pPr>
        <w:spacing w:after="30" w:line="293" w:lineRule="auto"/>
        <w:ind w:left="504" w:hanging="360"/>
      </w:pPr>
      <w:r>
        <w:rPr>
          <w:b/>
        </w:rPr>
        <w:t xml:space="preserve">• </w:t>
      </w:r>
      <w:r>
        <w:t>The Administrator shall create and edit users, change roles and activate or deactivate accounts, and shall view the audit log.</w:t>
      </w:r>
    </w:p>
    <w:p w14:paraId="3BA99C94" w14:textId="77777777" w:rsidR="00143F31" w:rsidRDefault="00000000">
      <w:pPr>
        <w:keepNext/>
        <w:spacing w:before="60" w:after="20" w:line="276" w:lineRule="auto"/>
        <w:jc w:val="left"/>
      </w:pPr>
      <w:r>
        <w:rPr>
          <w:b/>
          <w:sz w:val="23"/>
        </w:rPr>
        <w:t>3.1.2 Non-Functional Requirements</w:t>
      </w:r>
    </w:p>
    <w:p w14:paraId="74E89F85" w14:textId="77777777" w:rsidR="00143F31" w:rsidRDefault="00000000">
      <w:pPr>
        <w:spacing w:after="20" w:line="293" w:lineRule="auto"/>
        <w:ind w:left="504" w:hanging="360"/>
      </w:pPr>
      <w:r>
        <w:rPr>
          <w:b/>
        </w:rPr>
        <w:t xml:space="preserve">• </w:t>
      </w:r>
      <w:r>
        <w:t xml:space="preserve">Security: passwords stored only as </w:t>
      </w:r>
      <w:proofErr w:type="spellStart"/>
      <w:r>
        <w:t>bcrypt</w:t>
      </w:r>
      <w:proofErr w:type="spellEnd"/>
      <w:r>
        <w:t xml:space="preserve"> hashes; password hash never returned by the API; JWT secret and database URI read from environment variables; authorization enforced on the server.</w:t>
      </w:r>
    </w:p>
    <w:p w14:paraId="1B3CB5A4" w14:textId="77777777" w:rsidR="00143F31" w:rsidRDefault="00000000">
      <w:r>
        <w:br w:type="page"/>
      </w:r>
    </w:p>
    <w:p w14:paraId="03112607" w14:textId="77777777" w:rsidR="00143F31" w:rsidRDefault="00000000">
      <w:pPr>
        <w:spacing w:after="20" w:line="293" w:lineRule="auto"/>
        <w:ind w:left="504" w:hanging="360"/>
      </w:pPr>
      <w:r>
        <w:rPr>
          <w:b/>
        </w:rPr>
        <w:lastRenderedPageBreak/>
        <w:t xml:space="preserve">• </w:t>
      </w:r>
      <w:r>
        <w:t>Usability: responsive Bento-grid layout for desktop, tablet and field mobile; loading, empty and error states on data pages; toast notifications for safety actuation.</w:t>
      </w:r>
    </w:p>
    <w:p w14:paraId="43EC9F07" w14:textId="77777777" w:rsidR="00143F31" w:rsidRDefault="00000000">
      <w:pPr>
        <w:spacing w:after="20" w:line="293" w:lineRule="auto"/>
        <w:ind w:left="504" w:hanging="360"/>
      </w:pPr>
      <w:r>
        <w:rPr>
          <w:b/>
        </w:rPr>
        <w:t xml:space="preserve">• </w:t>
      </w:r>
      <w:r>
        <w:t xml:space="preserve">Reliability: </w:t>
      </w:r>
      <w:proofErr w:type="spellStart"/>
      <w:r>
        <w:t>centralised</w:t>
      </w:r>
      <w:proofErr w:type="spellEnd"/>
      <w:r>
        <w:t xml:space="preserve"> Express error handler and 404 </w:t>
      </w:r>
      <w:proofErr w:type="gramStart"/>
      <w:r>
        <w:t>handler</w:t>
      </w:r>
      <w:proofErr w:type="gramEnd"/>
      <w:r>
        <w:t>; unique compound indexes for Vessel ID, Telemetry timestamps, and User e-mail; validation in Mongoose schemas.</w:t>
      </w:r>
    </w:p>
    <w:p w14:paraId="679DAA22" w14:textId="77777777" w:rsidR="00143F31" w:rsidRDefault="00000000">
      <w:pPr>
        <w:spacing w:after="20" w:line="293" w:lineRule="auto"/>
        <w:ind w:left="504" w:hanging="360"/>
      </w:pPr>
      <w:r>
        <w:rPr>
          <w:b/>
        </w:rPr>
        <w:t xml:space="preserve">• </w:t>
      </w:r>
      <w:r>
        <w:t>Maintainability: layered structure (routes, controllers, services, models, utilities); modular React components on client.</w:t>
      </w:r>
    </w:p>
    <w:p w14:paraId="2694BBFC" w14:textId="77777777" w:rsidR="00143F31" w:rsidRDefault="00000000">
      <w:pPr>
        <w:spacing w:after="20" w:line="293" w:lineRule="auto"/>
        <w:ind w:left="504" w:hanging="360"/>
      </w:pPr>
      <w:r>
        <w:rPr>
          <w:b/>
        </w:rPr>
        <w:t xml:space="preserve">• </w:t>
      </w:r>
      <w:r>
        <w:t>Performance: WebSocket telemetry broadcast sub-50ms latency; telemetry spline rendering optimized with Canvas/SVG path primitives.</w:t>
      </w:r>
    </w:p>
    <w:p w14:paraId="32FC8006" w14:textId="77777777" w:rsidR="00143F31" w:rsidRDefault="00000000">
      <w:pPr>
        <w:spacing w:after="20" w:line="293" w:lineRule="auto"/>
        <w:ind w:left="504" w:hanging="360"/>
      </w:pPr>
      <w:r>
        <w:rPr>
          <w:b/>
        </w:rPr>
        <w:t xml:space="preserve">• </w:t>
      </w:r>
      <w:r>
        <w:t>Portability: runs on any platform supporting Node.js and MongoDB; containerized orchestration via Docker Compose.</w:t>
      </w:r>
    </w:p>
    <w:p w14:paraId="1BC838FA" w14:textId="77777777" w:rsidR="00143F31" w:rsidRDefault="00000000">
      <w:pPr>
        <w:spacing w:line="293" w:lineRule="auto"/>
        <w:ind w:left="504" w:hanging="360"/>
      </w:pPr>
      <w:r>
        <w:rPr>
          <w:b/>
        </w:rPr>
        <w:t xml:space="preserve">• </w:t>
      </w:r>
      <w:r>
        <w:t>Traceability: important safety actions written to an audit log with user, action, module, record and timestamp.</w:t>
      </w:r>
    </w:p>
    <w:p w14:paraId="6B3E9DA4" w14:textId="77777777" w:rsidR="00143F31" w:rsidRDefault="00000000">
      <w:pPr>
        <w:keepNext/>
        <w:spacing w:before="80" w:after="20" w:line="276" w:lineRule="auto"/>
        <w:jc w:val="left"/>
      </w:pPr>
      <w:r>
        <w:rPr>
          <w:b/>
          <w:sz w:val="23"/>
        </w:rPr>
        <w:t>3.1.3 User Roles</w:t>
      </w:r>
    </w:p>
    <w:tbl>
      <w:tblPr>
        <w:tblW w:w="0" w:type="auto"/>
        <w:jc w:val="center"/>
        <w:tblLayout w:type="fixed"/>
        <w:tblLook w:val="04A0" w:firstRow="1" w:lastRow="0" w:firstColumn="1" w:lastColumn="0" w:noHBand="0" w:noVBand="1"/>
      </w:tblPr>
      <w:tblGrid>
        <w:gridCol w:w="4500"/>
        <w:gridCol w:w="6552"/>
      </w:tblGrid>
      <w:tr w:rsidR="00143F31" w14:paraId="6CA660F6" w14:textId="77777777">
        <w:trPr>
          <w:jc w:val="center"/>
        </w:trPr>
        <w:tc>
          <w:tcPr>
            <w:tcW w:w="4500" w:type="dxa"/>
            <w:tcBorders>
              <w:top w:val="single" w:sz="4" w:space="0" w:color="000000"/>
              <w:bottom w:val="single" w:sz="4" w:space="0" w:color="000000"/>
            </w:tcBorders>
            <w:shd w:val="clear" w:color="auto" w:fill="F2F2F2"/>
            <w:tcMar>
              <w:top w:w="20" w:type="dxa"/>
              <w:left w:w="30" w:type="dxa"/>
              <w:bottom w:w="20" w:type="dxa"/>
              <w:right w:w="30" w:type="dxa"/>
            </w:tcMar>
            <w:vAlign w:val="center"/>
          </w:tcPr>
          <w:p w14:paraId="5C32A013" w14:textId="77777777" w:rsidR="00143F31" w:rsidRDefault="00000000">
            <w:pPr>
              <w:spacing w:after="20" w:line="252" w:lineRule="auto"/>
              <w:jc w:val="left"/>
            </w:pPr>
            <w:r>
              <w:rPr>
                <w:b/>
                <w:sz w:val="18"/>
              </w:rPr>
              <w:t>Role</w:t>
            </w:r>
          </w:p>
        </w:tc>
        <w:tc>
          <w:tcPr>
            <w:tcW w:w="4500" w:type="dxa"/>
            <w:tcBorders>
              <w:top w:val="single" w:sz="4" w:space="0" w:color="000000"/>
              <w:bottom w:val="single" w:sz="4" w:space="0" w:color="000000"/>
            </w:tcBorders>
            <w:shd w:val="clear" w:color="auto" w:fill="F2F2F2"/>
            <w:tcMar>
              <w:top w:w="20" w:type="dxa"/>
              <w:left w:w="30" w:type="dxa"/>
              <w:bottom w:w="20" w:type="dxa"/>
              <w:right w:w="30" w:type="dxa"/>
            </w:tcMar>
            <w:vAlign w:val="center"/>
          </w:tcPr>
          <w:p w14:paraId="1D33F0B7" w14:textId="77777777" w:rsidR="00143F31" w:rsidRDefault="00000000">
            <w:pPr>
              <w:spacing w:after="20" w:line="252" w:lineRule="auto"/>
              <w:jc w:val="left"/>
            </w:pPr>
            <w:r>
              <w:rPr>
                <w:b/>
                <w:sz w:val="18"/>
              </w:rPr>
              <w:t>Permissions</w:t>
            </w:r>
          </w:p>
        </w:tc>
      </w:tr>
      <w:tr w:rsidR="00143F31" w14:paraId="33813149" w14:textId="77777777">
        <w:trPr>
          <w:cantSplit/>
          <w:jc w:val="center"/>
        </w:trPr>
        <w:tc>
          <w:tcPr>
            <w:tcW w:w="2592" w:type="dxa"/>
            <w:tcBorders>
              <w:top w:val="single" w:sz="4" w:space="0" w:color="CBD5E1"/>
              <w:bottom w:val="single" w:sz="4" w:space="0" w:color="CBD5E1"/>
            </w:tcBorders>
            <w:tcMar>
              <w:top w:w="12" w:type="dxa"/>
              <w:left w:w="30" w:type="dxa"/>
              <w:bottom w:w="12" w:type="dxa"/>
              <w:right w:w="30" w:type="dxa"/>
            </w:tcMar>
            <w:vAlign w:val="center"/>
          </w:tcPr>
          <w:p w14:paraId="45E2BE52" w14:textId="77777777" w:rsidR="00143F31" w:rsidRDefault="00000000">
            <w:pPr>
              <w:spacing w:after="20" w:line="252" w:lineRule="auto"/>
              <w:jc w:val="left"/>
            </w:pPr>
            <w:r>
              <w:rPr>
                <w:sz w:val="17"/>
              </w:rPr>
              <w:t>Administrator</w:t>
            </w:r>
          </w:p>
        </w:tc>
        <w:tc>
          <w:tcPr>
            <w:tcW w:w="6552" w:type="dxa"/>
            <w:tcBorders>
              <w:top w:val="single" w:sz="4" w:space="0" w:color="CBD5E1"/>
              <w:bottom w:val="single" w:sz="4" w:space="0" w:color="CBD5E1"/>
            </w:tcBorders>
            <w:tcMar>
              <w:top w:w="12" w:type="dxa"/>
              <w:left w:w="30" w:type="dxa"/>
              <w:bottom w:w="12" w:type="dxa"/>
              <w:right w:w="30" w:type="dxa"/>
            </w:tcMar>
            <w:vAlign w:val="center"/>
          </w:tcPr>
          <w:p w14:paraId="26AC1A7F" w14:textId="77777777" w:rsidR="00143F31" w:rsidRDefault="00000000">
            <w:pPr>
              <w:spacing w:after="20" w:line="252" w:lineRule="auto"/>
              <w:jc w:val="left"/>
            </w:pPr>
            <w:r>
              <w:rPr>
                <w:sz w:val="17"/>
              </w:rPr>
              <w:t>Pages: all pages, including Users, Audit Logs, Analytics and Reports. Write operations: all; manage user accounts, calibrate global station parameters, and read the audit log.</w:t>
            </w:r>
          </w:p>
        </w:tc>
      </w:tr>
      <w:tr w:rsidR="00143F31" w14:paraId="595821C0" w14:textId="77777777">
        <w:trPr>
          <w:cantSplit/>
          <w:jc w:val="center"/>
        </w:trPr>
        <w:tc>
          <w:tcPr>
            <w:tcW w:w="2592" w:type="dxa"/>
            <w:tcBorders>
              <w:top w:val="single" w:sz="4" w:space="0" w:color="CBD5E1"/>
              <w:bottom w:val="single" w:sz="4" w:space="0" w:color="CBD5E1"/>
            </w:tcBorders>
            <w:tcMar>
              <w:top w:w="12" w:type="dxa"/>
              <w:left w:w="30" w:type="dxa"/>
              <w:bottom w:w="12" w:type="dxa"/>
              <w:right w:w="30" w:type="dxa"/>
            </w:tcMar>
            <w:vAlign w:val="center"/>
          </w:tcPr>
          <w:p w14:paraId="7E4C8B5E" w14:textId="77777777" w:rsidR="00143F31" w:rsidRDefault="00000000">
            <w:pPr>
              <w:spacing w:after="20" w:line="252" w:lineRule="auto"/>
              <w:jc w:val="left"/>
            </w:pPr>
            <w:r>
              <w:rPr>
                <w:sz w:val="17"/>
              </w:rPr>
              <w:t>Facility Safety Officer</w:t>
            </w:r>
          </w:p>
        </w:tc>
        <w:tc>
          <w:tcPr>
            <w:tcW w:w="6552" w:type="dxa"/>
            <w:tcBorders>
              <w:top w:val="single" w:sz="4" w:space="0" w:color="CBD5E1"/>
              <w:bottom w:val="single" w:sz="4" w:space="0" w:color="CBD5E1"/>
            </w:tcBorders>
            <w:tcMar>
              <w:top w:w="12" w:type="dxa"/>
              <w:left w:w="30" w:type="dxa"/>
              <w:bottom w:w="12" w:type="dxa"/>
              <w:right w:w="30" w:type="dxa"/>
            </w:tcMar>
            <w:vAlign w:val="center"/>
          </w:tcPr>
          <w:p w14:paraId="598B8AC9" w14:textId="77777777" w:rsidR="00143F31" w:rsidRDefault="00000000">
            <w:pPr>
              <w:spacing w:after="20" w:line="252" w:lineRule="auto"/>
              <w:jc w:val="left"/>
            </w:pPr>
            <w:r>
              <w:rPr>
                <w:sz w:val="17"/>
              </w:rPr>
              <w:t>Pages: Dashboard, Vessels, Telemetry Analytics, Alerts, Compliance Reports. Write operations: trigger emergency remote depressurization (solenoid vent override), resolve alarms, calibrate vessel safety thresholds.</w:t>
            </w:r>
          </w:p>
        </w:tc>
      </w:tr>
      <w:tr w:rsidR="00143F31" w14:paraId="0CA2748E" w14:textId="77777777">
        <w:trPr>
          <w:cantSplit/>
          <w:jc w:val="center"/>
        </w:trPr>
        <w:tc>
          <w:tcPr>
            <w:tcW w:w="2592" w:type="dxa"/>
            <w:tcBorders>
              <w:top w:val="single" w:sz="4" w:space="0" w:color="CBD5E1"/>
              <w:bottom w:val="single" w:sz="4" w:space="0" w:color="CBD5E1"/>
            </w:tcBorders>
            <w:tcMar>
              <w:top w:w="12" w:type="dxa"/>
              <w:left w:w="30" w:type="dxa"/>
              <w:bottom w:w="12" w:type="dxa"/>
              <w:right w:w="30" w:type="dxa"/>
            </w:tcMar>
            <w:vAlign w:val="center"/>
          </w:tcPr>
          <w:p w14:paraId="2513AFB3" w14:textId="77777777" w:rsidR="00143F31" w:rsidRDefault="00000000">
            <w:pPr>
              <w:spacing w:after="20" w:line="252" w:lineRule="auto"/>
              <w:jc w:val="left"/>
            </w:pPr>
            <w:r>
              <w:rPr>
                <w:sz w:val="17"/>
              </w:rPr>
              <w:t>Operations Supervisor</w:t>
            </w:r>
          </w:p>
        </w:tc>
        <w:tc>
          <w:tcPr>
            <w:tcW w:w="6552" w:type="dxa"/>
            <w:tcBorders>
              <w:top w:val="single" w:sz="4" w:space="0" w:color="CBD5E1"/>
              <w:bottom w:val="single" w:sz="4" w:space="0" w:color="CBD5E1"/>
            </w:tcBorders>
            <w:tcMar>
              <w:top w:w="12" w:type="dxa"/>
              <w:left w:w="30" w:type="dxa"/>
              <w:bottom w:w="12" w:type="dxa"/>
              <w:right w:w="30" w:type="dxa"/>
            </w:tcMar>
            <w:vAlign w:val="center"/>
          </w:tcPr>
          <w:p w14:paraId="7F481D8C" w14:textId="77777777" w:rsidR="00143F31" w:rsidRDefault="00000000">
            <w:pPr>
              <w:spacing w:after="20" w:line="252" w:lineRule="auto"/>
              <w:jc w:val="left"/>
            </w:pPr>
            <w:r>
              <w:rPr>
                <w:sz w:val="17"/>
              </w:rPr>
              <w:t>Pages: Dashboard, Vessels, Telemetry, Alerts, Maintenance. Write operations: manage vessel operational modes, assign lines, record maintenance schedules, review active telemetry.</w:t>
            </w:r>
          </w:p>
        </w:tc>
      </w:tr>
      <w:tr w:rsidR="00143F31" w14:paraId="7B0175F0" w14:textId="77777777">
        <w:trPr>
          <w:cantSplit/>
          <w:jc w:val="center"/>
        </w:trPr>
        <w:tc>
          <w:tcPr>
            <w:tcW w:w="2592" w:type="dxa"/>
            <w:tcBorders>
              <w:top w:val="single" w:sz="4" w:space="0" w:color="CBD5E1"/>
              <w:bottom w:val="single" w:sz="4" w:space="0" w:color="CBD5E1"/>
            </w:tcBorders>
            <w:tcMar>
              <w:top w:w="12" w:type="dxa"/>
              <w:left w:w="30" w:type="dxa"/>
              <w:bottom w:w="12" w:type="dxa"/>
              <w:right w:w="30" w:type="dxa"/>
            </w:tcMar>
            <w:vAlign w:val="center"/>
          </w:tcPr>
          <w:p w14:paraId="4F5E2641" w14:textId="77777777" w:rsidR="00143F31" w:rsidRDefault="00000000">
            <w:pPr>
              <w:spacing w:after="20" w:line="252" w:lineRule="auto"/>
              <w:jc w:val="left"/>
            </w:pPr>
            <w:r>
              <w:rPr>
                <w:sz w:val="17"/>
              </w:rPr>
              <w:t>Maintenance Engineer</w:t>
            </w:r>
          </w:p>
        </w:tc>
        <w:tc>
          <w:tcPr>
            <w:tcW w:w="6552" w:type="dxa"/>
            <w:tcBorders>
              <w:top w:val="single" w:sz="4" w:space="0" w:color="CBD5E1"/>
              <w:bottom w:val="single" w:sz="4" w:space="0" w:color="CBD5E1"/>
            </w:tcBorders>
            <w:tcMar>
              <w:top w:w="12" w:type="dxa"/>
              <w:left w:w="30" w:type="dxa"/>
              <w:bottom w:w="12" w:type="dxa"/>
              <w:right w:w="30" w:type="dxa"/>
            </w:tcMar>
            <w:vAlign w:val="center"/>
          </w:tcPr>
          <w:p w14:paraId="69EE6E11" w14:textId="77777777" w:rsidR="00143F31" w:rsidRDefault="00000000">
            <w:pPr>
              <w:spacing w:after="20" w:line="252" w:lineRule="auto"/>
              <w:jc w:val="left"/>
            </w:pPr>
            <w:r>
              <w:rPr>
                <w:sz w:val="17"/>
              </w:rPr>
              <w:t>Pages: Dashboard, Equipment, Maintenance Tasks, Alerts. Write operations: create and edit ultrasonic test logs, relief valve recalibration records; resolve maintenance alerts.</w:t>
            </w:r>
          </w:p>
        </w:tc>
      </w:tr>
    </w:tbl>
    <w:p w14:paraId="02166A62" w14:textId="77777777" w:rsidR="00143F31" w:rsidRDefault="00000000">
      <w:pPr>
        <w:spacing w:after="30" w:line="288" w:lineRule="auto"/>
      </w:pPr>
      <w:r>
        <w:t>Note: list and detail (GET) endpoints require a valid login but are not further restricted by role; the interface hides actions that a role does not need.</w:t>
      </w:r>
    </w:p>
    <w:p w14:paraId="30FBDE2F" w14:textId="77777777" w:rsidR="00143F31" w:rsidRDefault="00000000">
      <w:pPr>
        <w:keepNext/>
        <w:spacing w:before="60" w:after="20" w:line="276" w:lineRule="auto"/>
        <w:jc w:val="left"/>
      </w:pPr>
      <w:r>
        <w:rPr>
          <w:b/>
        </w:rPr>
        <w:t>3.2 SOFTWARE AND HARDWARE REQUIREMENTS</w:t>
      </w:r>
    </w:p>
    <w:p w14:paraId="49878DD6" w14:textId="77777777" w:rsidR="00143F31" w:rsidRDefault="00000000">
      <w:pPr>
        <w:keepNext/>
        <w:spacing w:before="40" w:after="20" w:line="276" w:lineRule="auto"/>
        <w:jc w:val="left"/>
      </w:pPr>
      <w:r>
        <w:rPr>
          <w:b/>
          <w:sz w:val="23"/>
        </w:rPr>
        <w:t>Software Requirements</w:t>
      </w:r>
    </w:p>
    <w:tbl>
      <w:tblPr>
        <w:tblW w:w="0" w:type="auto"/>
        <w:jc w:val="center"/>
        <w:tblLayout w:type="fixed"/>
        <w:tblLook w:val="04A0" w:firstRow="1" w:lastRow="0" w:firstColumn="1" w:lastColumn="0" w:noHBand="0" w:noVBand="1"/>
      </w:tblPr>
      <w:tblGrid>
        <w:gridCol w:w="4500"/>
        <w:gridCol w:w="5976"/>
      </w:tblGrid>
      <w:tr w:rsidR="00143F31" w14:paraId="6048F696" w14:textId="77777777">
        <w:trPr>
          <w:jc w:val="center"/>
        </w:trPr>
        <w:tc>
          <w:tcPr>
            <w:tcW w:w="4500" w:type="dxa"/>
            <w:tcBorders>
              <w:top w:val="single" w:sz="4" w:space="0" w:color="000000"/>
              <w:bottom w:val="single" w:sz="4" w:space="0" w:color="000000"/>
            </w:tcBorders>
            <w:shd w:val="clear" w:color="auto" w:fill="F2F2F2"/>
            <w:tcMar>
              <w:top w:w="20" w:type="dxa"/>
              <w:left w:w="30" w:type="dxa"/>
              <w:bottom w:w="20" w:type="dxa"/>
              <w:right w:w="30" w:type="dxa"/>
            </w:tcMar>
            <w:vAlign w:val="center"/>
          </w:tcPr>
          <w:p w14:paraId="705936A3" w14:textId="77777777" w:rsidR="00143F31" w:rsidRDefault="00000000">
            <w:pPr>
              <w:spacing w:after="20" w:line="252" w:lineRule="auto"/>
              <w:jc w:val="left"/>
            </w:pPr>
            <w:r>
              <w:rPr>
                <w:b/>
                <w:sz w:val="18"/>
              </w:rPr>
              <w:t>Component</w:t>
            </w:r>
          </w:p>
        </w:tc>
        <w:tc>
          <w:tcPr>
            <w:tcW w:w="4500" w:type="dxa"/>
            <w:tcBorders>
              <w:top w:val="single" w:sz="4" w:space="0" w:color="000000"/>
              <w:bottom w:val="single" w:sz="4" w:space="0" w:color="000000"/>
            </w:tcBorders>
            <w:shd w:val="clear" w:color="auto" w:fill="F2F2F2"/>
            <w:tcMar>
              <w:top w:w="20" w:type="dxa"/>
              <w:left w:w="30" w:type="dxa"/>
              <w:bottom w:w="20" w:type="dxa"/>
              <w:right w:w="30" w:type="dxa"/>
            </w:tcMar>
            <w:vAlign w:val="center"/>
          </w:tcPr>
          <w:p w14:paraId="2991FAA3" w14:textId="77777777" w:rsidR="00143F31" w:rsidRDefault="00000000">
            <w:pPr>
              <w:spacing w:after="20" w:line="252" w:lineRule="auto"/>
              <w:jc w:val="left"/>
            </w:pPr>
            <w:r>
              <w:rPr>
                <w:b/>
                <w:sz w:val="18"/>
              </w:rPr>
              <w:t>Technology / Version</w:t>
            </w:r>
          </w:p>
        </w:tc>
      </w:tr>
      <w:tr w:rsidR="00143F31" w14:paraId="34978B9A" w14:textId="77777777">
        <w:trPr>
          <w:cantSplit/>
          <w:jc w:val="center"/>
        </w:trPr>
        <w:tc>
          <w:tcPr>
            <w:tcW w:w="3168" w:type="dxa"/>
            <w:tcBorders>
              <w:top w:val="single" w:sz="4" w:space="0" w:color="CBD5E1"/>
              <w:bottom w:val="single" w:sz="4" w:space="0" w:color="CBD5E1"/>
            </w:tcBorders>
            <w:tcMar>
              <w:top w:w="12" w:type="dxa"/>
              <w:left w:w="30" w:type="dxa"/>
              <w:bottom w:w="12" w:type="dxa"/>
              <w:right w:w="30" w:type="dxa"/>
            </w:tcMar>
            <w:vAlign w:val="center"/>
          </w:tcPr>
          <w:p w14:paraId="6A28BB3F" w14:textId="77777777" w:rsidR="00143F31" w:rsidRDefault="00000000">
            <w:pPr>
              <w:spacing w:after="20" w:line="252" w:lineRule="auto"/>
              <w:jc w:val="left"/>
            </w:pPr>
            <w:r>
              <w:rPr>
                <w:sz w:val="17"/>
              </w:rPr>
              <w:t>Operating System</w:t>
            </w:r>
          </w:p>
        </w:tc>
        <w:tc>
          <w:tcPr>
            <w:tcW w:w="5976" w:type="dxa"/>
            <w:tcBorders>
              <w:top w:val="single" w:sz="4" w:space="0" w:color="CBD5E1"/>
              <w:bottom w:val="single" w:sz="4" w:space="0" w:color="CBD5E1"/>
            </w:tcBorders>
            <w:tcMar>
              <w:top w:w="12" w:type="dxa"/>
              <w:left w:w="30" w:type="dxa"/>
              <w:bottom w:w="12" w:type="dxa"/>
              <w:right w:w="30" w:type="dxa"/>
            </w:tcMar>
            <w:vAlign w:val="center"/>
          </w:tcPr>
          <w:p w14:paraId="37A44929" w14:textId="77777777" w:rsidR="00143F31" w:rsidRDefault="00000000">
            <w:pPr>
              <w:spacing w:after="20" w:line="252" w:lineRule="auto"/>
              <w:jc w:val="left"/>
            </w:pPr>
            <w:r>
              <w:rPr>
                <w:sz w:val="17"/>
              </w:rPr>
              <w:t>Windows 10/11, macOS, or Linux (Ubuntu 22.04 LTS)</w:t>
            </w:r>
          </w:p>
        </w:tc>
      </w:tr>
      <w:tr w:rsidR="00143F31" w14:paraId="7A4E938F" w14:textId="77777777">
        <w:trPr>
          <w:cantSplit/>
          <w:jc w:val="center"/>
        </w:trPr>
        <w:tc>
          <w:tcPr>
            <w:tcW w:w="3168" w:type="dxa"/>
            <w:tcBorders>
              <w:top w:val="single" w:sz="4" w:space="0" w:color="CBD5E1"/>
              <w:bottom w:val="single" w:sz="4" w:space="0" w:color="CBD5E1"/>
            </w:tcBorders>
            <w:tcMar>
              <w:top w:w="12" w:type="dxa"/>
              <w:left w:w="30" w:type="dxa"/>
              <w:bottom w:w="12" w:type="dxa"/>
              <w:right w:w="30" w:type="dxa"/>
            </w:tcMar>
            <w:vAlign w:val="center"/>
          </w:tcPr>
          <w:p w14:paraId="34D36764" w14:textId="77777777" w:rsidR="00143F31" w:rsidRDefault="00000000">
            <w:pPr>
              <w:spacing w:after="20" w:line="252" w:lineRule="auto"/>
              <w:jc w:val="left"/>
            </w:pPr>
            <w:r>
              <w:rPr>
                <w:sz w:val="17"/>
              </w:rPr>
              <w:t>Runtime</w:t>
            </w:r>
          </w:p>
        </w:tc>
        <w:tc>
          <w:tcPr>
            <w:tcW w:w="5976" w:type="dxa"/>
            <w:tcBorders>
              <w:top w:val="single" w:sz="4" w:space="0" w:color="CBD5E1"/>
              <w:bottom w:val="single" w:sz="4" w:space="0" w:color="CBD5E1"/>
            </w:tcBorders>
            <w:tcMar>
              <w:top w:w="12" w:type="dxa"/>
              <w:left w:w="30" w:type="dxa"/>
              <w:bottom w:w="12" w:type="dxa"/>
              <w:right w:w="30" w:type="dxa"/>
            </w:tcMar>
            <w:vAlign w:val="center"/>
          </w:tcPr>
          <w:p w14:paraId="2D323601" w14:textId="77777777" w:rsidR="00143F31" w:rsidRDefault="00000000">
            <w:pPr>
              <w:spacing w:after="20" w:line="252" w:lineRule="auto"/>
              <w:jc w:val="left"/>
            </w:pPr>
            <w:r>
              <w:rPr>
                <w:sz w:val="17"/>
              </w:rPr>
              <w:t xml:space="preserve">Node.js (v18+ or v20 LTS) with </w:t>
            </w:r>
            <w:proofErr w:type="spellStart"/>
            <w:r>
              <w:rPr>
                <w:sz w:val="17"/>
              </w:rPr>
              <w:t>npm</w:t>
            </w:r>
            <w:proofErr w:type="spellEnd"/>
          </w:p>
        </w:tc>
      </w:tr>
      <w:tr w:rsidR="00143F31" w14:paraId="25D675D3" w14:textId="77777777">
        <w:trPr>
          <w:cantSplit/>
          <w:jc w:val="center"/>
        </w:trPr>
        <w:tc>
          <w:tcPr>
            <w:tcW w:w="3168" w:type="dxa"/>
            <w:tcBorders>
              <w:top w:val="single" w:sz="4" w:space="0" w:color="CBD5E1"/>
              <w:bottom w:val="single" w:sz="4" w:space="0" w:color="CBD5E1"/>
            </w:tcBorders>
            <w:tcMar>
              <w:top w:w="12" w:type="dxa"/>
              <w:left w:w="30" w:type="dxa"/>
              <w:bottom w:w="12" w:type="dxa"/>
              <w:right w:w="30" w:type="dxa"/>
            </w:tcMar>
            <w:vAlign w:val="center"/>
          </w:tcPr>
          <w:p w14:paraId="337FD4EE" w14:textId="77777777" w:rsidR="00143F31" w:rsidRDefault="00000000">
            <w:pPr>
              <w:spacing w:after="20" w:line="252" w:lineRule="auto"/>
              <w:jc w:val="left"/>
            </w:pPr>
            <w:r>
              <w:rPr>
                <w:sz w:val="17"/>
              </w:rPr>
              <w:t>Database</w:t>
            </w:r>
          </w:p>
        </w:tc>
        <w:tc>
          <w:tcPr>
            <w:tcW w:w="5976" w:type="dxa"/>
            <w:tcBorders>
              <w:top w:val="single" w:sz="4" w:space="0" w:color="CBD5E1"/>
              <w:bottom w:val="single" w:sz="4" w:space="0" w:color="CBD5E1"/>
            </w:tcBorders>
            <w:tcMar>
              <w:top w:w="12" w:type="dxa"/>
              <w:left w:w="30" w:type="dxa"/>
              <w:bottom w:w="12" w:type="dxa"/>
              <w:right w:w="30" w:type="dxa"/>
            </w:tcMar>
            <w:vAlign w:val="center"/>
          </w:tcPr>
          <w:p w14:paraId="4A186B3A" w14:textId="77777777" w:rsidR="00143F31" w:rsidRDefault="00000000">
            <w:pPr>
              <w:spacing w:after="20" w:line="252" w:lineRule="auto"/>
              <w:jc w:val="left"/>
            </w:pPr>
            <w:r>
              <w:rPr>
                <w:sz w:val="17"/>
              </w:rPr>
              <w:t>MongoDB (local instance or MongoDB Atlas), Mongoose ^8.0</w:t>
            </w:r>
          </w:p>
        </w:tc>
      </w:tr>
      <w:tr w:rsidR="00143F31" w14:paraId="598C2564" w14:textId="77777777">
        <w:trPr>
          <w:cantSplit/>
          <w:jc w:val="center"/>
        </w:trPr>
        <w:tc>
          <w:tcPr>
            <w:tcW w:w="3168" w:type="dxa"/>
            <w:tcBorders>
              <w:top w:val="single" w:sz="4" w:space="0" w:color="CBD5E1"/>
              <w:bottom w:val="single" w:sz="4" w:space="0" w:color="CBD5E1"/>
            </w:tcBorders>
            <w:tcMar>
              <w:top w:w="12" w:type="dxa"/>
              <w:left w:w="30" w:type="dxa"/>
              <w:bottom w:w="12" w:type="dxa"/>
              <w:right w:w="30" w:type="dxa"/>
            </w:tcMar>
            <w:vAlign w:val="center"/>
          </w:tcPr>
          <w:p w14:paraId="2F72ECC1" w14:textId="77777777" w:rsidR="00143F31" w:rsidRDefault="00000000">
            <w:pPr>
              <w:spacing w:after="20" w:line="252" w:lineRule="auto"/>
              <w:jc w:val="left"/>
            </w:pPr>
            <w:r>
              <w:rPr>
                <w:sz w:val="17"/>
              </w:rPr>
              <w:t>Backend Framework</w:t>
            </w:r>
          </w:p>
        </w:tc>
        <w:tc>
          <w:tcPr>
            <w:tcW w:w="5976" w:type="dxa"/>
            <w:tcBorders>
              <w:top w:val="single" w:sz="4" w:space="0" w:color="CBD5E1"/>
              <w:bottom w:val="single" w:sz="4" w:space="0" w:color="CBD5E1"/>
            </w:tcBorders>
            <w:tcMar>
              <w:top w:w="12" w:type="dxa"/>
              <w:left w:w="30" w:type="dxa"/>
              <w:bottom w:w="12" w:type="dxa"/>
              <w:right w:w="30" w:type="dxa"/>
            </w:tcMar>
            <w:vAlign w:val="center"/>
          </w:tcPr>
          <w:p w14:paraId="66F17E6E" w14:textId="77777777" w:rsidR="00143F31" w:rsidRDefault="00000000">
            <w:pPr>
              <w:spacing w:after="20" w:line="252" w:lineRule="auto"/>
              <w:jc w:val="left"/>
            </w:pPr>
            <w:r>
              <w:rPr>
                <w:sz w:val="17"/>
              </w:rPr>
              <w:t xml:space="preserve">Express.js ^4.19, Socket.io ^4.8, </w:t>
            </w:r>
            <w:proofErr w:type="spellStart"/>
            <w:r>
              <w:rPr>
                <w:sz w:val="17"/>
              </w:rPr>
              <w:t>cors</w:t>
            </w:r>
            <w:proofErr w:type="spellEnd"/>
            <w:r>
              <w:rPr>
                <w:sz w:val="17"/>
              </w:rPr>
              <w:t xml:space="preserve">, </w:t>
            </w:r>
            <w:proofErr w:type="spellStart"/>
            <w:r>
              <w:rPr>
                <w:sz w:val="17"/>
              </w:rPr>
              <w:t>dotenv</w:t>
            </w:r>
            <w:proofErr w:type="spellEnd"/>
            <w:r>
              <w:rPr>
                <w:sz w:val="17"/>
              </w:rPr>
              <w:t xml:space="preserve">, </w:t>
            </w:r>
            <w:proofErr w:type="spellStart"/>
            <w:r>
              <w:rPr>
                <w:sz w:val="17"/>
              </w:rPr>
              <w:t>bcryptjs</w:t>
            </w:r>
            <w:proofErr w:type="spellEnd"/>
            <w:r>
              <w:rPr>
                <w:sz w:val="17"/>
              </w:rPr>
              <w:t xml:space="preserve">, </w:t>
            </w:r>
            <w:proofErr w:type="spellStart"/>
            <w:r>
              <w:rPr>
                <w:sz w:val="17"/>
              </w:rPr>
              <w:t>jsonwebtoken</w:t>
            </w:r>
            <w:proofErr w:type="spellEnd"/>
          </w:p>
        </w:tc>
      </w:tr>
    </w:tbl>
    <w:p w14:paraId="70834897" w14:textId="77777777" w:rsidR="00143F31" w:rsidRDefault="00000000">
      <w:r>
        <w:br w:type="page"/>
      </w:r>
    </w:p>
    <w:tbl>
      <w:tblPr>
        <w:tblW w:w="0" w:type="auto"/>
        <w:jc w:val="center"/>
        <w:tblLayout w:type="fixed"/>
        <w:tblLook w:val="04A0" w:firstRow="1" w:lastRow="0" w:firstColumn="1" w:lastColumn="0" w:noHBand="0" w:noVBand="1"/>
      </w:tblPr>
      <w:tblGrid>
        <w:gridCol w:w="4500"/>
        <w:gridCol w:w="5976"/>
      </w:tblGrid>
      <w:tr w:rsidR="00143F31" w14:paraId="03750B3E" w14:textId="77777777">
        <w:trPr>
          <w:jc w:val="center"/>
        </w:trPr>
        <w:tc>
          <w:tcPr>
            <w:tcW w:w="4500" w:type="dxa"/>
            <w:tcBorders>
              <w:top w:val="single" w:sz="4" w:space="0" w:color="000000"/>
              <w:bottom w:val="single" w:sz="4" w:space="0" w:color="000000"/>
            </w:tcBorders>
            <w:shd w:val="clear" w:color="auto" w:fill="F2F2F2"/>
            <w:tcMar>
              <w:top w:w="20" w:type="dxa"/>
              <w:left w:w="30" w:type="dxa"/>
              <w:bottom w:w="20" w:type="dxa"/>
              <w:right w:w="30" w:type="dxa"/>
            </w:tcMar>
            <w:vAlign w:val="center"/>
          </w:tcPr>
          <w:p w14:paraId="7784ABD5" w14:textId="77777777" w:rsidR="00143F31" w:rsidRDefault="00000000">
            <w:pPr>
              <w:spacing w:after="20" w:line="264" w:lineRule="auto"/>
              <w:jc w:val="left"/>
            </w:pPr>
            <w:r>
              <w:rPr>
                <w:b/>
                <w:sz w:val="19"/>
              </w:rPr>
              <w:lastRenderedPageBreak/>
              <w:t>Component</w:t>
            </w:r>
          </w:p>
        </w:tc>
        <w:tc>
          <w:tcPr>
            <w:tcW w:w="4500" w:type="dxa"/>
            <w:tcBorders>
              <w:top w:val="single" w:sz="4" w:space="0" w:color="000000"/>
              <w:bottom w:val="single" w:sz="4" w:space="0" w:color="000000"/>
            </w:tcBorders>
            <w:shd w:val="clear" w:color="auto" w:fill="F2F2F2"/>
            <w:tcMar>
              <w:top w:w="20" w:type="dxa"/>
              <w:left w:w="30" w:type="dxa"/>
              <w:bottom w:w="20" w:type="dxa"/>
              <w:right w:w="30" w:type="dxa"/>
            </w:tcMar>
            <w:vAlign w:val="center"/>
          </w:tcPr>
          <w:p w14:paraId="37C108A2" w14:textId="77777777" w:rsidR="00143F31" w:rsidRDefault="00000000">
            <w:pPr>
              <w:spacing w:after="20" w:line="264" w:lineRule="auto"/>
              <w:jc w:val="left"/>
            </w:pPr>
            <w:r>
              <w:rPr>
                <w:b/>
                <w:sz w:val="19"/>
              </w:rPr>
              <w:t>Technology / Version</w:t>
            </w:r>
          </w:p>
        </w:tc>
      </w:tr>
      <w:tr w:rsidR="00143F31" w14:paraId="3C4655F4" w14:textId="77777777">
        <w:trPr>
          <w:cantSplit/>
          <w:jc w:val="center"/>
        </w:trPr>
        <w:tc>
          <w:tcPr>
            <w:tcW w:w="3168" w:type="dxa"/>
            <w:tcBorders>
              <w:top w:val="single" w:sz="4" w:space="0" w:color="CBD5E1"/>
              <w:bottom w:val="single" w:sz="4" w:space="0" w:color="CBD5E1"/>
            </w:tcBorders>
            <w:tcMar>
              <w:top w:w="14" w:type="dxa"/>
              <w:left w:w="30" w:type="dxa"/>
              <w:bottom w:w="14" w:type="dxa"/>
              <w:right w:w="30" w:type="dxa"/>
            </w:tcMar>
            <w:vAlign w:val="center"/>
          </w:tcPr>
          <w:p w14:paraId="3C3CFB93" w14:textId="77777777" w:rsidR="00143F31" w:rsidRDefault="00000000">
            <w:pPr>
              <w:spacing w:after="20" w:line="264" w:lineRule="auto"/>
              <w:jc w:val="left"/>
            </w:pPr>
            <w:r>
              <w:rPr>
                <w:sz w:val="18"/>
              </w:rPr>
              <w:t>Frontend</w:t>
            </w:r>
          </w:p>
        </w:tc>
        <w:tc>
          <w:tcPr>
            <w:tcW w:w="5976" w:type="dxa"/>
            <w:tcBorders>
              <w:top w:val="single" w:sz="4" w:space="0" w:color="CBD5E1"/>
              <w:bottom w:val="single" w:sz="4" w:space="0" w:color="CBD5E1"/>
            </w:tcBorders>
            <w:tcMar>
              <w:top w:w="14" w:type="dxa"/>
              <w:left w:w="30" w:type="dxa"/>
              <w:bottom w:w="14" w:type="dxa"/>
              <w:right w:w="30" w:type="dxa"/>
            </w:tcMar>
            <w:vAlign w:val="center"/>
          </w:tcPr>
          <w:p w14:paraId="0A8C1D22" w14:textId="77777777" w:rsidR="00143F31" w:rsidRDefault="00000000">
            <w:pPr>
              <w:spacing w:after="20" w:line="264" w:lineRule="auto"/>
              <w:jc w:val="left"/>
            </w:pPr>
            <w:r>
              <w:rPr>
                <w:sz w:val="18"/>
              </w:rPr>
              <w:t xml:space="preserve">React ^18.3, Vite ^5.4, </w:t>
            </w:r>
            <w:proofErr w:type="spellStart"/>
            <w:r>
              <w:rPr>
                <w:sz w:val="18"/>
              </w:rPr>
              <w:t>Lucide</w:t>
            </w:r>
            <w:proofErr w:type="spellEnd"/>
            <w:r>
              <w:rPr>
                <w:sz w:val="18"/>
              </w:rPr>
              <w:t xml:space="preserve"> React, Socket.io-client</w:t>
            </w:r>
          </w:p>
        </w:tc>
      </w:tr>
      <w:tr w:rsidR="00143F31" w14:paraId="020736C9" w14:textId="77777777">
        <w:trPr>
          <w:cantSplit/>
          <w:jc w:val="center"/>
        </w:trPr>
        <w:tc>
          <w:tcPr>
            <w:tcW w:w="3168" w:type="dxa"/>
            <w:tcBorders>
              <w:top w:val="single" w:sz="4" w:space="0" w:color="CBD5E1"/>
              <w:bottom w:val="single" w:sz="4" w:space="0" w:color="CBD5E1"/>
            </w:tcBorders>
            <w:tcMar>
              <w:top w:w="14" w:type="dxa"/>
              <w:left w:w="30" w:type="dxa"/>
              <w:bottom w:w="14" w:type="dxa"/>
              <w:right w:w="30" w:type="dxa"/>
            </w:tcMar>
            <w:vAlign w:val="center"/>
          </w:tcPr>
          <w:p w14:paraId="715C38BF" w14:textId="77777777" w:rsidR="00143F31" w:rsidRDefault="00000000">
            <w:pPr>
              <w:spacing w:after="20" w:line="264" w:lineRule="auto"/>
              <w:jc w:val="left"/>
            </w:pPr>
            <w:r>
              <w:rPr>
                <w:sz w:val="18"/>
              </w:rPr>
              <w:t>Browser</w:t>
            </w:r>
          </w:p>
        </w:tc>
        <w:tc>
          <w:tcPr>
            <w:tcW w:w="5976" w:type="dxa"/>
            <w:tcBorders>
              <w:top w:val="single" w:sz="4" w:space="0" w:color="CBD5E1"/>
              <w:bottom w:val="single" w:sz="4" w:space="0" w:color="CBD5E1"/>
            </w:tcBorders>
            <w:tcMar>
              <w:top w:w="14" w:type="dxa"/>
              <w:left w:w="30" w:type="dxa"/>
              <w:bottom w:w="14" w:type="dxa"/>
              <w:right w:w="30" w:type="dxa"/>
            </w:tcMar>
            <w:vAlign w:val="center"/>
          </w:tcPr>
          <w:p w14:paraId="79F9DFAF" w14:textId="77777777" w:rsidR="00143F31" w:rsidRDefault="00000000">
            <w:pPr>
              <w:spacing w:after="20" w:line="264" w:lineRule="auto"/>
              <w:jc w:val="left"/>
            </w:pPr>
            <w:r>
              <w:rPr>
                <w:sz w:val="18"/>
              </w:rPr>
              <w:t>Current Chrome, Edge, Firefox, or Safari</w:t>
            </w:r>
          </w:p>
        </w:tc>
      </w:tr>
      <w:tr w:rsidR="00143F31" w14:paraId="5A3F5428" w14:textId="77777777">
        <w:trPr>
          <w:cantSplit/>
          <w:jc w:val="center"/>
        </w:trPr>
        <w:tc>
          <w:tcPr>
            <w:tcW w:w="3168" w:type="dxa"/>
            <w:tcBorders>
              <w:top w:val="single" w:sz="4" w:space="0" w:color="CBD5E1"/>
              <w:bottom w:val="single" w:sz="4" w:space="0" w:color="CBD5E1"/>
            </w:tcBorders>
            <w:tcMar>
              <w:top w:w="14" w:type="dxa"/>
              <w:left w:w="30" w:type="dxa"/>
              <w:bottom w:w="14" w:type="dxa"/>
              <w:right w:w="30" w:type="dxa"/>
            </w:tcMar>
            <w:vAlign w:val="center"/>
          </w:tcPr>
          <w:p w14:paraId="69CD7A62" w14:textId="77777777" w:rsidR="00143F31" w:rsidRDefault="00000000">
            <w:pPr>
              <w:spacing w:after="20" w:line="264" w:lineRule="auto"/>
              <w:jc w:val="left"/>
            </w:pPr>
            <w:r>
              <w:rPr>
                <w:sz w:val="18"/>
              </w:rPr>
              <w:t>Editor / Tools</w:t>
            </w:r>
          </w:p>
        </w:tc>
        <w:tc>
          <w:tcPr>
            <w:tcW w:w="5976" w:type="dxa"/>
            <w:tcBorders>
              <w:top w:val="single" w:sz="4" w:space="0" w:color="CBD5E1"/>
              <w:bottom w:val="single" w:sz="4" w:space="0" w:color="CBD5E1"/>
            </w:tcBorders>
            <w:tcMar>
              <w:top w:w="14" w:type="dxa"/>
              <w:left w:w="30" w:type="dxa"/>
              <w:bottom w:w="14" w:type="dxa"/>
              <w:right w:w="30" w:type="dxa"/>
            </w:tcMar>
            <w:vAlign w:val="center"/>
          </w:tcPr>
          <w:p w14:paraId="0ADCF8BE" w14:textId="77777777" w:rsidR="00143F31" w:rsidRDefault="00000000">
            <w:pPr>
              <w:spacing w:after="20" w:line="264" w:lineRule="auto"/>
              <w:jc w:val="left"/>
            </w:pPr>
            <w:r>
              <w:rPr>
                <w:sz w:val="18"/>
              </w:rPr>
              <w:t>Visual Studio Code, Docker Desktop, MongoDB Compass, Git</w:t>
            </w:r>
          </w:p>
        </w:tc>
      </w:tr>
    </w:tbl>
    <w:p w14:paraId="4A8C7924" w14:textId="77777777" w:rsidR="00143F31" w:rsidRDefault="00000000">
      <w:pPr>
        <w:keepNext/>
        <w:spacing w:before="80" w:after="20" w:line="276" w:lineRule="auto"/>
        <w:jc w:val="left"/>
      </w:pPr>
      <w:r>
        <w:rPr>
          <w:b/>
          <w:sz w:val="23"/>
        </w:rPr>
        <w:t>Hardware Requirements</w:t>
      </w:r>
    </w:p>
    <w:tbl>
      <w:tblPr>
        <w:tblW w:w="0" w:type="auto"/>
        <w:jc w:val="center"/>
        <w:tblLayout w:type="fixed"/>
        <w:tblLook w:val="04A0" w:firstRow="1" w:lastRow="0" w:firstColumn="1" w:lastColumn="0" w:noHBand="0" w:noVBand="1"/>
      </w:tblPr>
      <w:tblGrid>
        <w:gridCol w:w="4500"/>
        <w:gridCol w:w="5976"/>
      </w:tblGrid>
      <w:tr w:rsidR="00143F31" w14:paraId="7BDA8F51" w14:textId="77777777">
        <w:trPr>
          <w:jc w:val="center"/>
        </w:trPr>
        <w:tc>
          <w:tcPr>
            <w:tcW w:w="4500" w:type="dxa"/>
            <w:tcBorders>
              <w:top w:val="single" w:sz="4" w:space="0" w:color="000000"/>
              <w:bottom w:val="single" w:sz="4" w:space="0" w:color="000000"/>
            </w:tcBorders>
            <w:shd w:val="clear" w:color="auto" w:fill="F2F2F2"/>
            <w:tcMar>
              <w:top w:w="20" w:type="dxa"/>
              <w:left w:w="30" w:type="dxa"/>
              <w:bottom w:w="20" w:type="dxa"/>
              <w:right w:w="30" w:type="dxa"/>
            </w:tcMar>
            <w:vAlign w:val="center"/>
          </w:tcPr>
          <w:p w14:paraId="0A104887" w14:textId="77777777" w:rsidR="00143F31" w:rsidRDefault="00000000">
            <w:pPr>
              <w:spacing w:after="20" w:line="264" w:lineRule="auto"/>
              <w:jc w:val="left"/>
            </w:pPr>
            <w:r>
              <w:rPr>
                <w:b/>
                <w:sz w:val="19"/>
              </w:rPr>
              <w:t>Component</w:t>
            </w:r>
          </w:p>
        </w:tc>
        <w:tc>
          <w:tcPr>
            <w:tcW w:w="4500" w:type="dxa"/>
            <w:tcBorders>
              <w:top w:val="single" w:sz="4" w:space="0" w:color="000000"/>
              <w:bottom w:val="single" w:sz="4" w:space="0" w:color="000000"/>
            </w:tcBorders>
            <w:shd w:val="clear" w:color="auto" w:fill="F2F2F2"/>
            <w:tcMar>
              <w:top w:w="20" w:type="dxa"/>
              <w:left w:w="30" w:type="dxa"/>
              <w:bottom w:w="20" w:type="dxa"/>
              <w:right w:w="30" w:type="dxa"/>
            </w:tcMar>
            <w:vAlign w:val="center"/>
          </w:tcPr>
          <w:p w14:paraId="2DBB0C7B" w14:textId="77777777" w:rsidR="00143F31" w:rsidRDefault="00000000">
            <w:pPr>
              <w:spacing w:after="20" w:line="264" w:lineRule="auto"/>
              <w:jc w:val="left"/>
            </w:pPr>
            <w:r>
              <w:rPr>
                <w:b/>
                <w:sz w:val="19"/>
              </w:rPr>
              <w:t>Minimum Specification</w:t>
            </w:r>
          </w:p>
        </w:tc>
      </w:tr>
      <w:tr w:rsidR="00143F31" w14:paraId="4F1358B4" w14:textId="77777777">
        <w:trPr>
          <w:cantSplit/>
          <w:jc w:val="center"/>
        </w:trPr>
        <w:tc>
          <w:tcPr>
            <w:tcW w:w="3168" w:type="dxa"/>
            <w:tcBorders>
              <w:top w:val="single" w:sz="4" w:space="0" w:color="CBD5E1"/>
              <w:bottom w:val="single" w:sz="4" w:space="0" w:color="CBD5E1"/>
            </w:tcBorders>
            <w:tcMar>
              <w:top w:w="14" w:type="dxa"/>
              <w:left w:w="30" w:type="dxa"/>
              <w:bottom w:w="14" w:type="dxa"/>
              <w:right w:w="30" w:type="dxa"/>
            </w:tcMar>
            <w:vAlign w:val="center"/>
          </w:tcPr>
          <w:p w14:paraId="0AB8FEF4" w14:textId="77777777" w:rsidR="00143F31" w:rsidRDefault="00000000">
            <w:pPr>
              <w:spacing w:after="20" w:line="264" w:lineRule="auto"/>
              <w:jc w:val="left"/>
            </w:pPr>
            <w:r>
              <w:rPr>
                <w:sz w:val="18"/>
              </w:rPr>
              <w:t>Processor</w:t>
            </w:r>
          </w:p>
        </w:tc>
        <w:tc>
          <w:tcPr>
            <w:tcW w:w="5976" w:type="dxa"/>
            <w:tcBorders>
              <w:top w:val="single" w:sz="4" w:space="0" w:color="CBD5E1"/>
              <w:bottom w:val="single" w:sz="4" w:space="0" w:color="CBD5E1"/>
            </w:tcBorders>
            <w:tcMar>
              <w:top w:w="14" w:type="dxa"/>
              <w:left w:w="30" w:type="dxa"/>
              <w:bottom w:w="14" w:type="dxa"/>
              <w:right w:w="30" w:type="dxa"/>
            </w:tcMar>
            <w:vAlign w:val="center"/>
          </w:tcPr>
          <w:p w14:paraId="76199919" w14:textId="77777777" w:rsidR="00143F31" w:rsidRDefault="00000000">
            <w:pPr>
              <w:spacing w:after="20" w:line="264" w:lineRule="auto"/>
              <w:jc w:val="left"/>
            </w:pPr>
            <w:r>
              <w:rPr>
                <w:sz w:val="18"/>
              </w:rPr>
              <w:t>Dual-core 2.0 GHz or higher (recommended: quad-core 2.5 GHz)</w:t>
            </w:r>
          </w:p>
        </w:tc>
      </w:tr>
      <w:tr w:rsidR="00143F31" w14:paraId="7EB538C4" w14:textId="77777777">
        <w:trPr>
          <w:cantSplit/>
          <w:jc w:val="center"/>
        </w:trPr>
        <w:tc>
          <w:tcPr>
            <w:tcW w:w="3168" w:type="dxa"/>
            <w:tcBorders>
              <w:top w:val="single" w:sz="4" w:space="0" w:color="CBD5E1"/>
              <w:bottom w:val="single" w:sz="4" w:space="0" w:color="CBD5E1"/>
            </w:tcBorders>
            <w:tcMar>
              <w:top w:w="14" w:type="dxa"/>
              <w:left w:w="30" w:type="dxa"/>
              <w:bottom w:w="14" w:type="dxa"/>
              <w:right w:w="30" w:type="dxa"/>
            </w:tcMar>
            <w:vAlign w:val="center"/>
          </w:tcPr>
          <w:p w14:paraId="343EDEB6" w14:textId="77777777" w:rsidR="00143F31" w:rsidRDefault="00000000">
            <w:pPr>
              <w:spacing w:after="20" w:line="264" w:lineRule="auto"/>
              <w:jc w:val="left"/>
            </w:pPr>
            <w:r>
              <w:rPr>
                <w:sz w:val="18"/>
              </w:rPr>
              <w:t>RAM</w:t>
            </w:r>
          </w:p>
        </w:tc>
        <w:tc>
          <w:tcPr>
            <w:tcW w:w="5976" w:type="dxa"/>
            <w:tcBorders>
              <w:top w:val="single" w:sz="4" w:space="0" w:color="CBD5E1"/>
              <w:bottom w:val="single" w:sz="4" w:space="0" w:color="CBD5E1"/>
            </w:tcBorders>
            <w:tcMar>
              <w:top w:w="14" w:type="dxa"/>
              <w:left w:w="30" w:type="dxa"/>
              <w:bottom w:w="14" w:type="dxa"/>
              <w:right w:w="30" w:type="dxa"/>
            </w:tcMar>
            <w:vAlign w:val="center"/>
          </w:tcPr>
          <w:p w14:paraId="6AF2C67A" w14:textId="77777777" w:rsidR="00143F31" w:rsidRDefault="00000000">
            <w:pPr>
              <w:spacing w:after="20" w:line="264" w:lineRule="auto"/>
              <w:jc w:val="left"/>
            </w:pPr>
            <w:r>
              <w:rPr>
                <w:sz w:val="18"/>
              </w:rPr>
              <w:t>4 GB (8 GB or more recommended for concurrent client/server)</w:t>
            </w:r>
          </w:p>
        </w:tc>
      </w:tr>
      <w:tr w:rsidR="00143F31" w14:paraId="6BFCAC0F" w14:textId="77777777">
        <w:trPr>
          <w:cantSplit/>
          <w:jc w:val="center"/>
        </w:trPr>
        <w:tc>
          <w:tcPr>
            <w:tcW w:w="3168" w:type="dxa"/>
            <w:tcBorders>
              <w:top w:val="single" w:sz="4" w:space="0" w:color="CBD5E1"/>
              <w:bottom w:val="single" w:sz="4" w:space="0" w:color="CBD5E1"/>
            </w:tcBorders>
            <w:tcMar>
              <w:top w:w="14" w:type="dxa"/>
              <w:left w:w="30" w:type="dxa"/>
              <w:bottom w:w="14" w:type="dxa"/>
              <w:right w:w="30" w:type="dxa"/>
            </w:tcMar>
            <w:vAlign w:val="center"/>
          </w:tcPr>
          <w:p w14:paraId="094FC08D" w14:textId="77777777" w:rsidR="00143F31" w:rsidRDefault="00000000">
            <w:pPr>
              <w:spacing w:after="20" w:line="264" w:lineRule="auto"/>
              <w:jc w:val="left"/>
            </w:pPr>
            <w:r>
              <w:rPr>
                <w:sz w:val="18"/>
              </w:rPr>
              <w:t>Storage</w:t>
            </w:r>
          </w:p>
        </w:tc>
        <w:tc>
          <w:tcPr>
            <w:tcW w:w="5976" w:type="dxa"/>
            <w:tcBorders>
              <w:top w:val="single" w:sz="4" w:space="0" w:color="CBD5E1"/>
              <w:bottom w:val="single" w:sz="4" w:space="0" w:color="CBD5E1"/>
            </w:tcBorders>
            <w:tcMar>
              <w:top w:w="14" w:type="dxa"/>
              <w:left w:w="30" w:type="dxa"/>
              <w:bottom w:w="14" w:type="dxa"/>
              <w:right w:w="30" w:type="dxa"/>
            </w:tcMar>
            <w:vAlign w:val="center"/>
          </w:tcPr>
          <w:p w14:paraId="539A92C0" w14:textId="77777777" w:rsidR="00143F31" w:rsidRDefault="00000000">
            <w:pPr>
              <w:spacing w:after="20" w:line="264" w:lineRule="auto"/>
              <w:jc w:val="left"/>
            </w:pPr>
            <w:r>
              <w:rPr>
                <w:sz w:val="18"/>
              </w:rPr>
              <w:t>2 GB free disk space for Node modules and database</w:t>
            </w:r>
          </w:p>
        </w:tc>
      </w:tr>
      <w:tr w:rsidR="00143F31" w14:paraId="1EE8BA1D" w14:textId="77777777">
        <w:trPr>
          <w:cantSplit/>
          <w:jc w:val="center"/>
        </w:trPr>
        <w:tc>
          <w:tcPr>
            <w:tcW w:w="3168" w:type="dxa"/>
            <w:tcBorders>
              <w:top w:val="single" w:sz="4" w:space="0" w:color="CBD5E1"/>
              <w:bottom w:val="single" w:sz="4" w:space="0" w:color="CBD5E1"/>
            </w:tcBorders>
            <w:tcMar>
              <w:top w:w="14" w:type="dxa"/>
              <w:left w:w="30" w:type="dxa"/>
              <w:bottom w:w="14" w:type="dxa"/>
              <w:right w:w="30" w:type="dxa"/>
            </w:tcMar>
            <w:vAlign w:val="center"/>
          </w:tcPr>
          <w:p w14:paraId="5761B342" w14:textId="77777777" w:rsidR="00143F31" w:rsidRDefault="00000000">
            <w:pPr>
              <w:spacing w:after="20" w:line="264" w:lineRule="auto"/>
              <w:jc w:val="left"/>
            </w:pPr>
            <w:r>
              <w:rPr>
                <w:sz w:val="18"/>
              </w:rPr>
              <w:t>Network</w:t>
            </w:r>
          </w:p>
        </w:tc>
        <w:tc>
          <w:tcPr>
            <w:tcW w:w="5976" w:type="dxa"/>
            <w:tcBorders>
              <w:top w:val="single" w:sz="4" w:space="0" w:color="CBD5E1"/>
              <w:bottom w:val="single" w:sz="4" w:space="0" w:color="CBD5E1"/>
            </w:tcBorders>
            <w:tcMar>
              <w:top w:w="14" w:type="dxa"/>
              <w:left w:w="30" w:type="dxa"/>
              <w:bottom w:w="14" w:type="dxa"/>
              <w:right w:w="30" w:type="dxa"/>
            </w:tcMar>
            <w:vAlign w:val="center"/>
          </w:tcPr>
          <w:p w14:paraId="5A26D5E6" w14:textId="77777777" w:rsidR="00143F31" w:rsidRDefault="00000000">
            <w:pPr>
              <w:spacing w:after="20" w:line="264" w:lineRule="auto"/>
              <w:jc w:val="left"/>
            </w:pPr>
            <w:r>
              <w:rPr>
                <w:sz w:val="18"/>
              </w:rPr>
              <w:t>Standard Ethernet / Wi-Fi broadband connection</w:t>
            </w:r>
          </w:p>
        </w:tc>
      </w:tr>
      <w:tr w:rsidR="00143F31" w14:paraId="550AE475" w14:textId="77777777">
        <w:trPr>
          <w:cantSplit/>
          <w:jc w:val="center"/>
        </w:trPr>
        <w:tc>
          <w:tcPr>
            <w:tcW w:w="3168" w:type="dxa"/>
            <w:tcBorders>
              <w:top w:val="single" w:sz="4" w:space="0" w:color="CBD5E1"/>
              <w:bottom w:val="single" w:sz="4" w:space="0" w:color="CBD5E1"/>
            </w:tcBorders>
            <w:tcMar>
              <w:top w:w="14" w:type="dxa"/>
              <w:left w:w="30" w:type="dxa"/>
              <w:bottom w:w="14" w:type="dxa"/>
              <w:right w:w="30" w:type="dxa"/>
            </w:tcMar>
            <w:vAlign w:val="center"/>
          </w:tcPr>
          <w:p w14:paraId="6138B10A" w14:textId="77777777" w:rsidR="00143F31" w:rsidRDefault="00000000">
            <w:pPr>
              <w:spacing w:after="20" w:line="264" w:lineRule="auto"/>
              <w:jc w:val="left"/>
            </w:pPr>
            <w:r>
              <w:rPr>
                <w:sz w:val="18"/>
              </w:rPr>
              <w:t>Display</w:t>
            </w:r>
          </w:p>
        </w:tc>
        <w:tc>
          <w:tcPr>
            <w:tcW w:w="5976" w:type="dxa"/>
            <w:tcBorders>
              <w:top w:val="single" w:sz="4" w:space="0" w:color="CBD5E1"/>
              <w:bottom w:val="single" w:sz="4" w:space="0" w:color="CBD5E1"/>
            </w:tcBorders>
            <w:tcMar>
              <w:top w:w="14" w:type="dxa"/>
              <w:left w:w="30" w:type="dxa"/>
              <w:bottom w:w="14" w:type="dxa"/>
              <w:right w:w="30" w:type="dxa"/>
            </w:tcMar>
            <w:vAlign w:val="center"/>
          </w:tcPr>
          <w:p w14:paraId="56ECC9E9" w14:textId="77777777" w:rsidR="00143F31" w:rsidRDefault="00000000">
            <w:pPr>
              <w:spacing w:after="20" w:line="264" w:lineRule="auto"/>
              <w:jc w:val="left"/>
            </w:pPr>
            <w:r>
              <w:rPr>
                <w:sz w:val="18"/>
              </w:rPr>
              <w:t>1366 × 768 or higher (1920 × 1080 recommended)</w:t>
            </w:r>
          </w:p>
        </w:tc>
      </w:tr>
      <w:tr w:rsidR="00143F31" w14:paraId="7150D404" w14:textId="77777777">
        <w:trPr>
          <w:cantSplit/>
          <w:jc w:val="center"/>
        </w:trPr>
        <w:tc>
          <w:tcPr>
            <w:tcW w:w="3168" w:type="dxa"/>
            <w:tcBorders>
              <w:top w:val="single" w:sz="4" w:space="0" w:color="CBD5E1"/>
              <w:bottom w:val="single" w:sz="4" w:space="0" w:color="CBD5E1"/>
            </w:tcBorders>
            <w:tcMar>
              <w:top w:w="14" w:type="dxa"/>
              <w:left w:w="30" w:type="dxa"/>
              <w:bottom w:w="14" w:type="dxa"/>
              <w:right w:w="30" w:type="dxa"/>
            </w:tcMar>
            <w:vAlign w:val="center"/>
          </w:tcPr>
          <w:p w14:paraId="1DEB3D2A" w14:textId="77777777" w:rsidR="00143F31" w:rsidRDefault="00000000">
            <w:pPr>
              <w:spacing w:after="20" w:line="264" w:lineRule="auto"/>
              <w:jc w:val="left"/>
            </w:pPr>
            <w:r>
              <w:rPr>
                <w:sz w:val="18"/>
              </w:rPr>
              <w:t>Input devices</w:t>
            </w:r>
          </w:p>
        </w:tc>
        <w:tc>
          <w:tcPr>
            <w:tcW w:w="5976" w:type="dxa"/>
            <w:tcBorders>
              <w:top w:val="single" w:sz="4" w:space="0" w:color="CBD5E1"/>
              <w:bottom w:val="single" w:sz="4" w:space="0" w:color="CBD5E1"/>
            </w:tcBorders>
            <w:tcMar>
              <w:top w:w="14" w:type="dxa"/>
              <w:left w:w="30" w:type="dxa"/>
              <w:bottom w:w="14" w:type="dxa"/>
              <w:right w:w="30" w:type="dxa"/>
            </w:tcMar>
            <w:vAlign w:val="center"/>
          </w:tcPr>
          <w:p w14:paraId="649633DF" w14:textId="77777777" w:rsidR="00143F31" w:rsidRDefault="00000000">
            <w:pPr>
              <w:spacing w:after="20" w:line="264" w:lineRule="auto"/>
              <w:jc w:val="left"/>
            </w:pPr>
            <w:r>
              <w:rPr>
                <w:sz w:val="18"/>
              </w:rPr>
              <w:t>Keyboard and mouse</w:t>
            </w:r>
          </w:p>
        </w:tc>
      </w:tr>
    </w:tbl>
    <w:p w14:paraId="44E28DC5" w14:textId="77777777" w:rsidR="00143F31" w:rsidRDefault="00000000">
      <w:r>
        <w:t xml:space="preserve">Actual development environment. The software versions used are those declared in the project’s </w:t>
      </w:r>
      <w:proofErr w:type="spellStart"/>
      <w:r>
        <w:t>package.json</w:t>
      </w:r>
      <w:proofErr w:type="spellEnd"/>
      <w:r>
        <w:t xml:space="preserve"> files (listed above). The hardware of the development machine should be entered here by the student: [Processor: Intel Core i5 / AMD Ryzen </w:t>
      </w:r>
      <w:proofErr w:type="gramStart"/>
      <w:r>
        <w:t>5 ;</w:t>
      </w:r>
      <w:proofErr w:type="gramEnd"/>
      <w:r>
        <w:t xml:space="preserve"> RAM: 16 </w:t>
      </w:r>
      <w:proofErr w:type="gramStart"/>
      <w:r>
        <w:t>GB ;</w:t>
      </w:r>
      <w:proofErr w:type="gramEnd"/>
      <w:r>
        <w:t xml:space="preserve"> Operating system: Windows 11 Pro 64-</w:t>
      </w:r>
      <w:proofErr w:type="gramStart"/>
      <w:r>
        <w:t>bit ]</w:t>
      </w:r>
      <w:proofErr w:type="gramEnd"/>
      <w:r>
        <w:t>.</w:t>
      </w:r>
    </w:p>
    <w:p w14:paraId="4265A332" w14:textId="77777777" w:rsidR="00143F31" w:rsidRDefault="00000000">
      <w:r>
        <w:br w:type="page"/>
      </w:r>
    </w:p>
    <w:p w14:paraId="50328CD4" w14:textId="77777777" w:rsidR="00143F31" w:rsidRDefault="00000000">
      <w:pPr>
        <w:keepNext/>
        <w:spacing w:before="80" w:after="240" w:line="276" w:lineRule="auto"/>
        <w:jc w:val="center"/>
      </w:pPr>
      <w:r>
        <w:rPr>
          <w:b/>
          <w:sz w:val="28"/>
        </w:rPr>
        <w:lastRenderedPageBreak/>
        <w:t xml:space="preserve">CHAPTER 4 </w:t>
      </w:r>
      <w:r>
        <w:rPr>
          <w:b/>
          <w:sz w:val="28"/>
        </w:rPr>
        <w:br/>
        <w:t>SYSTEM DESIGN</w:t>
      </w:r>
    </w:p>
    <w:p w14:paraId="3E518EC9" w14:textId="77777777" w:rsidR="00143F31" w:rsidRDefault="00000000">
      <w:pPr>
        <w:keepNext/>
        <w:spacing w:before="40" w:after="20" w:line="276" w:lineRule="auto"/>
        <w:jc w:val="left"/>
      </w:pPr>
      <w:r>
        <w:rPr>
          <w:b/>
        </w:rPr>
        <w:t>4.1 SYSTEM ARCHITECTURE</w:t>
      </w:r>
    </w:p>
    <w:p w14:paraId="59DF92D4" w14:textId="77777777" w:rsidR="00143F31" w:rsidRDefault="00000000">
      <w:pPr>
        <w:spacing w:after="20" w:line="307" w:lineRule="auto"/>
      </w:pPr>
      <w:r>
        <w:t xml:space="preserve">The Hydrogen Storage Facility Monitoring &amp; Safety Management System follows a three-layer client–server architecture, shown in Figure 4.1. The React single-page application runs in the browser and communicates with the Express REST API through Axios and an event-driven Socket.io connection. In the API, every protected request passes through token verification and role checking before reaching a controller. Controllers use Mongoose models to read and write MongoDB and call two core engines: the real-time telemetry physics simulator and the safety threshold engine. A </w:t>
      </w:r>
      <w:proofErr w:type="spellStart"/>
      <w:r>
        <w:t>centralised</w:t>
      </w:r>
      <w:proofErr w:type="spellEnd"/>
      <w:r>
        <w:t xml:space="preserve"> error handler returns consistent JSON errors.</w:t>
      </w:r>
    </w:p>
    <w:p w14:paraId="7110B8BD" w14:textId="77777777" w:rsidR="00143F31" w:rsidRDefault="00000000">
      <w:pPr>
        <w:keepNext/>
        <w:spacing w:before="40" w:after="20"/>
        <w:jc w:val="center"/>
      </w:pPr>
      <w:r>
        <w:rPr>
          <w:noProof/>
        </w:rPr>
        <w:drawing>
          <wp:inline distT="0" distB="0" distL="0" distR="0" wp14:anchorId="719CF99C" wp14:editId="2E20C491">
            <wp:extent cx="3840480" cy="23663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system_architecture.png"/>
                    <pic:cNvPicPr/>
                  </pic:nvPicPr>
                  <pic:blipFill>
                    <a:blip r:embed="rId11"/>
                    <a:stretch>
                      <a:fillRect/>
                    </a:stretch>
                  </pic:blipFill>
                  <pic:spPr>
                    <a:xfrm>
                      <a:off x="0" y="0"/>
                      <a:ext cx="3840480" cy="2366356"/>
                    </a:xfrm>
                    <a:prstGeom prst="rect">
                      <a:avLst/>
                    </a:prstGeom>
                  </pic:spPr>
                </pic:pic>
              </a:graphicData>
            </a:graphic>
          </wp:inline>
        </w:drawing>
      </w:r>
    </w:p>
    <w:p w14:paraId="298C0FD1" w14:textId="77777777" w:rsidR="00143F31" w:rsidRDefault="00000000">
      <w:pPr>
        <w:spacing w:before="20"/>
        <w:jc w:val="center"/>
      </w:pPr>
      <w:r>
        <w:rPr>
          <w:i/>
          <w:sz w:val="20"/>
        </w:rPr>
        <w:t>Figure 4.1 System Architecture</w:t>
      </w:r>
    </w:p>
    <w:p w14:paraId="7D4780CA" w14:textId="77777777" w:rsidR="00143F31" w:rsidRDefault="00000000">
      <w:pPr>
        <w:keepNext/>
        <w:spacing w:before="40" w:after="20" w:line="276" w:lineRule="auto"/>
        <w:jc w:val="left"/>
      </w:pPr>
      <w:r>
        <w:rPr>
          <w:b/>
        </w:rPr>
        <w:t>4.2 MODULE DESCRIPTION</w:t>
      </w:r>
    </w:p>
    <w:tbl>
      <w:tblPr>
        <w:tblW w:w="0" w:type="auto"/>
        <w:jc w:val="center"/>
        <w:tblLayout w:type="fixed"/>
        <w:tblLook w:val="04A0" w:firstRow="1" w:lastRow="0" w:firstColumn="1" w:lastColumn="0" w:noHBand="0" w:noVBand="1"/>
      </w:tblPr>
      <w:tblGrid>
        <w:gridCol w:w="4500"/>
        <w:gridCol w:w="6264"/>
      </w:tblGrid>
      <w:tr w:rsidR="00143F31" w14:paraId="20F0E411" w14:textId="77777777">
        <w:trPr>
          <w:jc w:val="center"/>
        </w:trPr>
        <w:tc>
          <w:tcPr>
            <w:tcW w:w="4500" w:type="dxa"/>
            <w:tcBorders>
              <w:top w:val="single" w:sz="4" w:space="0" w:color="000000"/>
              <w:bottom w:val="single" w:sz="4" w:space="0" w:color="000000"/>
            </w:tcBorders>
            <w:shd w:val="clear" w:color="auto" w:fill="F2F2F2"/>
            <w:tcMar>
              <w:top w:w="16" w:type="dxa"/>
              <w:left w:w="30" w:type="dxa"/>
              <w:bottom w:w="16" w:type="dxa"/>
              <w:right w:w="30" w:type="dxa"/>
            </w:tcMar>
            <w:vAlign w:val="center"/>
          </w:tcPr>
          <w:p w14:paraId="3B24CA9B" w14:textId="77777777" w:rsidR="00143F31" w:rsidRDefault="00000000">
            <w:pPr>
              <w:spacing w:after="20" w:line="252" w:lineRule="auto"/>
              <w:jc w:val="left"/>
            </w:pPr>
            <w:r>
              <w:rPr>
                <w:b/>
                <w:sz w:val="18"/>
              </w:rPr>
              <w:t>Module</w:t>
            </w:r>
          </w:p>
        </w:tc>
        <w:tc>
          <w:tcPr>
            <w:tcW w:w="4500" w:type="dxa"/>
            <w:tcBorders>
              <w:top w:val="single" w:sz="4" w:space="0" w:color="000000"/>
              <w:bottom w:val="single" w:sz="4" w:space="0" w:color="000000"/>
            </w:tcBorders>
            <w:shd w:val="clear" w:color="auto" w:fill="F2F2F2"/>
            <w:tcMar>
              <w:top w:w="16" w:type="dxa"/>
              <w:left w:w="30" w:type="dxa"/>
              <w:bottom w:w="16" w:type="dxa"/>
              <w:right w:w="30" w:type="dxa"/>
            </w:tcMar>
            <w:vAlign w:val="center"/>
          </w:tcPr>
          <w:p w14:paraId="0D7D74A7" w14:textId="77777777" w:rsidR="00143F31" w:rsidRDefault="00000000">
            <w:pPr>
              <w:spacing w:after="20" w:line="252" w:lineRule="auto"/>
              <w:jc w:val="left"/>
            </w:pPr>
            <w:r>
              <w:rPr>
                <w:b/>
                <w:sz w:val="18"/>
              </w:rPr>
              <w:t>Description</w:t>
            </w:r>
          </w:p>
        </w:tc>
      </w:tr>
      <w:tr w:rsidR="00143F31" w14:paraId="017A3A58" w14:textId="77777777">
        <w:trPr>
          <w:cantSplit/>
          <w:jc w:val="center"/>
        </w:trPr>
        <w:tc>
          <w:tcPr>
            <w:tcW w:w="2880" w:type="dxa"/>
            <w:tcBorders>
              <w:top w:val="single" w:sz="4" w:space="0" w:color="CBD5E1"/>
              <w:bottom w:val="single" w:sz="4" w:space="0" w:color="CBD5E1"/>
            </w:tcBorders>
            <w:tcMar>
              <w:top w:w="12" w:type="dxa"/>
              <w:left w:w="30" w:type="dxa"/>
              <w:bottom w:w="12" w:type="dxa"/>
              <w:right w:w="30" w:type="dxa"/>
            </w:tcMar>
            <w:vAlign w:val="center"/>
          </w:tcPr>
          <w:p w14:paraId="546A18E5" w14:textId="77777777" w:rsidR="00143F31" w:rsidRDefault="00000000">
            <w:pPr>
              <w:spacing w:after="20" w:line="252" w:lineRule="auto"/>
              <w:jc w:val="left"/>
            </w:pPr>
            <w:r>
              <w:rPr>
                <w:sz w:val="17"/>
              </w:rPr>
              <w:t>Authentication and Role-Based Access</w:t>
            </w:r>
          </w:p>
        </w:tc>
        <w:tc>
          <w:tcPr>
            <w:tcW w:w="6264" w:type="dxa"/>
            <w:tcBorders>
              <w:top w:val="single" w:sz="4" w:space="0" w:color="CBD5E1"/>
              <w:bottom w:val="single" w:sz="4" w:space="0" w:color="CBD5E1"/>
            </w:tcBorders>
            <w:tcMar>
              <w:top w:w="12" w:type="dxa"/>
              <w:left w:w="30" w:type="dxa"/>
              <w:bottom w:w="12" w:type="dxa"/>
              <w:right w:w="30" w:type="dxa"/>
            </w:tcMar>
            <w:vAlign w:val="center"/>
          </w:tcPr>
          <w:p w14:paraId="0549F64A" w14:textId="77777777" w:rsidR="00143F31" w:rsidRDefault="00000000">
            <w:pPr>
              <w:spacing w:after="20" w:line="252" w:lineRule="auto"/>
              <w:jc w:val="left"/>
            </w:pPr>
            <w:r>
              <w:rPr>
                <w:sz w:val="17"/>
              </w:rPr>
              <w:t xml:space="preserve">Users sign in on the login modal/page. The server verifies </w:t>
            </w:r>
            <w:proofErr w:type="spellStart"/>
            <w:r>
              <w:rPr>
                <w:sz w:val="17"/>
              </w:rPr>
              <w:t>bcrypt</w:t>
            </w:r>
            <w:proofErr w:type="spellEnd"/>
            <w:r>
              <w:rPr>
                <w:sz w:val="17"/>
              </w:rPr>
              <w:t xml:space="preserve"> hashes, signs a JWT containing the user id and role, and returns user details. Protected API endpoints enforce role constraints.</w:t>
            </w:r>
          </w:p>
        </w:tc>
      </w:tr>
      <w:tr w:rsidR="00143F31" w14:paraId="78772186" w14:textId="77777777">
        <w:trPr>
          <w:cantSplit/>
          <w:jc w:val="center"/>
        </w:trPr>
        <w:tc>
          <w:tcPr>
            <w:tcW w:w="2880" w:type="dxa"/>
            <w:tcBorders>
              <w:top w:val="single" w:sz="4" w:space="0" w:color="CBD5E1"/>
              <w:bottom w:val="single" w:sz="4" w:space="0" w:color="CBD5E1"/>
            </w:tcBorders>
            <w:tcMar>
              <w:top w:w="12" w:type="dxa"/>
              <w:left w:w="30" w:type="dxa"/>
              <w:bottom w:w="12" w:type="dxa"/>
              <w:right w:w="30" w:type="dxa"/>
            </w:tcMar>
            <w:vAlign w:val="center"/>
          </w:tcPr>
          <w:p w14:paraId="491D040E" w14:textId="77777777" w:rsidR="00143F31" w:rsidRDefault="00000000">
            <w:pPr>
              <w:spacing w:after="20" w:line="252" w:lineRule="auto"/>
              <w:jc w:val="left"/>
            </w:pPr>
            <w:r>
              <w:rPr>
                <w:sz w:val="17"/>
              </w:rPr>
              <w:t>Operations Dashboard and Safety Score</w:t>
            </w:r>
          </w:p>
        </w:tc>
        <w:tc>
          <w:tcPr>
            <w:tcW w:w="6264" w:type="dxa"/>
            <w:tcBorders>
              <w:top w:val="single" w:sz="4" w:space="0" w:color="CBD5E1"/>
              <w:bottom w:val="single" w:sz="4" w:space="0" w:color="CBD5E1"/>
            </w:tcBorders>
            <w:tcMar>
              <w:top w:w="12" w:type="dxa"/>
              <w:left w:w="30" w:type="dxa"/>
              <w:bottom w:w="12" w:type="dxa"/>
              <w:right w:w="30" w:type="dxa"/>
            </w:tcMar>
            <w:vAlign w:val="center"/>
          </w:tcPr>
          <w:p w14:paraId="79316EDE" w14:textId="77777777" w:rsidR="00143F31" w:rsidRDefault="00000000">
            <w:pPr>
              <w:spacing w:after="20" w:line="252" w:lineRule="auto"/>
              <w:jc w:val="left"/>
            </w:pPr>
            <w:r>
              <w:rPr>
                <w:sz w:val="17"/>
              </w:rPr>
              <w:t>One endpoint returns facility safety scores (98.4%), active vessel matrix, critical overpressure alerts, live pressure/temperature KPIs, and emergency depressurization status.</w:t>
            </w:r>
          </w:p>
        </w:tc>
      </w:tr>
    </w:tbl>
    <w:p w14:paraId="0D4DFAA8" w14:textId="77777777" w:rsidR="00143F31" w:rsidRDefault="00000000">
      <w:r>
        <w:br w:type="page"/>
      </w:r>
    </w:p>
    <w:tbl>
      <w:tblPr>
        <w:tblW w:w="0" w:type="auto"/>
        <w:jc w:val="center"/>
        <w:tblLayout w:type="fixed"/>
        <w:tblLook w:val="04A0" w:firstRow="1" w:lastRow="0" w:firstColumn="1" w:lastColumn="0" w:noHBand="0" w:noVBand="1"/>
      </w:tblPr>
      <w:tblGrid>
        <w:gridCol w:w="4500"/>
        <w:gridCol w:w="6264"/>
      </w:tblGrid>
      <w:tr w:rsidR="00143F31" w14:paraId="5BCF700C" w14:textId="77777777">
        <w:trPr>
          <w:jc w:val="center"/>
        </w:trPr>
        <w:tc>
          <w:tcPr>
            <w:tcW w:w="4500" w:type="dxa"/>
            <w:tcBorders>
              <w:top w:val="single" w:sz="4" w:space="0" w:color="000000"/>
              <w:bottom w:val="single" w:sz="4" w:space="0" w:color="000000"/>
            </w:tcBorders>
            <w:shd w:val="clear" w:color="auto" w:fill="F2F2F2"/>
            <w:tcMar>
              <w:top w:w="16" w:type="dxa"/>
              <w:left w:w="30" w:type="dxa"/>
              <w:bottom w:w="16" w:type="dxa"/>
              <w:right w:w="30" w:type="dxa"/>
            </w:tcMar>
            <w:vAlign w:val="center"/>
          </w:tcPr>
          <w:p w14:paraId="0395C4F2" w14:textId="77777777" w:rsidR="00143F31" w:rsidRDefault="00000000">
            <w:pPr>
              <w:spacing w:after="20" w:line="252" w:lineRule="auto"/>
              <w:jc w:val="left"/>
            </w:pPr>
            <w:r>
              <w:rPr>
                <w:b/>
                <w:sz w:val="18"/>
              </w:rPr>
              <w:lastRenderedPageBreak/>
              <w:t>Module</w:t>
            </w:r>
          </w:p>
        </w:tc>
        <w:tc>
          <w:tcPr>
            <w:tcW w:w="4500" w:type="dxa"/>
            <w:tcBorders>
              <w:top w:val="single" w:sz="4" w:space="0" w:color="000000"/>
              <w:bottom w:val="single" w:sz="4" w:space="0" w:color="000000"/>
            </w:tcBorders>
            <w:shd w:val="clear" w:color="auto" w:fill="F2F2F2"/>
            <w:tcMar>
              <w:top w:w="16" w:type="dxa"/>
              <w:left w:w="30" w:type="dxa"/>
              <w:bottom w:w="16" w:type="dxa"/>
              <w:right w:w="30" w:type="dxa"/>
            </w:tcMar>
            <w:vAlign w:val="center"/>
          </w:tcPr>
          <w:p w14:paraId="23B11716" w14:textId="77777777" w:rsidR="00143F31" w:rsidRDefault="00000000">
            <w:pPr>
              <w:spacing w:after="20" w:line="252" w:lineRule="auto"/>
              <w:jc w:val="left"/>
            </w:pPr>
            <w:r>
              <w:rPr>
                <w:b/>
                <w:sz w:val="18"/>
              </w:rPr>
              <w:t>Description</w:t>
            </w:r>
          </w:p>
        </w:tc>
      </w:tr>
      <w:tr w:rsidR="00143F31" w14:paraId="06A9FA58" w14:textId="77777777">
        <w:trPr>
          <w:cantSplit/>
          <w:jc w:val="center"/>
        </w:trPr>
        <w:tc>
          <w:tcPr>
            <w:tcW w:w="2880" w:type="dxa"/>
            <w:tcBorders>
              <w:top w:val="single" w:sz="4" w:space="0" w:color="CBD5E1"/>
              <w:bottom w:val="single" w:sz="4" w:space="0" w:color="CBD5E1"/>
            </w:tcBorders>
            <w:tcMar>
              <w:top w:w="10" w:type="dxa"/>
              <w:left w:w="30" w:type="dxa"/>
              <w:bottom w:w="10" w:type="dxa"/>
              <w:right w:w="30" w:type="dxa"/>
            </w:tcMar>
            <w:vAlign w:val="center"/>
          </w:tcPr>
          <w:p w14:paraId="400A5A05" w14:textId="77777777" w:rsidR="00143F31" w:rsidRDefault="00000000">
            <w:pPr>
              <w:spacing w:after="20" w:line="252" w:lineRule="auto"/>
              <w:jc w:val="left"/>
            </w:pPr>
            <w:r>
              <w:rPr>
                <w:sz w:val="17"/>
              </w:rPr>
              <w:t>Vessel Fleet Management</w:t>
            </w:r>
          </w:p>
        </w:tc>
        <w:tc>
          <w:tcPr>
            <w:tcW w:w="6264" w:type="dxa"/>
            <w:tcBorders>
              <w:top w:val="single" w:sz="4" w:space="0" w:color="CBD5E1"/>
              <w:bottom w:val="single" w:sz="4" w:space="0" w:color="CBD5E1"/>
            </w:tcBorders>
            <w:tcMar>
              <w:top w:w="10" w:type="dxa"/>
              <w:left w:w="30" w:type="dxa"/>
              <w:bottom w:w="10" w:type="dxa"/>
              <w:right w:w="30" w:type="dxa"/>
            </w:tcMar>
            <w:vAlign w:val="center"/>
          </w:tcPr>
          <w:p w14:paraId="682C4D9A" w14:textId="77777777" w:rsidR="00143F31" w:rsidRDefault="00000000">
            <w:pPr>
              <w:spacing w:after="20" w:line="252" w:lineRule="auto"/>
              <w:jc w:val="left"/>
            </w:pPr>
            <w:r>
              <w:rPr>
                <w:sz w:val="17"/>
              </w:rPr>
              <w:t>Vessels hold ID, type (composite Type-IV, buffer, cryogenic liquid), operating pressure, capacity, location, status, and maintenance dates. Supports search, filtering, and threshold calibration.</w:t>
            </w:r>
          </w:p>
        </w:tc>
      </w:tr>
      <w:tr w:rsidR="00143F31" w14:paraId="34448A73" w14:textId="77777777">
        <w:trPr>
          <w:cantSplit/>
          <w:jc w:val="center"/>
        </w:trPr>
        <w:tc>
          <w:tcPr>
            <w:tcW w:w="2880" w:type="dxa"/>
            <w:tcBorders>
              <w:top w:val="single" w:sz="4" w:space="0" w:color="CBD5E1"/>
              <w:bottom w:val="single" w:sz="4" w:space="0" w:color="CBD5E1"/>
            </w:tcBorders>
            <w:tcMar>
              <w:top w:w="10" w:type="dxa"/>
              <w:left w:w="30" w:type="dxa"/>
              <w:bottom w:w="10" w:type="dxa"/>
              <w:right w:w="30" w:type="dxa"/>
            </w:tcMar>
            <w:vAlign w:val="center"/>
          </w:tcPr>
          <w:p w14:paraId="41F5BCF0" w14:textId="77777777" w:rsidR="00143F31" w:rsidRDefault="00000000">
            <w:pPr>
              <w:spacing w:after="20" w:line="252" w:lineRule="auto"/>
              <w:jc w:val="left"/>
            </w:pPr>
            <w:r>
              <w:rPr>
                <w:sz w:val="17"/>
              </w:rPr>
              <w:t>Real-Time Telemetry &amp; Spline Analytics</w:t>
            </w:r>
          </w:p>
        </w:tc>
        <w:tc>
          <w:tcPr>
            <w:tcW w:w="6264" w:type="dxa"/>
            <w:tcBorders>
              <w:top w:val="single" w:sz="4" w:space="0" w:color="CBD5E1"/>
              <w:bottom w:val="single" w:sz="4" w:space="0" w:color="CBD5E1"/>
            </w:tcBorders>
            <w:tcMar>
              <w:top w:w="10" w:type="dxa"/>
              <w:left w:w="30" w:type="dxa"/>
              <w:bottom w:w="10" w:type="dxa"/>
              <w:right w:w="30" w:type="dxa"/>
            </w:tcMar>
            <w:vAlign w:val="center"/>
          </w:tcPr>
          <w:p w14:paraId="0B5E1B28" w14:textId="77777777" w:rsidR="00143F31" w:rsidRDefault="00000000">
            <w:pPr>
              <w:spacing w:after="20" w:line="252" w:lineRule="auto"/>
              <w:jc w:val="left"/>
            </w:pPr>
            <w:r>
              <w:rPr>
                <w:sz w:val="17"/>
              </w:rPr>
              <w:t>Sensors stream 4-second pressure, cryogenic temperature, flammability (% LEL), and gas ppm metrics. Rendered as responsive cubic Bezier spline waveforms with threshold ceiling guidelines.</w:t>
            </w:r>
          </w:p>
        </w:tc>
      </w:tr>
      <w:tr w:rsidR="00143F31" w14:paraId="6C82CA2F" w14:textId="77777777">
        <w:trPr>
          <w:cantSplit/>
          <w:jc w:val="center"/>
        </w:trPr>
        <w:tc>
          <w:tcPr>
            <w:tcW w:w="2880" w:type="dxa"/>
            <w:tcBorders>
              <w:top w:val="single" w:sz="4" w:space="0" w:color="CBD5E1"/>
              <w:bottom w:val="single" w:sz="4" w:space="0" w:color="CBD5E1"/>
            </w:tcBorders>
            <w:tcMar>
              <w:top w:w="10" w:type="dxa"/>
              <w:left w:w="30" w:type="dxa"/>
              <w:bottom w:w="10" w:type="dxa"/>
              <w:right w:w="30" w:type="dxa"/>
            </w:tcMar>
            <w:vAlign w:val="center"/>
          </w:tcPr>
          <w:p w14:paraId="44802B1A" w14:textId="77777777" w:rsidR="00143F31" w:rsidRDefault="00000000">
            <w:pPr>
              <w:spacing w:after="20" w:line="252" w:lineRule="auto"/>
              <w:jc w:val="left"/>
            </w:pPr>
            <w:r>
              <w:rPr>
                <w:sz w:val="17"/>
              </w:rPr>
              <w:t>Emergency Depressurization (Remote Vent)</w:t>
            </w:r>
          </w:p>
        </w:tc>
        <w:tc>
          <w:tcPr>
            <w:tcW w:w="6264" w:type="dxa"/>
            <w:tcBorders>
              <w:top w:val="single" w:sz="4" w:space="0" w:color="CBD5E1"/>
              <w:bottom w:val="single" w:sz="4" w:space="0" w:color="CBD5E1"/>
            </w:tcBorders>
            <w:tcMar>
              <w:top w:w="10" w:type="dxa"/>
              <w:left w:w="30" w:type="dxa"/>
              <w:bottom w:w="10" w:type="dxa"/>
              <w:right w:w="30" w:type="dxa"/>
            </w:tcMar>
            <w:vAlign w:val="center"/>
          </w:tcPr>
          <w:p w14:paraId="04026FAC" w14:textId="77777777" w:rsidR="00143F31" w:rsidRDefault="00000000">
            <w:pPr>
              <w:spacing w:after="20" w:line="252" w:lineRule="auto"/>
              <w:jc w:val="left"/>
            </w:pPr>
            <w:r>
              <w:rPr>
                <w:sz w:val="17"/>
              </w:rPr>
              <w:t>Console button triggers solenoid relief valve actuation, executing immediate controlled gas blowdown to reduce tank pressure to safe nominal levels, and logs incident forensics.</w:t>
            </w:r>
          </w:p>
        </w:tc>
      </w:tr>
      <w:tr w:rsidR="00143F31" w14:paraId="2198B4DA" w14:textId="77777777">
        <w:trPr>
          <w:cantSplit/>
          <w:jc w:val="center"/>
        </w:trPr>
        <w:tc>
          <w:tcPr>
            <w:tcW w:w="2880" w:type="dxa"/>
            <w:tcBorders>
              <w:top w:val="single" w:sz="4" w:space="0" w:color="CBD5E1"/>
              <w:bottom w:val="single" w:sz="4" w:space="0" w:color="CBD5E1"/>
            </w:tcBorders>
            <w:tcMar>
              <w:top w:w="10" w:type="dxa"/>
              <w:left w:w="30" w:type="dxa"/>
              <w:bottom w:w="10" w:type="dxa"/>
              <w:right w:w="30" w:type="dxa"/>
            </w:tcMar>
            <w:vAlign w:val="center"/>
          </w:tcPr>
          <w:p w14:paraId="70936FD2" w14:textId="77777777" w:rsidR="00143F31" w:rsidRDefault="00000000">
            <w:pPr>
              <w:spacing w:after="20" w:line="252" w:lineRule="auto"/>
              <w:jc w:val="left"/>
            </w:pPr>
            <w:r>
              <w:rPr>
                <w:sz w:val="17"/>
              </w:rPr>
              <w:t>Incident Resolution &amp; 1-Click Healing</w:t>
            </w:r>
          </w:p>
        </w:tc>
        <w:tc>
          <w:tcPr>
            <w:tcW w:w="6264" w:type="dxa"/>
            <w:tcBorders>
              <w:top w:val="single" w:sz="4" w:space="0" w:color="CBD5E1"/>
              <w:bottom w:val="single" w:sz="4" w:space="0" w:color="CBD5E1"/>
            </w:tcBorders>
            <w:tcMar>
              <w:top w:w="10" w:type="dxa"/>
              <w:left w:w="30" w:type="dxa"/>
              <w:bottom w:w="10" w:type="dxa"/>
              <w:right w:w="30" w:type="dxa"/>
            </w:tcMar>
            <w:vAlign w:val="center"/>
          </w:tcPr>
          <w:p w14:paraId="6335CA24" w14:textId="77777777" w:rsidR="00143F31" w:rsidRDefault="00000000">
            <w:pPr>
              <w:spacing w:after="20" w:line="252" w:lineRule="auto"/>
              <w:jc w:val="left"/>
            </w:pPr>
            <w:r>
              <w:rPr>
                <w:sz w:val="17"/>
              </w:rPr>
              <w:t>Allows safety officers to clear active overpressure flags, restore nominal vessel operation status, and record mitigation notes in the audit log.</w:t>
            </w:r>
          </w:p>
        </w:tc>
      </w:tr>
      <w:tr w:rsidR="00143F31" w14:paraId="4EDC4E33" w14:textId="77777777">
        <w:trPr>
          <w:cantSplit/>
          <w:jc w:val="center"/>
        </w:trPr>
        <w:tc>
          <w:tcPr>
            <w:tcW w:w="2880" w:type="dxa"/>
            <w:tcBorders>
              <w:top w:val="single" w:sz="4" w:space="0" w:color="CBD5E1"/>
              <w:bottom w:val="single" w:sz="4" w:space="0" w:color="CBD5E1"/>
            </w:tcBorders>
            <w:tcMar>
              <w:top w:w="10" w:type="dxa"/>
              <w:left w:w="30" w:type="dxa"/>
              <w:bottom w:w="10" w:type="dxa"/>
              <w:right w:w="30" w:type="dxa"/>
            </w:tcMar>
            <w:vAlign w:val="center"/>
          </w:tcPr>
          <w:p w14:paraId="7A5EC6A4" w14:textId="77777777" w:rsidR="00143F31" w:rsidRDefault="00000000">
            <w:pPr>
              <w:spacing w:after="20" w:line="252" w:lineRule="auto"/>
              <w:jc w:val="left"/>
            </w:pPr>
            <w:r>
              <w:rPr>
                <w:sz w:val="17"/>
              </w:rPr>
              <w:t>Preventive Maintenance &amp; Inspection</w:t>
            </w:r>
          </w:p>
        </w:tc>
        <w:tc>
          <w:tcPr>
            <w:tcW w:w="6264" w:type="dxa"/>
            <w:tcBorders>
              <w:top w:val="single" w:sz="4" w:space="0" w:color="CBD5E1"/>
              <w:bottom w:val="single" w:sz="4" w:space="0" w:color="CBD5E1"/>
            </w:tcBorders>
            <w:tcMar>
              <w:top w:w="10" w:type="dxa"/>
              <w:left w:w="30" w:type="dxa"/>
              <w:bottom w:w="10" w:type="dxa"/>
              <w:right w:w="30" w:type="dxa"/>
            </w:tcMar>
            <w:vAlign w:val="center"/>
          </w:tcPr>
          <w:p w14:paraId="20F76B4E" w14:textId="77777777" w:rsidR="00143F31" w:rsidRDefault="00000000">
            <w:pPr>
              <w:spacing w:after="20" w:line="252" w:lineRule="auto"/>
              <w:jc w:val="left"/>
            </w:pPr>
            <w:r>
              <w:rPr>
                <w:sz w:val="17"/>
              </w:rPr>
              <w:t>Tracks ultrasonic wall thickness tests, acoustic emission logs, and relief valve recalibrations with automated reminder warnings for tasks due within seven days.</w:t>
            </w:r>
          </w:p>
        </w:tc>
      </w:tr>
      <w:tr w:rsidR="00143F31" w14:paraId="3B6CA88F" w14:textId="77777777">
        <w:trPr>
          <w:cantSplit/>
          <w:jc w:val="center"/>
        </w:trPr>
        <w:tc>
          <w:tcPr>
            <w:tcW w:w="2880" w:type="dxa"/>
            <w:tcBorders>
              <w:top w:val="single" w:sz="4" w:space="0" w:color="CBD5E1"/>
              <w:bottom w:val="single" w:sz="4" w:space="0" w:color="CBD5E1"/>
            </w:tcBorders>
            <w:tcMar>
              <w:top w:w="10" w:type="dxa"/>
              <w:left w:w="30" w:type="dxa"/>
              <w:bottom w:w="10" w:type="dxa"/>
              <w:right w:w="30" w:type="dxa"/>
            </w:tcMar>
            <w:vAlign w:val="center"/>
          </w:tcPr>
          <w:p w14:paraId="74B0E393" w14:textId="77777777" w:rsidR="00143F31" w:rsidRDefault="00000000">
            <w:pPr>
              <w:spacing w:after="20" w:line="252" w:lineRule="auto"/>
              <w:jc w:val="left"/>
            </w:pPr>
            <w:r>
              <w:rPr>
                <w:sz w:val="17"/>
              </w:rPr>
              <w:t>NFPA 2 &amp; Statutory Compliance Auditing</w:t>
            </w:r>
          </w:p>
        </w:tc>
        <w:tc>
          <w:tcPr>
            <w:tcW w:w="6264" w:type="dxa"/>
            <w:tcBorders>
              <w:top w:val="single" w:sz="4" w:space="0" w:color="CBD5E1"/>
              <w:bottom w:val="single" w:sz="4" w:space="0" w:color="CBD5E1"/>
            </w:tcBorders>
            <w:tcMar>
              <w:top w:w="10" w:type="dxa"/>
              <w:left w:w="30" w:type="dxa"/>
              <w:bottom w:w="10" w:type="dxa"/>
              <w:right w:w="30" w:type="dxa"/>
            </w:tcMar>
            <w:vAlign w:val="center"/>
          </w:tcPr>
          <w:p w14:paraId="41177191" w14:textId="77777777" w:rsidR="00143F31" w:rsidRDefault="00000000">
            <w:pPr>
              <w:spacing w:after="20" w:line="252" w:lineRule="auto"/>
              <w:jc w:val="left"/>
            </w:pPr>
            <w:r>
              <w:rPr>
                <w:sz w:val="17"/>
              </w:rPr>
              <w:t>Registers facility audit items against NFPA 2, ISO 19880-1, and ASME standards with cryptographic compliance audit logs and print-friendly export.</w:t>
            </w:r>
          </w:p>
        </w:tc>
      </w:tr>
    </w:tbl>
    <w:p w14:paraId="528B4A78" w14:textId="77777777" w:rsidR="00143F31" w:rsidRDefault="00000000">
      <w:pPr>
        <w:spacing w:after="20"/>
      </w:pPr>
      <w:r>
        <w:t>Alert thresholds used by the rule-based safety engine:</w:t>
      </w:r>
    </w:p>
    <w:tbl>
      <w:tblPr>
        <w:tblW w:w="0" w:type="auto"/>
        <w:jc w:val="center"/>
        <w:tblLayout w:type="fixed"/>
        <w:tblLook w:val="04A0" w:firstRow="1" w:lastRow="0" w:firstColumn="1" w:lastColumn="0" w:noHBand="0" w:noVBand="1"/>
      </w:tblPr>
      <w:tblGrid>
        <w:gridCol w:w="3024"/>
        <w:gridCol w:w="3024"/>
        <w:gridCol w:w="3096"/>
      </w:tblGrid>
      <w:tr w:rsidR="00143F31" w14:paraId="08CEFD6B" w14:textId="77777777">
        <w:trPr>
          <w:jc w:val="center"/>
        </w:trPr>
        <w:tc>
          <w:tcPr>
            <w:tcW w:w="3000" w:type="dxa"/>
            <w:tcBorders>
              <w:top w:val="single" w:sz="4" w:space="0" w:color="000000"/>
              <w:bottom w:val="single" w:sz="4" w:space="0" w:color="000000"/>
            </w:tcBorders>
            <w:shd w:val="clear" w:color="auto" w:fill="F2F2F2"/>
            <w:tcMar>
              <w:top w:w="16" w:type="dxa"/>
              <w:left w:w="30" w:type="dxa"/>
              <w:bottom w:w="16" w:type="dxa"/>
              <w:right w:w="30" w:type="dxa"/>
            </w:tcMar>
            <w:vAlign w:val="center"/>
          </w:tcPr>
          <w:p w14:paraId="44B4B33D" w14:textId="77777777" w:rsidR="00143F31" w:rsidRDefault="00000000">
            <w:pPr>
              <w:spacing w:after="20" w:line="252" w:lineRule="auto"/>
              <w:jc w:val="left"/>
            </w:pPr>
            <w:r>
              <w:rPr>
                <w:b/>
                <w:sz w:val="18"/>
              </w:rPr>
              <w:t>Parameter</w:t>
            </w:r>
          </w:p>
        </w:tc>
        <w:tc>
          <w:tcPr>
            <w:tcW w:w="3000" w:type="dxa"/>
            <w:tcBorders>
              <w:top w:val="single" w:sz="4" w:space="0" w:color="000000"/>
              <w:bottom w:val="single" w:sz="4" w:space="0" w:color="000000"/>
            </w:tcBorders>
            <w:shd w:val="clear" w:color="auto" w:fill="F2F2F2"/>
            <w:tcMar>
              <w:top w:w="16" w:type="dxa"/>
              <w:left w:w="30" w:type="dxa"/>
              <w:bottom w:w="16" w:type="dxa"/>
              <w:right w:w="30" w:type="dxa"/>
            </w:tcMar>
            <w:vAlign w:val="center"/>
          </w:tcPr>
          <w:p w14:paraId="634CF63D" w14:textId="77777777" w:rsidR="00143F31" w:rsidRDefault="00000000">
            <w:pPr>
              <w:spacing w:after="20" w:line="252" w:lineRule="auto"/>
              <w:jc w:val="left"/>
            </w:pPr>
            <w:r>
              <w:rPr>
                <w:b/>
                <w:sz w:val="18"/>
              </w:rPr>
              <w:t>Warning</w:t>
            </w:r>
          </w:p>
        </w:tc>
        <w:tc>
          <w:tcPr>
            <w:tcW w:w="3000" w:type="dxa"/>
            <w:tcBorders>
              <w:top w:val="single" w:sz="4" w:space="0" w:color="000000"/>
              <w:bottom w:val="single" w:sz="4" w:space="0" w:color="000000"/>
            </w:tcBorders>
            <w:shd w:val="clear" w:color="auto" w:fill="F2F2F2"/>
            <w:tcMar>
              <w:top w:w="16" w:type="dxa"/>
              <w:left w:w="30" w:type="dxa"/>
              <w:bottom w:w="16" w:type="dxa"/>
              <w:right w:w="30" w:type="dxa"/>
            </w:tcMar>
            <w:vAlign w:val="center"/>
          </w:tcPr>
          <w:p w14:paraId="1A8F5C27" w14:textId="77777777" w:rsidR="00143F31" w:rsidRDefault="00000000">
            <w:pPr>
              <w:spacing w:after="20" w:line="252" w:lineRule="auto"/>
              <w:jc w:val="left"/>
            </w:pPr>
            <w:r>
              <w:rPr>
                <w:b/>
                <w:sz w:val="18"/>
              </w:rPr>
              <w:t>Critical</w:t>
            </w:r>
          </w:p>
        </w:tc>
      </w:tr>
      <w:tr w:rsidR="00143F31" w14:paraId="5470A6D1" w14:textId="77777777">
        <w:trPr>
          <w:cantSplit/>
          <w:jc w:val="center"/>
        </w:trPr>
        <w:tc>
          <w:tcPr>
            <w:tcW w:w="3024" w:type="dxa"/>
            <w:tcBorders>
              <w:top w:val="single" w:sz="4" w:space="0" w:color="CBD5E1"/>
              <w:bottom w:val="single" w:sz="4" w:space="0" w:color="CBD5E1"/>
            </w:tcBorders>
            <w:tcMar>
              <w:top w:w="10" w:type="dxa"/>
              <w:left w:w="30" w:type="dxa"/>
              <w:bottom w:w="10" w:type="dxa"/>
              <w:right w:w="30" w:type="dxa"/>
            </w:tcMar>
            <w:vAlign w:val="center"/>
          </w:tcPr>
          <w:p w14:paraId="07DC9CA9" w14:textId="77777777" w:rsidR="00143F31" w:rsidRDefault="00000000">
            <w:pPr>
              <w:spacing w:after="20" w:line="252" w:lineRule="auto"/>
              <w:jc w:val="left"/>
            </w:pPr>
            <w:r>
              <w:rPr>
                <w:sz w:val="17"/>
              </w:rPr>
              <w:t>Storage Pressure (700 bar Vessel)</w:t>
            </w:r>
          </w:p>
        </w:tc>
        <w:tc>
          <w:tcPr>
            <w:tcW w:w="3024" w:type="dxa"/>
            <w:tcBorders>
              <w:top w:val="single" w:sz="4" w:space="0" w:color="CBD5E1"/>
              <w:bottom w:val="single" w:sz="4" w:space="0" w:color="CBD5E1"/>
            </w:tcBorders>
            <w:tcMar>
              <w:top w:w="10" w:type="dxa"/>
              <w:left w:w="30" w:type="dxa"/>
              <w:bottom w:w="10" w:type="dxa"/>
              <w:right w:w="30" w:type="dxa"/>
            </w:tcMar>
            <w:vAlign w:val="center"/>
          </w:tcPr>
          <w:p w14:paraId="3572A802" w14:textId="77777777" w:rsidR="00143F31" w:rsidRDefault="00000000">
            <w:pPr>
              <w:spacing w:after="20" w:line="252" w:lineRule="auto"/>
              <w:jc w:val="left"/>
            </w:pPr>
            <w:r>
              <w:rPr>
                <w:sz w:val="17"/>
              </w:rPr>
              <w:t>Warning &gt; 735 bar (105% MAWP)</w:t>
            </w:r>
          </w:p>
        </w:tc>
        <w:tc>
          <w:tcPr>
            <w:tcW w:w="3096" w:type="dxa"/>
            <w:tcBorders>
              <w:top w:val="single" w:sz="4" w:space="0" w:color="CBD5E1"/>
              <w:bottom w:val="single" w:sz="4" w:space="0" w:color="CBD5E1"/>
            </w:tcBorders>
            <w:tcMar>
              <w:top w:w="10" w:type="dxa"/>
              <w:left w:w="30" w:type="dxa"/>
              <w:bottom w:w="10" w:type="dxa"/>
              <w:right w:w="30" w:type="dxa"/>
            </w:tcMar>
            <w:vAlign w:val="center"/>
          </w:tcPr>
          <w:p w14:paraId="0AA41970" w14:textId="77777777" w:rsidR="00143F31" w:rsidRDefault="00000000">
            <w:pPr>
              <w:spacing w:after="20" w:line="252" w:lineRule="auto"/>
              <w:jc w:val="left"/>
            </w:pPr>
            <w:r>
              <w:rPr>
                <w:sz w:val="17"/>
              </w:rPr>
              <w:t>Critical &gt; 770 bar (110% MAWP)</w:t>
            </w:r>
          </w:p>
        </w:tc>
      </w:tr>
      <w:tr w:rsidR="00143F31" w14:paraId="0075E518" w14:textId="77777777">
        <w:trPr>
          <w:cantSplit/>
          <w:jc w:val="center"/>
        </w:trPr>
        <w:tc>
          <w:tcPr>
            <w:tcW w:w="3024" w:type="dxa"/>
            <w:tcBorders>
              <w:top w:val="single" w:sz="4" w:space="0" w:color="CBD5E1"/>
              <w:bottom w:val="single" w:sz="4" w:space="0" w:color="CBD5E1"/>
            </w:tcBorders>
            <w:tcMar>
              <w:top w:w="10" w:type="dxa"/>
              <w:left w:w="30" w:type="dxa"/>
              <w:bottom w:w="10" w:type="dxa"/>
              <w:right w:w="30" w:type="dxa"/>
            </w:tcMar>
            <w:vAlign w:val="center"/>
          </w:tcPr>
          <w:p w14:paraId="00BC848F" w14:textId="77777777" w:rsidR="00143F31" w:rsidRDefault="00000000">
            <w:pPr>
              <w:spacing w:after="20" w:line="252" w:lineRule="auto"/>
              <w:jc w:val="left"/>
            </w:pPr>
            <w:r>
              <w:rPr>
                <w:sz w:val="17"/>
              </w:rPr>
              <w:t>Buffer Header (350 bar Vessel)</w:t>
            </w:r>
          </w:p>
        </w:tc>
        <w:tc>
          <w:tcPr>
            <w:tcW w:w="3024" w:type="dxa"/>
            <w:tcBorders>
              <w:top w:val="single" w:sz="4" w:space="0" w:color="CBD5E1"/>
              <w:bottom w:val="single" w:sz="4" w:space="0" w:color="CBD5E1"/>
            </w:tcBorders>
            <w:tcMar>
              <w:top w:w="10" w:type="dxa"/>
              <w:left w:w="30" w:type="dxa"/>
              <w:bottom w:w="10" w:type="dxa"/>
              <w:right w:w="30" w:type="dxa"/>
            </w:tcMar>
            <w:vAlign w:val="center"/>
          </w:tcPr>
          <w:p w14:paraId="5B361340" w14:textId="77777777" w:rsidR="00143F31" w:rsidRDefault="00000000">
            <w:pPr>
              <w:spacing w:after="20" w:line="252" w:lineRule="auto"/>
              <w:jc w:val="left"/>
            </w:pPr>
            <w:r>
              <w:rPr>
                <w:sz w:val="17"/>
              </w:rPr>
              <w:t>Warning &gt; 368 bar</w:t>
            </w:r>
          </w:p>
        </w:tc>
        <w:tc>
          <w:tcPr>
            <w:tcW w:w="3096" w:type="dxa"/>
            <w:tcBorders>
              <w:top w:val="single" w:sz="4" w:space="0" w:color="CBD5E1"/>
              <w:bottom w:val="single" w:sz="4" w:space="0" w:color="CBD5E1"/>
            </w:tcBorders>
            <w:tcMar>
              <w:top w:w="10" w:type="dxa"/>
              <w:left w:w="30" w:type="dxa"/>
              <w:bottom w:w="10" w:type="dxa"/>
              <w:right w:w="30" w:type="dxa"/>
            </w:tcMar>
            <w:vAlign w:val="center"/>
          </w:tcPr>
          <w:p w14:paraId="448D6C05" w14:textId="77777777" w:rsidR="00143F31" w:rsidRDefault="00000000">
            <w:pPr>
              <w:spacing w:after="20" w:line="252" w:lineRule="auto"/>
              <w:jc w:val="left"/>
            </w:pPr>
            <w:r>
              <w:rPr>
                <w:sz w:val="17"/>
              </w:rPr>
              <w:t>Critical &gt; 385 bar</w:t>
            </w:r>
          </w:p>
        </w:tc>
      </w:tr>
      <w:tr w:rsidR="00143F31" w14:paraId="09A36F15" w14:textId="77777777">
        <w:trPr>
          <w:cantSplit/>
          <w:jc w:val="center"/>
        </w:trPr>
        <w:tc>
          <w:tcPr>
            <w:tcW w:w="3024" w:type="dxa"/>
            <w:tcBorders>
              <w:top w:val="single" w:sz="4" w:space="0" w:color="CBD5E1"/>
              <w:bottom w:val="single" w:sz="4" w:space="0" w:color="CBD5E1"/>
            </w:tcBorders>
            <w:tcMar>
              <w:top w:w="10" w:type="dxa"/>
              <w:left w:w="30" w:type="dxa"/>
              <w:bottom w:w="10" w:type="dxa"/>
              <w:right w:w="30" w:type="dxa"/>
            </w:tcMar>
            <w:vAlign w:val="center"/>
          </w:tcPr>
          <w:p w14:paraId="45E28510" w14:textId="77777777" w:rsidR="00143F31" w:rsidRDefault="00000000">
            <w:pPr>
              <w:spacing w:after="20" w:line="252" w:lineRule="auto"/>
              <w:jc w:val="left"/>
            </w:pPr>
            <w:r>
              <w:rPr>
                <w:sz w:val="17"/>
              </w:rPr>
              <w:t>Cryogenic Liquid Temperature</w:t>
            </w:r>
          </w:p>
        </w:tc>
        <w:tc>
          <w:tcPr>
            <w:tcW w:w="3024" w:type="dxa"/>
            <w:tcBorders>
              <w:top w:val="single" w:sz="4" w:space="0" w:color="CBD5E1"/>
              <w:bottom w:val="single" w:sz="4" w:space="0" w:color="CBD5E1"/>
            </w:tcBorders>
            <w:tcMar>
              <w:top w:w="10" w:type="dxa"/>
              <w:left w:w="30" w:type="dxa"/>
              <w:bottom w:w="10" w:type="dxa"/>
              <w:right w:w="30" w:type="dxa"/>
            </w:tcMar>
            <w:vAlign w:val="center"/>
          </w:tcPr>
          <w:p w14:paraId="1E178B43" w14:textId="77777777" w:rsidR="00143F31" w:rsidRDefault="00000000">
            <w:pPr>
              <w:spacing w:after="20" w:line="252" w:lineRule="auto"/>
              <w:jc w:val="left"/>
            </w:pPr>
            <w:r>
              <w:rPr>
                <w:sz w:val="17"/>
              </w:rPr>
              <w:t>Warning &gt; -245 °C</w:t>
            </w:r>
          </w:p>
        </w:tc>
        <w:tc>
          <w:tcPr>
            <w:tcW w:w="3096" w:type="dxa"/>
            <w:tcBorders>
              <w:top w:val="single" w:sz="4" w:space="0" w:color="CBD5E1"/>
              <w:bottom w:val="single" w:sz="4" w:space="0" w:color="CBD5E1"/>
            </w:tcBorders>
            <w:tcMar>
              <w:top w:w="10" w:type="dxa"/>
              <w:left w:w="30" w:type="dxa"/>
              <w:bottom w:w="10" w:type="dxa"/>
              <w:right w:w="30" w:type="dxa"/>
            </w:tcMar>
            <w:vAlign w:val="center"/>
          </w:tcPr>
          <w:p w14:paraId="08463D1E" w14:textId="77777777" w:rsidR="00143F31" w:rsidRDefault="00000000">
            <w:pPr>
              <w:spacing w:after="20" w:line="252" w:lineRule="auto"/>
              <w:jc w:val="left"/>
            </w:pPr>
            <w:r>
              <w:rPr>
                <w:sz w:val="17"/>
              </w:rPr>
              <w:t>Critical &gt; -240 °C (Boil-off surge)</w:t>
            </w:r>
          </w:p>
        </w:tc>
      </w:tr>
      <w:tr w:rsidR="00143F31" w14:paraId="23B2CA1F" w14:textId="77777777">
        <w:trPr>
          <w:cantSplit/>
          <w:jc w:val="center"/>
        </w:trPr>
        <w:tc>
          <w:tcPr>
            <w:tcW w:w="3024" w:type="dxa"/>
            <w:tcBorders>
              <w:top w:val="single" w:sz="4" w:space="0" w:color="CBD5E1"/>
              <w:bottom w:val="single" w:sz="4" w:space="0" w:color="CBD5E1"/>
            </w:tcBorders>
            <w:tcMar>
              <w:top w:w="10" w:type="dxa"/>
              <w:left w:w="30" w:type="dxa"/>
              <w:bottom w:w="10" w:type="dxa"/>
              <w:right w:w="30" w:type="dxa"/>
            </w:tcMar>
            <w:vAlign w:val="center"/>
          </w:tcPr>
          <w:p w14:paraId="5DE94188" w14:textId="77777777" w:rsidR="00143F31" w:rsidRDefault="00000000">
            <w:pPr>
              <w:spacing w:after="20" w:line="252" w:lineRule="auto"/>
              <w:jc w:val="left"/>
            </w:pPr>
            <w:r>
              <w:rPr>
                <w:sz w:val="17"/>
              </w:rPr>
              <w:t>Atmospheric H2 Concentration</w:t>
            </w:r>
          </w:p>
        </w:tc>
        <w:tc>
          <w:tcPr>
            <w:tcW w:w="3024" w:type="dxa"/>
            <w:tcBorders>
              <w:top w:val="single" w:sz="4" w:space="0" w:color="CBD5E1"/>
              <w:bottom w:val="single" w:sz="4" w:space="0" w:color="CBD5E1"/>
            </w:tcBorders>
            <w:tcMar>
              <w:top w:w="10" w:type="dxa"/>
              <w:left w:w="30" w:type="dxa"/>
              <w:bottom w:w="10" w:type="dxa"/>
              <w:right w:w="30" w:type="dxa"/>
            </w:tcMar>
            <w:vAlign w:val="center"/>
          </w:tcPr>
          <w:p w14:paraId="5883F47E" w14:textId="77777777" w:rsidR="00143F31" w:rsidRDefault="00000000">
            <w:pPr>
              <w:spacing w:after="20" w:line="252" w:lineRule="auto"/>
              <w:jc w:val="left"/>
            </w:pPr>
            <w:r>
              <w:rPr>
                <w:sz w:val="17"/>
              </w:rPr>
              <w:t>Warning &gt; 200 ppm</w:t>
            </w:r>
          </w:p>
        </w:tc>
        <w:tc>
          <w:tcPr>
            <w:tcW w:w="3096" w:type="dxa"/>
            <w:tcBorders>
              <w:top w:val="single" w:sz="4" w:space="0" w:color="CBD5E1"/>
              <w:bottom w:val="single" w:sz="4" w:space="0" w:color="CBD5E1"/>
            </w:tcBorders>
            <w:tcMar>
              <w:top w:w="10" w:type="dxa"/>
              <w:left w:w="30" w:type="dxa"/>
              <w:bottom w:w="10" w:type="dxa"/>
              <w:right w:w="30" w:type="dxa"/>
            </w:tcMar>
            <w:vAlign w:val="center"/>
          </w:tcPr>
          <w:p w14:paraId="594769CD" w14:textId="77777777" w:rsidR="00143F31" w:rsidRDefault="00000000">
            <w:pPr>
              <w:spacing w:after="20" w:line="252" w:lineRule="auto"/>
              <w:jc w:val="left"/>
            </w:pPr>
            <w:r>
              <w:rPr>
                <w:sz w:val="17"/>
              </w:rPr>
              <w:t>Critical &gt; 400 ppm (Flammable ceiling)</w:t>
            </w:r>
          </w:p>
        </w:tc>
      </w:tr>
      <w:tr w:rsidR="00143F31" w14:paraId="3EB050A1" w14:textId="77777777">
        <w:trPr>
          <w:cantSplit/>
          <w:jc w:val="center"/>
        </w:trPr>
        <w:tc>
          <w:tcPr>
            <w:tcW w:w="3024" w:type="dxa"/>
            <w:tcBorders>
              <w:top w:val="single" w:sz="4" w:space="0" w:color="CBD5E1"/>
              <w:bottom w:val="single" w:sz="4" w:space="0" w:color="CBD5E1"/>
            </w:tcBorders>
            <w:tcMar>
              <w:top w:w="10" w:type="dxa"/>
              <w:left w:w="30" w:type="dxa"/>
              <w:bottom w:w="10" w:type="dxa"/>
              <w:right w:w="30" w:type="dxa"/>
            </w:tcMar>
            <w:vAlign w:val="center"/>
          </w:tcPr>
          <w:p w14:paraId="1D00C947" w14:textId="77777777" w:rsidR="00143F31" w:rsidRDefault="00000000">
            <w:pPr>
              <w:spacing w:after="20" w:line="252" w:lineRule="auto"/>
              <w:jc w:val="left"/>
            </w:pPr>
            <w:r>
              <w:rPr>
                <w:sz w:val="17"/>
              </w:rPr>
              <w:t>Flammability Limit (% LEL)</w:t>
            </w:r>
          </w:p>
        </w:tc>
        <w:tc>
          <w:tcPr>
            <w:tcW w:w="3024" w:type="dxa"/>
            <w:tcBorders>
              <w:top w:val="single" w:sz="4" w:space="0" w:color="CBD5E1"/>
              <w:bottom w:val="single" w:sz="4" w:space="0" w:color="CBD5E1"/>
            </w:tcBorders>
            <w:tcMar>
              <w:top w:w="10" w:type="dxa"/>
              <w:left w:w="30" w:type="dxa"/>
              <w:bottom w:w="10" w:type="dxa"/>
              <w:right w:w="30" w:type="dxa"/>
            </w:tcMar>
            <w:vAlign w:val="center"/>
          </w:tcPr>
          <w:p w14:paraId="42365D3E" w14:textId="77777777" w:rsidR="00143F31" w:rsidRDefault="00000000">
            <w:pPr>
              <w:spacing w:after="20" w:line="252" w:lineRule="auto"/>
              <w:jc w:val="left"/>
            </w:pPr>
            <w:r>
              <w:rPr>
                <w:sz w:val="17"/>
              </w:rPr>
              <w:t>Warning &gt; 25% LEL</w:t>
            </w:r>
          </w:p>
        </w:tc>
        <w:tc>
          <w:tcPr>
            <w:tcW w:w="3096" w:type="dxa"/>
            <w:tcBorders>
              <w:top w:val="single" w:sz="4" w:space="0" w:color="CBD5E1"/>
              <w:bottom w:val="single" w:sz="4" w:space="0" w:color="CBD5E1"/>
            </w:tcBorders>
            <w:tcMar>
              <w:top w:w="10" w:type="dxa"/>
              <w:left w:w="30" w:type="dxa"/>
              <w:bottom w:w="10" w:type="dxa"/>
              <w:right w:w="30" w:type="dxa"/>
            </w:tcMar>
            <w:vAlign w:val="center"/>
          </w:tcPr>
          <w:p w14:paraId="3AA3F30F" w14:textId="77777777" w:rsidR="00143F31" w:rsidRDefault="00000000">
            <w:pPr>
              <w:spacing w:after="20" w:line="252" w:lineRule="auto"/>
              <w:jc w:val="left"/>
            </w:pPr>
            <w:r>
              <w:rPr>
                <w:sz w:val="17"/>
              </w:rPr>
              <w:t>Critical &gt; 50% LEL</w:t>
            </w:r>
          </w:p>
        </w:tc>
      </w:tr>
    </w:tbl>
    <w:p w14:paraId="0D120396" w14:textId="77777777" w:rsidR="00143F31" w:rsidRDefault="00000000">
      <w:pPr>
        <w:spacing w:before="40"/>
        <w:jc w:val="center"/>
      </w:pPr>
      <w:r>
        <w:rPr>
          <w:i/>
          <w:sz w:val="19"/>
        </w:rPr>
        <w:t>Table 4.1 Safety thresholds configured in simulator &amp; safety engine</w:t>
      </w:r>
    </w:p>
    <w:p w14:paraId="072055D5" w14:textId="77777777" w:rsidR="00143F31" w:rsidRDefault="00000000">
      <w:pPr>
        <w:keepNext/>
        <w:spacing w:before="60" w:after="20" w:line="276" w:lineRule="auto"/>
        <w:jc w:val="left"/>
      </w:pPr>
      <w:r>
        <w:rPr>
          <w:b/>
        </w:rPr>
        <w:t>4.3 DATABASE DESIGN</w:t>
      </w:r>
    </w:p>
    <w:p w14:paraId="7E8972AA" w14:textId="77777777" w:rsidR="00143F31" w:rsidRDefault="00000000">
      <w:pPr>
        <w:spacing w:after="20" w:line="288" w:lineRule="auto"/>
      </w:pPr>
      <w:r>
        <w:t xml:space="preserve">MongoDB stores data in collections defined by Mongoose schemas. Key fields and indexes are </w:t>
      </w:r>
      <w:proofErr w:type="spellStart"/>
      <w:r>
        <w:t>summarised</w:t>
      </w:r>
      <w:proofErr w:type="spellEnd"/>
      <w:r>
        <w:t xml:space="preserve"> below.</w:t>
      </w:r>
    </w:p>
    <w:p w14:paraId="7A00DCFD" w14:textId="77777777" w:rsidR="00143F31" w:rsidRDefault="00000000">
      <w:r>
        <w:br w:type="page"/>
      </w:r>
    </w:p>
    <w:tbl>
      <w:tblPr>
        <w:tblW w:w="0" w:type="auto"/>
        <w:jc w:val="center"/>
        <w:tblLayout w:type="fixed"/>
        <w:tblLook w:val="04A0" w:firstRow="1" w:lastRow="0" w:firstColumn="1" w:lastColumn="0" w:noHBand="0" w:noVBand="1"/>
      </w:tblPr>
      <w:tblGrid>
        <w:gridCol w:w="3000"/>
        <w:gridCol w:w="4248"/>
        <w:gridCol w:w="3000"/>
      </w:tblGrid>
      <w:tr w:rsidR="00143F31" w14:paraId="2CF73184" w14:textId="77777777">
        <w:trPr>
          <w:jc w:val="center"/>
        </w:trPr>
        <w:tc>
          <w:tcPr>
            <w:tcW w:w="3000" w:type="dxa"/>
            <w:tcBorders>
              <w:top w:val="single" w:sz="4" w:space="0" w:color="000000"/>
              <w:bottom w:val="single" w:sz="4" w:space="0" w:color="000000"/>
            </w:tcBorders>
            <w:shd w:val="clear" w:color="auto" w:fill="F2F2F2"/>
            <w:tcMar>
              <w:top w:w="20" w:type="dxa"/>
              <w:left w:w="30" w:type="dxa"/>
              <w:bottom w:w="20" w:type="dxa"/>
              <w:right w:w="30" w:type="dxa"/>
            </w:tcMar>
            <w:vAlign w:val="center"/>
          </w:tcPr>
          <w:p w14:paraId="0E2AD238" w14:textId="77777777" w:rsidR="00143F31" w:rsidRDefault="00000000">
            <w:pPr>
              <w:spacing w:after="20" w:line="252" w:lineRule="auto"/>
              <w:jc w:val="left"/>
            </w:pPr>
            <w:r>
              <w:rPr>
                <w:b/>
                <w:sz w:val="18"/>
              </w:rPr>
              <w:lastRenderedPageBreak/>
              <w:t>Collection</w:t>
            </w:r>
          </w:p>
        </w:tc>
        <w:tc>
          <w:tcPr>
            <w:tcW w:w="3000" w:type="dxa"/>
            <w:tcBorders>
              <w:top w:val="single" w:sz="4" w:space="0" w:color="000000"/>
              <w:bottom w:val="single" w:sz="4" w:space="0" w:color="000000"/>
            </w:tcBorders>
            <w:shd w:val="clear" w:color="auto" w:fill="F2F2F2"/>
            <w:tcMar>
              <w:top w:w="20" w:type="dxa"/>
              <w:left w:w="30" w:type="dxa"/>
              <w:bottom w:w="20" w:type="dxa"/>
              <w:right w:w="30" w:type="dxa"/>
            </w:tcMar>
            <w:vAlign w:val="center"/>
          </w:tcPr>
          <w:p w14:paraId="1BCF6F02" w14:textId="77777777" w:rsidR="00143F31" w:rsidRDefault="00000000">
            <w:pPr>
              <w:spacing w:after="20" w:line="252" w:lineRule="auto"/>
              <w:jc w:val="left"/>
            </w:pPr>
            <w:r>
              <w:rPr>
                <w:b/>
                <w:sz w:val="18"/>
              </w:rPr>
              <w:t>Key Fields</w:t>
            </w:r>
          </w:p>
        </w:tc>
        <w:tc>
          <w:tcPr>
            <w:tcW w:w="3000" w:type="dxa"/>
            <w:tcBorders>
              <w:top w:val="single" w:sz="4" w:space="0" w:color="000000"/>
              <w:bottom w:val="single" w:sz="4" w:space="0" w:color="000000"/>
            </w:tcBorders>
            <w:shd w:val="clear" w:color="auto" w:fill="F2F2F2"/>
            <w:tcMar>
              <w:top w:w="20" w:type="dxa"/>
              <w:left w:w="30" w:type="dxa"/>
              <w:bottom w:w="20" w:type="dxa"/>
              <w:right w:w="30" w:type="dxa"/>
            </w:tcMar>
            <w:vAlign w:val="center"/>
          </w:tcPr>
          <w:p w14:paraId="7FE27032" w14:textId="77777777" w:rsidR="00143F31" w:rsidRDefault="00000000">
            <w:pPr>
              <w:spacing w:after="20" w:line="252" w:lineRule="auto"/>
              <w:jc w:val="left"/>
            </w:pPr>
            <w:r>
              <w:rPr>
                <w:b/>
                <w:sz w:val="18"/>
              </w:rPr>
              <w:t>Indexes</w:t>
            </w:r>
          </w:p>
        </w:tc>
      </w:tr>
      <w:tr w:rsidR="00143F31" w14:paraId="2E38A124" w14:textId="77777777">
        <w:trPr>
          <w:cantSplit/>
          <w:jc w:val="center"/>
        </w:trPr>
        <w:tc>
          <w:tcPr>
            <w:tcW w:w="2592" w:type="dxa"/>
            <w:tcBorders>
              <w:top w:val="single" w:sz="4" w:space="0" w:color="CBD5E1"/>
              <w:bottom w:val="single" w:sz="4" w:space="0" w:color="CBD5E1"/>
            </w:tcBorders>
            <w:tcMar>
              <w:top w:w="12" w:type="dxa"/>
              <w:left w:w="30" w:type="dxa"/>
              <w:bottom w:w="12" w:type="dxa"/>
              <w:right w:w="30" w:type="dxa"/>
            </w:tcMar>
            <w:vAlign w:val="center"/>
          </w:tcPr>
          <w:p w14:paraId="22335877" w14:textId="77777777" w:rsidR="00143F31" w:rsidRDefault="00000000">
            <w:pPr>
              <w:spacing w:after="20" w:line="252" w:lineRule="auto"/>
              <w:jc w:val="left"/>
            </w:pPr>
            <w:r>
              <w:rPr>
                <w:sz w:val="17"/>
              </w:rPr>
              <w:t>vessels</w:t>
            </w:r>
          </w:p>
        </w:tc>
        <w:tc>
          <w:tcPr>
            <w:tcW w:w="4248" w:type="dxa"/>
            <w:tcBorders>
              <w:top w:val="single" w:sz="4" w:space="0" w:color="CBD5E1"/>
              <w:bottom w:val="single" w:sz="4" w:space="0" w:color="CBD5E1"/>
            </w:tcBorders>
            <w:tcMar>
              <w:top w:w="12" w:type="dxa"/>
              <w:left w:w="30" w:type="dxa"/>
              <w:bottom w:w="12" w:type="dxa"/>
              <w:right w:w="30" w:type="dxa"/>
            </w:tcMar>
            <w:vAlign w:val="center"/>
          </w:tcPr>
          <w:p w14:paraId="26D599F5" w14:textId="77777777" w:rsidR="00143F31" w:rsidRDefault="00000000">
            <w:pPr>
              <w:spacing w:after="20" w:line="252" w:lineRule="auto"/>
              <w:jc w:val="left"/>
            </w:pPr>
            <w:proofErr w:type="spellStart"/>
            <w:r>
              <w:rPr>
                <w:sz w:val="17"/>
              </w:rPr>
              <w:t>vesselId</w:t>
            </w:r>
            <w:proofErr w:type="spellEnd"/>
            <w:r>
              <w:rPr>
                <w:sz w:val="17"/>
              </w:rPr>
              <w:t xml:space="preserve"> (unique), name, type, </w:t>
            </w:r>
            <w:proofErr w:type="spellStart"/>
            <w:r>
              <w:rPr>
                <w:sz w:val="17"/>
              </w:rPr>
              <w:t>capacityKg</w:t>
            </w:r>
            <w:proofErr w:type="spellEnd"/>
            <w:r>
              <w:rPr>
                <w:sz w:val="17"/>
              </w:rPr>
              <w:t xml:space="preserve">, </w:t>
            </w:r>
            <w:proofErr w:type="spellStart"/>
            <w:r>
              <w:rPr>
                <w:sz w:val="17"/>
              </w:rPr>
              <w:t>maxPressureBar</w:t>
            </w:r>
            <w:proofErr w:type="spellEnd"/>
            <w:r>
              <w:rPr>
                <w:sz w:val="17"/>
              </w:rPr>
              <w:t xml:space="preserve">, </w:t>
            </w:r>
            <w:proofErr w:type="spellStart"/>
            <w:r>
              <w:rPr>
                <w:sz w:val="17"/>
              </w:rPr>
              <w:t>currentPressureBar</w:t>
            </w:r>
            <w:proofErr w:type="spellEnd"/>
            <w:r>
              <w:rPr>
                <w:sz w:val="17"/>
              </w:rPr>
              <w:t xml:space="preserve">, </w:t>
            </w:r>
            <w:proofErr w:type="spellStart"/>
            <w:r>
              <w:rPr>
                <w:sz w:val="17"/>
              </w:rPr>
              <w:t>currentTempC</w:t>
            </w:r>
            <w:proofErr w:type="spellEnd"/>
            <w:r>
              <w:rPr>
                <w:sz w:val="17"/>
              </w:rPr>
              <w:t xml:space="preserve">, status, </w:t>
            </w:r>
            <w:proofErr w:type="spellStart"/>
            <w:r>
              <w:rPr>
                <w:sz w:val="17"/>
              </w:rPr>
              <w:t>lastInspectionDate</w:t>
            </w:r>
            <w:proofErr w:type="spellEnd"/>
            <w:r>
              <w:rPr>
                <w:sz w:val="17"/>
              </w:rPr>
              <w:t xml:space="preserve">, </w:t>
            </w:r>
            <w:proofErr w:type="spellStart"/>
            <w:r>
              <w:rPr>
                <w:sz w:val="17"/>
              </w:rPr>
              <w:t>nextInspectionDate</w:t>
            </w:r>
            <w:proofErr w:type="spellEnd"/>
          </w:p>
        </w:tc>
        <w:tc>
          <w:tcPr>
            <w:tcW w:w="2304" w:type="dxa"/>
            <w:tcBorders>
              <w:top w:val="single" w:sz="4" w:space="0" w:color="CBD5E1"/>
              <w:bottom w:val="single" w:sz="4" w:space="0" w:color="CBD5E1"/>
            </w:tcBorders>
            <w:tcMar>
              <w:top w:w="12" w:type="dxa"/>
              <w:left w:w="30" w:type="dxa"/>
              <w:bottom w:w="12" w:type="dxa"/>
              <w:right w:w="30" w:type="dxa"/>
            </w:tcMar>
            <w:vAlign w:val="center"/>
          </w:tcPr>
          <w:p w14:paraId="6B8025D7" w14:textId="77777777" w:rsidR="00143F31" w:rsidRDefault="00000000">
            <w:pPr>
              <w:spacing w:after="20" w:line="252" w:lineRule="auto"/>
              <w:jc w:val="left"/>
            </w:pPr>
            <w:proofErr w:type="spellStart"/>
            <w:r>
              <w:rPr>
                <w:sz w:val="17"/>
              </w:rPr>
              <w:t>vesselId</w:t>
            </w:r>
            <w:proofErr w:type="spellEnd"/>
            <w:r>
              <w:rPr>
                <w:sz w:val="17"/>
              </w:rPr>
              <w:t xml:space="preserve"> unique</w:t>
            </w:r>
          </w:p>
        </w:tc>
      </w:tr>
      <w:tr w:rsidR="00143F31" w14:paraId="16323E62" w14:textId="77777777">
        <w:trPr>
          <w:cantSplit/>
          <w:jc w:val="center"/>
        </w:trPr>
        <w:tc>
          <w:tcPr>
            <w:tcW w:w="2592" w:type="dxa"/>
            <w:tcBorders>
              <w:top w:val="single" w:sz="4" w:space="0" w:color="CBD5E1"/>
              <w:bottom w:val="single" w:sz="4" w:space="0" w:color="CBD5E1"/>
            </w:tcBorders>
            <w:tcMar>
              <w:top w:w="12" w:type="dxa"/>
              <w:left w:w="30" w:type="dxa"/>
              <w:bottom w:w="12" w:type="dxa"/>
              <w:right w:w="30" w:type="dxa"/>
            </w:tcMar>
            <w:vAlign w:val="center"/>
          </w:tcPr>
          <w:p w14:paraId="4D8ABB9E" w14:textId="77777777" w:rsidR="00143F31" w:rsidRDefault="00000000">
            <w:pPr>
              <w:spacing w:after="20" w:line="252" w:lineRule="auto"/>
              <w:jc w:val="left"/>
            </w:pPr>
            <w:r>
              <w:rPr>
                <w:sz w:val="17"/>
              </w:rPr>
              <w:t>telemetries</w:t>
            </w:r>
          </w:p>
        </w:tc>
        <w:tc>
          <w:tcPr>
            <w:tcW w:w="4248" w:type="dxa"/>
            <w:tcBorders>
              <w:top w:val="single" w:sz="4" w:space="0" w:color="CBD5E1"/>
              <w:bottom w:val="single" w:sz="4" w:space="0" w:color="CBD5E1"/>
            </w:tcBorders>
            <w:tcMar>
              <w:top w:w="12" w:type="dxa"/>
              <w:left w:w="30" w:type="dxa"/>
              <w:bottom w:w="12" w:type="dxa"/>
              <w:right w:w="30" w:type="dxa"/>
            </w:tcMar>
            <w:vAlign w:val="center"/>
          </w:tcPr>
          <w:p w14:paraId="5E4C788F" w14:textId="77777777" w:rsidR="00143F31" w:rsidRDefault="00000000">
            <w:pPr>
              <w:spacing w:after="20" w:line="252" w:lineRule="auto"/>
              <w:jc w:val="left"/>
            </w:pPr>
            <w:r>
              <w:rPr>
                <w:sz w:val="17"/>
              </w:rPr>
              <w:t xml:space="preserve">vessel (ref), timestamp, </w:t>
            </w:r>
            <w:proofErr w:type="spellStart"/>
            <w:r>
              <w:rPr>
                <w:sz w:val="17"/>
              </w:rPr>
              <w:t>pressureBar</w:t>
            </w:r>
            <w:proofErr w:type="spellEnd"/>
            <w:r>
              <w:rPr>
                <w:sz w:val="17"/>
              </w:rPr>
              <w:t xml:space="preserve">, </w:t>
            </w:r>
            <w:proofErr w:type="spellStart"/>
            <w:r>
              <w:rPr>
                <w:sz w:val="17"/>
              </w:rPr>
              <w:t>temperatureC</w:t>
            </w:r>
            <w:proofErr w:type="spellEnd"/>
            <w:r>
              <w:rPr>
                <w:sz w:val="17"/>
              </w:rPr>
              <w:t xml:space="preserve">, h2Ppm, </w:t>
            </w:r>
            <w:proofErr w:type="spellStart"/>
            <w:r>
              <w:rPr>
                <w:sz w:val="17"/>
              </w:rPr>
              <w:t>lelPercent</w:t>
            </w:r>
            <w:proofErr w:type="spellEnd"/>
            <w:r>
              <w:rPr>
                <w:sz w:val="17"/>
              </w:rPr>
              <w:t xml:space="preserve">, </w:t>
            </w:r>
            <w:proofErr w:type="spellStart"/>
            <w:r>
              <w:rPr>
                <w:sz w:val="17"/>
              </w:rPr>
              <w:t>flowRateKgMin</w:t>
            </w:r>
            <w:proofErr w:type="spellEnd"/>
            <w:r>
              <w:rPr>
                <w:sz w:val="17"/>
              </w:rPr>
              <w:t xml:space="preserve">, </w:t>
            </w:r>
            <w:proofErr w:type="spellStart"/>
            <w:r>
              <w:rPr>
                <w:sz w:val="17"/>
              </w:rPr>
              <w:t>valveOpenPercentage</w:t>
            </w:r>
            <w:proofErr w:type="spellEnd"/>
          </w:p>
        </w:tc>
        <w:tc>
          <w:tcPr>
            <w:tcW w:w="2304" w:type="dxa"/>
            <w:tcBorders>
              <w:top w:val="single" w:sz="4" w:space="0" w:color="CBD5E1"/>
              <w:bottom w:val="single" w:sz="4" w:space="0" w:color="CBD5E1"/>
            </w:tcBorders>
            <w:tcMar>
              <w:top w:w="12" w:type="dxa"/>
              <w:left w:w="30" w:type="dxa"/>
              <w:bottom w:w="12" w:type="dxa"/>
              <w:right w:w="30" w:type="dxa"/>
            </w:tcMar>
            <w:vAlign w:val="center"/>
          </w:tcPr>
          <w:p w14:paraId="36B9EFD3" w14:textId="77777777" w:rsidR="00143F31" w:rsidRDefault="00000000">
            <w:pPr>
              <w:spacing w:after="20" w:line="252" w:lineRule="auto"/>
              <w:jc w:val="left"/>
            </w:pPr>
            <w:r>
              <w:rPr>
                <w:sz w:val="17"/>
              </w:rPr>
              <w:t>compound: (vessel, timestamp)</w:t>
            </w:r>
          </w:p>
        </w:tc>
      </w:tr>
      <w:tr w:rsidR="00143F31" w14:paraId="729068FD" w14:textId="77777777">
        <w:trPr>
          <w:cantSplit/>
          <w:jc w:val="center"/>
        </w:trPr>
        <w:tc>
          <w:tcPr>
            <w:tcW w:w="2592" w:type="dxa"/>
            <w:tcBorders>
              <w:top w:val="single" w:sz="4" w:space="0" w:color="CBD5E1"/>
              <w:bottom w:val="single" w:sz="4" w:space="0" w:color="CBD5E1"/>
            </w:tcBorders>
            <w:tcMar>
              <w:top w:w="12" w:type="dxa"/>
              <w:left w:w="30" w:type="dxa"/>
              <w:bottom w:w="12" w:type="dxa"/>
              <w:right w:w="30" w:type="dxa"/>
            </w:tcMar>
            <w:vAlign w:val="center"/>
          </w:tcPr>
          <w:p w14:paraId="208FE914" w14:textId="77777777" w:rsidR="00143F31" w:rsidRDefault="00000000">
            <w:pPr>
              <w:spacing w:after="20" w:line="252" w:lineRule="auto"/>
              <w:jc w:val="left"/>
            </w:pPr>
            <w:r>
              <w:rPr>
                <w:sz w:val="17"/>
              </w:rPr>
              <w:t>alerts</w:t>
            </w:r>
          </w:p>
        </w:tc>
        <w:tc>
          <w:tcPr>
            <w:tcW w:w="4248" w:type="dxa"/>
            <w:tcBorders>
              <w:top w:val="single" w:sz="4" w:space="0" w:color="CBD5E1"/>
              <w:bottom w:val="single" w:sz="4" w:space="0" w:color="CBD5E1"/>
            </w:tcBorders>
            <w:tcMar>
              <w:top w:w="12" w:type="dxa"/>
              <w:left w:w="30" w:type="dxa"/>
              <w:bottom w:w="12" w:type="dxa"/>
              <w:right w:w="30" w:type="dxa"/>
            </w:tcMar>
            <w:vAlign w:val="center"/>
          </w:tcPr>
          <w:p w14:paraId="4BED75F0" w14:textId="77777777" w:rsidR="00143F31" w:rsidRDefault="00000000">
            <w:pPr>
              <w:spacing w:after="20" w:line="252" w:lineRule="auto"/>
              <w:jc w:val="left"/>
            </w:pPr>
            <w:r>
              <w:rPr>
                <w:sz w:val="17"/>
              </w:rPr>
              <w:t xml:space="preserve">vessel (ref), type, severity, message, value, threshold, status, </w:t>
            </w:r>
            <w:proofErr w:type="spellStart"/>
            <w:r>
              <w:rPr>
                <w:sz w:val="17"/>
              </w:rPr>
              <w:t>resolvedBy</w:t>
            </w:r>
            <w:proofErr w:type="spellEnd"/>
            <w:r>
              <w:rPr>
                <w:sz w:val="17"/>
              </w:rPr>
              <w:t xml:space="preserve">, </w:t>
            </w:r>
            <w:proofErr w:type="spellStart"/>
            <w:r>
              <w:rPr>
                <w:sz w:val="17"/>
              </w:rPr>
              <w:t>resolvedAt</w:t>
            </w:r>
            <w:proofErr w:type="spellEnd"/>
            <w:r>
              <w:rPr>
                <w:sz w:val="17"/>
              </w:rPr>
              <w:t xml:space="preserve">, </w:t>
            </w:r>
            <w:proofErr w:type="spellStart"/>
            <w:r>
              <w:rPr>
                <w:sz w:val="17"/>
              </w:rPr>
              <w:t>createdAt</w:t>
            </w:r>
            <w:proofErr w:type="spellEnd"/>
          </w:p>
        </w:tc>
        <w:tc>
          <w:tcPr>
            <w:tcW w:w="2304" w:type="dxa"/>
            <w:tcBorders>
              <w:top w:val="single" w:sz="4" w:space="0" w:color="CBD5E1"/>
              <w:bottom w:val="single" w:sz="4" w:space="0" w:color="CBD5E1"/>
            </w:tcBorders>
            <w:tcMar>
              <w:top w:w="12" w:type="dxa"/>
              <w:left w:w="30" w:type="dxa"/>
              <w:bottom w:w="12" w:type="dxa"/>
              <w:right w:w="30" w:type="dxa"/>
            </w:tcMar>
            <w:vAlign w:val="center"/>
          </w:tcPr>
          <w:p w14:paraId="6FD25193" w14:textId="77777777" w:rsidR="00143F31" w:rsidRDefault="00000000">
            <w:pPr>
              <w:spacing w:after="20" w:line="252" w:lineRule="auto"/>
              <w:jc w:val="left"/>
            </w:pPr>
            <w:r>
              <w:rPr>
                <w:sz w:val="17"/>
              </w:rPr>
              <w:t>compound: (vessel, status)</w:t>
            </w:r>
          </w:p>
        </w:tc>
      </w:tr>
      <w:tr w:rsidR="00143F31" w14:paraId="1AF1E1F1" w14:textId="77777777">
        <w:trPr>
          <w:cantSplit/>
          <w:jc w:val="center"/>
        </w:trPr>
        <w:tc>
          <w:tcPr>
            <w:tcW w:w="2592" w:type="dxa"/>
            <w:tcBorders>
              <w:top w:val="single" w:sz="4" w:space="0" w:color="CBD5E1"/>
              <w:bottom w:val="single" w:sz="4" w:space="0" w:color="CBD5E1"/>
            </w:tcBorders>
            <w:tcMar>
              <w:top w:w="12" w:type="dxa"/>
              <w:left w:w="30" w:type="dxa"/>
              <w:bottom w:w="12" w:type="dxa"/>
              <w:right w:w="30" w:type="dxa"/>
            </w:tcMar>
            <w:vAlign w:val="center"/>
          </w:tcPr>
          <w:p w14:paraId="2918A407" w14:textId="77777777" w:rsidR="00143F31" w:rsidRDefault="00000000">
            <w:pPr>
              <w:spacing w:after="20" w:line="252" w:lineRule="auto"/>
              <w:jc w:val="left"/>
            </w:pPr>
            <w:proofErr w:type="spellStart"/>
            <w:r>
              <w:rPr>
                <w:sz w:val="17"/>
              </w:rPr>
              <w:t>maintenancetasks</w:t>
            </w:r>
            <w:proofErr w:type="spellEnd"/>
          </w:p>
        </w:tc>
        <w:tc>
          <w:tcPr>
            <w:tcW w:w="4248" w:type="dxa"/>
            <w:tcBorders>
              <w:top w:val="single" w:sz="4" w:space="0" w:color="CBD5E1"/>
              <w:bottom w:val="single" w:sz="4" w:space="0" w:color="CBD5E1"/>
            </w:tcBorders>
            <w:tcMar>
              <w:top w:w="12" w:type="dxa"/>
              <w:left w:w="30" w:type="dxa"/>
              <w:bottom w:w="12" w:type="dxa"/>
              <w:right w:w="30" w:type="dxa"/>
            </w:tcMar>
            <w:vAlign w:val="center"/>
          </w:tcPr>
          <w:p w14:paraId="31596C99" w14:textId="77777777" w:rsidR="00143F31" w:rsidRDefault="00000000">
            <w:pPr>
              <w:spacing w:after="20" w:line="252" w:lineRule="auto"/>
              <w:jc w:val="left"/>
            </w:pPr>
            <w:r>
              <w:rPr>
                <w:sz w:val="17"/>
              </w:rPr>
              <w:t xml:space="preserve">vessel (ref), </w:t>
            </w:r>
            <w:proofErr w:type="spellStart"/>
            <w:r>
              <w:rPr>
                <w:sz w:val="17"/>
              </w:rPr>
              <w:t>taskType</w:t>
            </w:r>
            <w:proofErr w:type="spellEnd"/>
            <w:r>
              <w:rPr>
                <w:sz w:val="17"/>
              </w:rPr>
              <w:t xml:space="preserve">, technician, </w:t>
            </w:r>
            <w:proofErr w:type="spellStart"/>
            <w:r>
              <w:rPr>
                <w:sz w:val="17"/>
              </w:rPr>
              <w:t>scheduledDate</w:t>
            </w:r>
            <w:proofErr w:type="spellEnd"/>
            <w:r>
              <w:rPr>
                <w:sz w:val="17"/>
              </w:rPr>
              <w:t xml:space="preserve">, </w:t>
            </w:r>
            <w:proofErr w:type="spellStart"/>
            <w:r>
              <w:rPr>
                <w:sz w:val="17"/>
              </w:rPr>
              <w:t>completedDate</w:t>
            </w:r>
            <w:proofErr w:type="spellEnd"/>
            <w:r>
              <w:rPr>
                <w:sz w:val="17"/>
              </w:rPr>
              <w:t xml:space="preserve">, status, findings, </w:t>
            </w:r>
            <w:proofErr w:type="spellStart"/>
            <w:r>
              <w:rPr>
                <w:sz w:val="17"/>
              </w:rPr>
              <w:t>certificationRef</w:t>
            </w:r>
            <w:proofErr w:type="spellEnd"/>
          </w:p>
        </w:tc>
        <w:tc>
          <w:tcPr>
            <w:tcW w:w="2304" w:type="dxa"/>
            <w:tcBorders>
              <w:top w:val="single" w:sz="4" w:space="0" w:color="CBD5E1"/>
              <w:bottom w:val="single" w:sz="4" w:space="0" w:color="CBD5E1"/>
            </w:tcBorders>
            <w:tcMar>
              <w:top w:w="12" w:type="dxa"/>
              <w:left w:w="30" w:type="dxa"/>
              <w:bottom w:w="12" w:type="dxa"/>
              <w:right w:w="30" w:type="dxa"/>
            </w:tcMar>
            <w:vAlign w:val="center"/>
          </w:tcPr>
          <w:p w14:paraId="4EA7EB12" w14:textId="77777777" w:rsidR="00143F31" w:rsidRDefault="00000000">
            <w:pPr>
              <w:spacing w:after="20" w:line="252" w:lineRule="auto"/>
              <w:jc w:val="left"/>
            </w:pPr>
            <w:r>
              <w:rPr>
                <w:sz w:val="17"/>
              </w:rPr>
              <w:t xml:space="preserve">vessel, </w:t>
            </w:r>
            <w:proofErr w:type="spellStart"/>
            <w:r>
              <w:rPr>
                <w:sz w:val="17"/>
              </w:rPr>
              <w:t>scheduledDate</w:t>
            </w:r>
            <w:proofErr w:type="spellEnd"/>
          </w:p>
        </w:tc>
      </w:tr>
      <w:tr w:rsidR="00143F31" w14:paraId="66FF7F65" w14:textId="77777777">
        <w:trPr>
          <w:cantSplit/>
          <w:jc w:val="center"/>
        </w:trPr>
        <w:tc>
          <w:tcPr>
            <w:tcW w:w="2592" w:type="dxa"/>
            <w:tcBorders>
              <w:top w:val="single" w:sz="4" w:space="0" w:color="CBD5E1"/>
              <w:bottom w:val="single" w:sz="4" w:space="0" w:color="CBD5E1"/>
            </w:tcBorders>
            <w:tcMar>
              <w:top w:w="12" w:type="dxa"/>
              <w:left w:w="30" w:type="dxa"/>
              <w:bottom w:w="12" w:type="dxa"/>
              <w:right w:w="30" w:type="dxa"/>
            </w:tcMar>
            <w:vAlign w:val="center"/>
          </w:tcPr>
          <w:p w14:paraId="4C758A34" w14:textId="77777777" w:rsidR="00143F31" w:rsidRDefault="00000000">
            <w:pPr>
              <w:spacing w:after="20" w:line="252" w:lineRule="auto"/>
              <w:jc w:val="left"/>
            </w:pPr>
            <w:proofErr w:type="spellStart"/>
            <w:r>
              <w:rPr>
                <w:sz w:val="17"/>
              </w:rPr>
              <w:t>complianceaudits</w:t>
            </w:r>
            <w:proofErr w:type="spellEnd"/>
          </w:p>
        </w:tc>
        <w:tc>
          <w:tcPr>
            <w:tcW w:w="4248" w:type="dxa"/>
            <w:tcBorders>
              <w:top w:val="single" w:sz="4" w:space="0" w:color="CBD5E1"/>
              <w:bottom w:val="single" w:sz="4" w:space="0" w:color="CBD5E1"/>
            </w:tcBorders>
            <w:tcMar>
              <w:top w:w="12" w:type="dxa"/>
              <w:left w:w="30" w:type="dxa"/>
              <w:bottom w:w="12" w:type="dxa"/>
              <w:right w:w="30" w:type="dxa"/>
            </w:tcMar>
            <w:vAlign w:val="center"/>
          </w:tcPr>
          <w:p w14:paraId="5443DACF" w14:textId="77777777" w:rsidR="00143F31" w:rsidRDefault="00000000">
            <w:pPr>
              <w:spacing w:after="20" w:line="252" w:lineRule="auto"/>
              <w:jc w:val="left"/>
            </w:pPr>
            <w:proofErr w:type="spellStart"/>
            <w:r>
              <w:rPr>
                <w:sz w:val="17"/>
              </w:rPr>
              <w:t>auditId</w:t>
            </w:r>
            <w:proofErr w:type="spellEnd"/>
            <w:r>
              <w:rPr>
                <w:sz w:val="17"/>
              </w:rPr>
              <w:t xml:space="preserve"> (unique), standard (NFPA 2, ISO, ASME), </w:t>
            </w:r>
            <w:proofErr w:type="spellStart"/>
            <w:r>
              <w:rPr>
                <w:sz w:val="17"/>
              </w:rPr>
              <w:t>auditorName</w:t>
            </w:r>
            <w:proofErr w:type="spellEnd"/>
            <w:r>
              <w:rPr>
                <w:sz w:val="17"/>
              </w:rPr>
              <w:t xml:space="preserve">, status, </w:t>
            </w:r>
            <w:proofErr w:type="spellStart"/>
            <w:r>
              <w:rPr>
                <w:sz w:val="17"/>
              </w:rPr>
              <w:t>inspectionScore</w:t>
            </w:r>
            <w:proofErr w:type="spellEnd"/>
            <w:r>
              <w:rPr>
                <w:sz w:val="17"/>
              </w:rPr>
              <w:t xml:space="preserve">, </w:t>
            </w:r>
            <w:proofErr w:type="spellStart"/>
            <w:r>
              <w:rPr>
                <w:sz w:val="17"/>
              </w:rPr>
              <w:t>auditDate</w:t>
            </w:r>
            <w:proofErr w:type="spellEnd"/>
          </w:p>
        </w:tc>
        <w:tc>
          <w:tcPr>
            <w:tcW w:w="2304" w:type="dxa"/>
            <w:tcBorders>
              <w:top w:val="single" w:sz="4" w:space="0" w:color="CBD5E1"/>
              <w:bottom w:val="single" w:sz="4" w:space="0" w:color="CBD5E1"/>
            </w:tcBorders>
            <w:tcMar>
              <w:top w:w="12" w:type="dxa"/>
              <w:left w:w="30" w:type="dxa"/>
              <w:bottom w:w="12" w:type="dxa"/>
              <w:right w:w="30" w:type="dxa"/>
            </w:tcMar>
            <w:vAlign w:val="center"/>
          </w:tcPr>
          <w:p w14:paraId="4A2E22F2" w14:textId="77777777" w:rsidR="00143F31" w:rsidRDefault="00000000">
            <w:pPr>
              <w:spacing w:after="20" w:line="252" w:lineRule="auto"/>
              <w:jc w:val="left"/>
            </w:pPr>
            <w:proofErr w:type="spellStart"/>
            <w:r>
              <w:rPr>
                <w:sz w:val="17"/>
              </w:rPr>
              <w:t>auditId</w:t>
            </w:r>
            <w:proofErr w:type="spellEnd"/>
            <w:r>
              <w:rPr>
                <w:sz w:val="17"/>
              </w:rPr>
              <w:t xml:space="preserve"> unique</w:t>
            </w:r>
          </w:p>
        </w:tc>
      </w:tr>
      <w:tr w:rsidR="00143F31" w14:paraId="14CC69C7" w14:textId="77777777">
        <w:trPr>
          <w:cantSplit/>
          <w:jc w:val="center"/>
        </w:trPr>
        <w:tc>
          <w:tcPr>
            <w:tcW w:w="2592" w:type="dxa"/>
            <w:tcBorders>
              <w:top w:val="single" w:sz="4" w:space="0" w:color="CBD5E1"/>
              <w:bottom w:val="single" w:sz="4" w:space="0" w:color="CBD5E1"/>
            </w:tcBorders>
            <w:tcMar>
              <w:top w:w="12" w:type="dxa"/>
              <w:left w:w="30" w:type="dxa"/>
              <w:bottom w:w="12" w:type="dxa"/>
              <w:right w:w="30" w:type="dxa"/>
            </w:tcMar>
            <w:vAlign w:val="center"/>
          </w:tcPr>
          <w:p w14:paraId="72C72B97" w14:textId="77777777" w:rsidR="00143F31" w:rsidRDefault="00000000">
            <w:pPr>
              <w:spacing w:after="20" w:line="252" w:lineRule="auto"/>
              <w:jc w:val="left"/>
            </w:pPr>
            <w:r>
              <w:rPr>
                <w:sz w:val="17"/>
              </w:rPr>
              <w:t>users</w:t>
            </w:r>
          </w:p>
        </w:tc>
        <w:tc>
          <w:tcPr>
            <w:tcW w:w="4248" w:type="dxa"/>
            <w:tcBorders>
              <w:top w:val="single" w:sz="4" w:space="0" w:color="CBD5E1"/>
              <w:bottom w:val="single" w:sz="4" w:space="0" w:color="CBD5E1"/>
            </w:tcBorders>
            <w:tcMar>
              <w:top w:w="12" w:type="dxa"/>
              <w:left w:w="30" w:type="dxa"/>
              <w:bottom w:w="12" w:type="dxa"/>
              <w:right w:w="30" w:type="dxa"/>
            </w:tcMar>
            <w:vAlign w:val="center"/>
          </w:tcPr>
          <w:p w14:paraId="5DE04141" w14:textId="77777777" w:rsidR="00143F31" w:rsidRDefault="00000000">
            <w:pPr>
              <w:spacing w:after="20" w:line="252" w:lineRule="auto"/>
              <w:jc w:val="left"/>
            </w:pPr>
            <w:r>
              <w:rPr>
                <w:sz w:val="17"/>
              </w:rPr>
              <w:t xml:space="preserve">name, email (unique), </w:t>
            </w:r>
            <w:proofErr w:type="spellStart"/>
            <w:r>
              <w:rPr>
                <w:sz w:val="17"/>
              </w:rPr>
              <w:t>passwordHash</w:t>
            </w:r>
            <w:proofErr w:type="spellEnd"/>
            <w:r>
              <w:rPr>
                <w:sz w:val="17"/>
              </w:rPr>
              <w:t xml:space="preserve">, role (4 roles), </w:t>
            </w:r>
            <w:proofErr w:type="spellStart"/>
            <w:r>
              <w:rPr>
                <w:sz w:val="17"/>
              </w:rPr>
              <w:t>isActive</w:t>
            </w:r>
            <w:proofErr w:type="spellEnd"/>
            <w:r>
              <w:rPr>
                <w:sz w:val="17"/>
              </w:rPr>
              <w:t xml:space="preserve">, </w:t>
            </w:r>
            <w:proofErr w:type="spellStart"/>
            <w:r>
              <w:rPr>
                <w:sz w:val="17"/>
              </w:rPr>
              <w:t>createdAt</w:t>
            </w:r>
            <w:proofErr w:type="spellEnd"/>
          </w:p>
        </w:tc>
        <w:tc>
          <w:tcPr>
            <w:tcW w:w="2304" w:type="dxa"/>
            <w:tcBorders>
              <w:top w:val="single" w:sz="4" w:space="0" w:color="CBD5E1"/>
              <w:bottom w:val="single" w:sz="4" w:space="0" w:color="CBD5E1"/>
            </w:tcBorders>
            <w:tcMar>
              <w:top w:w="12" w:type="dxa"/>
              <w:left w:w="30" w:type="dxa"/>
              <w:bottom w:w="12" w:type="dxa"/>
              <w:right w:w="30" w:type="dxa"/>
            </w:tcMar>
            <w:vAlign w:val="center"/>
          </w:tcPr>
          <w:p w14:paraId="7F344F20" w14:textId="77777777" w:rsidR="00143F31" w:rsidRDefault="00000000">
            <w:pPr>
              <w:spacing w:after="20" w:line="252" w:lineRule="auto"/>
              <w:jc w:val="left"/>
            </w:pPr>
            <w:r>
              <w:rPr>
                <w:sz w:val="17"/>
              </w:rPr>
              <w:t>email unique</w:t>
            </w:r>
          </w:p>
        </w:tc>
      </w:tr>
      <w:tr w:rsidR="00143F31" w14:paraId="46DB6AF5" w14:textId="77777777">
        <w:trPr>
          <w:cantSplit/>
          <w:jc w:val="center"/>
        </w:trPr>
        <w:tc>
          <w:tcPr>
            <w:tcW w:w="2592" w:type="dxa"/>
            <w:tcBorders>
              <w:top w:val="single" w:sz="4" w:space="0" w:color="CBD5E1"/>
              <w:bottom w:val="single" w:sz="4" w:space="0" w:color="CBD5E1"/>
            </w:tcBorders>
            <w:tcMar>
              <w:top w:w="12" w:type="dxa"/>
              <w:left w:w="30" w:type="dxa"/>
              <w:bottom w:w="12" w:type="dxa"/>
              <w:right w:w="30" w:type="dxa"/>
            </w:tcMar>
            <w:vAlign w:val="center"/>
          </w:tcPr>
          <w:p w14:paraId="0102A12F" w14:textId="77777777" w:rsidR="00143F31" w:rsidRDefault="00000000">
            <w:pPr>
              <w:spacing w:after="20" w:line="252" w:lineRule="auto"/>
              <w:jc w:val="left"/>
            </w:pPr>
            <w:proofErr w:type="spellStart"/>
            <w:r>
              <w:rPr>
                <w:sz w:val="17"/>
              </w:rPr>
              <w:t>auditlogs</w:t>
            </w:r>
            <w:proofErr w:type="spellEnd"/>
          </w:p>
        </w:tc>
        <w:tc>
          <w:tcPr>
            <w:tcW w:w="4248" w:type="dxa"/>
            <w:tcBorders>
              <w:top w:val="single" w:sz="4" w:space="0" w:color="CBD5E1"/>
              <w:bottom w:val="single" w:sz="4" w:space="0" w:color="CBD5E1"/>
            </w:tcBorders>
            <w:tcMar>
              <w:top w:w="12" w:type="dxa"/>
              <w:left w:w="30" w:type="dxa"/>
              <w:bottom w:w="12" w:type="dxa"/>
              <w:right w:w="30" w:type="dxa"/>
            </w:tcMar>
            <w:vAlign w:val="center"/>
          </w:tcPr>
          <w:p w14:paraId="5CEE29CA" w14:textId="77777777" w:rsidR="00143F31" w:rsidRDefault="00000000">
            <w:pPr>
              <w:spacing w:after="20" w:line="252" w:lineRule="auto"/>
              <w:jc w:val="left"/>
            </w:pPr>
            <w:r>
              <w:rPr>
                <w:sz w:val="17"/>
              </w:rPr>
              <w:t xml:space="preserve">user (ref), action, module, </w:t>
            </w:r>
            <w:proofErr w:type="spellStart"/>
            <w:r>
              <w:rPr>
                <w:sz w:val="17"/>
              </w:rPr>
              <w:t>recordId</w:t>
            </w:r>
            <w:proofErr w:type="spellEnd"/>
            <w:r>
              <w:rPr>
                <w:sz w:val="17"/>
              </w:rPr>
              <w:t>, description, timestamp</w:t>
            </w:r>
          </w:p>
        </w:tc>
        <w:tc>
          <w:tcPr>
            <w:tcW w:w="2304" w:type="dxa"/>
            <w:tcBorders>
              <w:top w:val="single" w:sz="4" w:space="0" w:color="CBD5E1"/>
              <w:bottom w:val="single" w:sz="4" w:space="0" w:color="CBD5E1"/>
            </w:tcBorders>
            <w:tcMar>
              <w:top w:w="12" w:type="dxa"/>
              <w:left w:w="30" w:type="dxa"/>
              <w:bottom w:w="12" w:type="dxa"/>
              <w:right w:w="30" w:type="dxa"/>
            </w:tcMar>
            <w:vAlign w:val="center"/>
          </w:tcPr>
          <w:p w14:paraId="37C6208C" w14:textId="77777777" w:rsidR="00143F31" w:rsidRDefault="00000000">
            <w:pPr>
              <w:spacing w:after="20" w:line="252" w:lineRule="auto"/>
              <w:jc w:val="left"/>
            </w:pPr>
            <w:r>
              <w:rPr>
                <w:sz w:val="17"/>
              </w:rPr>
              <w:t>timestamp, module</w:t>
            </w:r>
          </w:p>
        </w:tc>
      </w:tr>
    </w:tbl>
    <w:p w14:paraId="6AA31982" w14:textId="77777777" w:rsidR="00143F31" w:rsidRDefault="00000000">
      <w:pPr>
        <w:keepNext/>
        <w:spacing w:before="100" w:line="276" w:lineRule="auto"/>
        <w:jc w:val="left"/>
      </w:pPr>
      <w:r>
        <w:rPr>
          <w:b/>
        </w:rPr>
        <w:t>4.4 CLASS DIAGRAM</w:t>
      </w:r>
    </w:p>
    <w:p w14:paraId="0E168EA2" w14:textId="77777777" w:rsidR="00143F31" w:rsidRDefault="00000000">
      <w:r>
        <w:t xml:space="preserve">Figure 4.2 shows the core Mongoose data models and the </w:t>
      </w:r>
      <w:proofErr w:type="spellStart"/>
      <w:r>
        <w:t>ObjectId</w:t>
      </w:r>
      <w:proofErr w:type="spellEnd"/>
      <w:r>
        <w:t xml:space="preserve"> references between them. Telemetry time-series buffers and Maintenance Tasks belong to a parent Vessel; Alerts reference the triggering Vessel and resolving User; Audit Logs record the User who executed safety overrides.</w:t>
      </w:r>
    </w:p>
    <w:p w14:paraId="126AA0BD" w14:textId="77777777" w:rsidR="00143F31" w:rsidRDefault="00000000">
      <w:r>
        <w:br w:type="page"/>
      </w:r>
    </w:p>
    <w:p w14:paraId="1FA53BDE" w14:textId="77777777" w:rsidR="00143F31" w:rsidRDefault="00000000">
      <w:pPr>
        <w:keepNext/>
        <w:spacing w:before="120" w:after="20"/>
        <w:jc w:val="center"/>
      </w:pPr>
      <w:r>
        <w:rPr>
          <w:noProof/>
        </w:rPr>
        <w:lastRenderedPageBreak/>
        <w:drawing>
          <wp:inline distT="0" distB="0" distL="0" distR="0" wp14:anchorId="3A21C1EC" wp14:editId="3C194D02">
            <wp:extent cx="4023360" cy="31292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class_diagram.png"/>
                    <pic:cNvPicPr/>
                  </pic:nvPicPr>
                  <pic:blipFill>
                    <a:blip r:embed="rId12"/>
                    <a:stretch>
                      <a:fillRect/>
                    </a:stretch>
                  </pic:blipFill>
                  <pic:spPr>
                    <a:xfrm>
                      <a:off x="0" y="0"/>
                      <a:ext cx="4023360" cy="3129280"/>
                    </a:xfrm>
                    <a:prstGeom prst="rect">
                      <a:avLst/>
                    </a:prstGeom>
                  </pic:spPr>
                </pic:pic>
              </a:graphicData>
            </a:graphic>
          </wp:inline>
        </w:drawing>
      </w:r>
    </w:p>
    <w:p w14:paraId="20F678E2" w14:textId="77777777" w:rsidR="00143F31" w:rsidRDefault="00000000">
      <w:pPr>
        <w:spacing w:before="20" w:after="120"/>
        <w:jc w:val="center"/>
      </w:pPr>
      <w:r>
        <w:rPr>
          <w:i/>
          <w:sz w:val="20"/>
        </w:rPr>
        <w:t>Figure 4.2 Class (Data Model) Diagram</w:t>
      </w:r>
    </w:p>
    <w:p w14:paraId="2A8849A6" w14:textId="77777777" w:rsidR="00143F31" w:rsidRDefault="00000000">
      <w:pPr>
        <w:keepNext/>
        <w:spacing w:before="120" w:line="276" w:lineRule="auto"/>
        <w:jc w:val="left"/>
      </w:pPr>
      <w:r>
        <w:rPr>
          <w:b/>
        </w:rPr>
        <w:t>4.5 SEQUENCE DIAGRAM</w:t>
      </w:r>
    </w:p>
    <w:p w14:paraId="497E2D16" w14:textId="77777777" w:rsidR="00143F31" w:rsidRDefault="00000000">
      <w:r>
        <w:t>Figure 4.3 shows the end-to-end workflow when telemetry sensors detect an overpressure condition: the telemetry simulator generates live readings; the safety engine detects a threshold breach and broadcasts a WebSocket alert; the Facility Safety Officer invokes emergency depressurization; the controller commands solenoid valve venting, reduces vessel pressure to nominal, and logs audit forensics.</w:t>
      </w:r>
    </w:p>
    <w:p w14:paraId="08947F49" w14:textId="77777777" w:rsidR="00143F31" w:rsidRDefault="00000000">
      <w:r>
        <w:br w:type="page"/>
      </w:r>
    </w:p>
    <w:p w14:paraId="43E3C246" w14:textId="77777777" w:rsidR="00143F31" w:rsidRDefault="00000000">
      <w:pPr>
        <w:keepNext/>
        <w:spacing w:before="200" w:after="20"/>
        <w:jc w:val="center"/>
      </w:pPr>
      <w:r>
        <w:rPr>
          <w:noProof/>
        </w:rPr>
        <w:lastRenderedPageBreak/>
        <w:drawing>
          <wp:inline distT="0" distB="0" distL="0" distR="0" wp14:anchorId="31AC0A23" wp14:editId="300DB456">
            <wp:extent cx="4114800" cy="29510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sequence_diagram.png"/>
                    <pic:cNvPicPr/>
                  </pic:nvPicPr>
                  <pic:blipFill>
                    <a:blip r:embed="rId13"/>
                    <a:stretch>
                      <a:fillRect/>
                    </a:stretch>
                  </pic:blipFill>
                  <pic:spPr>
                    <a:xfrm>
                      <a:off x="0" y="0"/>
                      <a:ext cx="4114800" cy="2951018"/>
                    </a:xfrm>
                    <a:prstGeom prst="rect">
                      <a:avLst/>
                    </a:prstGeom>
                  </pic:spPr>
                </pic:pic>
              </a:graphicData>
            </a:graphic>
          </wp:inline>
        </w:drawing>
      </w:r>
    </w:p>
    <w:p w14:paraId="13A0DE76" w14:textId="77777777" w:rsidR="00143F31" w:rsidRDefault="00000000">
      <w:pPr>
        <w:spacing w:before="20" w:after="200"/>
        <w:jc w:val="center"/>
      </w:pPr>
      <w:r>
        <w:rPr>
          <w:i/>
          <w:sz w:val="20"/>
        </w:rPr>
        <w:t>Figure 4.3 Sequence Diagram – Real-Time Safety &amp; Venting Flow</w:t>
      </w:r>
    </w:p>
    <w:p w14:paraId="1D82FEFB" w14:textId="77777777" w:rsidR="00143F31" w:rsidRDefault="00000000">
      <w:r>
        <w:br w:type="page"/>
      </w:r>
    </w:p>
    <w:p w14:paraId="457C99CE" w14:textId="77777777" w:rsidR="00143F31" w:rsidRDefault="00000000">
      <w:pPr>
        <w:keepNext/>
        <w:spacing w:before="80" w:after="240" w:line="276" w:lineRule="auto"/>
        <w:jc w:val="center"/>
      </w:pPr>
      <w:r>
        <w:rPr>
          <w:b/>
          <w:sz w:val="28"/>
        </w:rPr>
        <w:lastRenderedPageBreak/>
        <w:t xml:space="preserve">CHAPTER 5 </w:t>
      </w:r>
      <w:r>
        <w:rPr>
          <w:b/>
          <w:sz w:val="28"/>
        </w:rPr>
        <w:br/>
        <w:t>IMPLEMENTATION</w:t>
      </w:r>
    </w:p>
    <w:p w14:paraId="58255DA2" w14:textId="77777777" w:rsidR="00143F31" w:rsidRDefault="00000000">
      <w:pPr>
        <w:keepNext/>
        <w:spacing w:before="60" w:after="20" w:line="276" w:lineRule="auto"/>
        <w:jc w:val="left"/>
      </w:pPr>
      <w:r>
        <w:rPr>
          <w:b/>
        </w:rPr>
        <w:t>5.1 IMPLEMENTATION OVERVIEW</w:t>
      </w:r>
    </w:p>
    <w:p w14:paraId="2C85FBF9" w14:textId="77777777" w:rsidR="00143F31" w:rsidRDefault="00000000">
      <w:pPr>
        <w:spacing w:after="30" w:line="307" w:lineRule="auto"/>
      </w:pPr>
      <w:r>
        <w:t xml:space="preserve">Frontend: React 18, built by Vite; React Router defines the routes; high-contrast Bento UI styling provides the industrial layout; </w:t>
      </w:r>
      <w:proofErr w:type="spellStart"/>
      <w:r>
        <w:t>Lucide</w:t>
      </w:r>
      <w:proofErr w:type="spellEnd"/>
      <w:r>
        <w:t xml:space="preserve"> React supplies symbols. Reusable components include </w:t>
      </w:r>
      <w:proofErr w:type="spellStart"/>
      <w:r>
        <w:t>KpiCard</w:t>
      </w:r>
      <w:proofErr w:type="spellEnd"/>
      <w:r>
        <w:t xml:space="preserve">, </w:t>
      </w:r>
      <w:proofErr w:type="spellStart"/>
      <w:r>
        <w:t>StatusBadge</w:t>
      </w:r>
      <w:proofErr w:type="spellEnd"/>
      <w:r>
        <w:t xml:space="preserve">, </w:t>
      </w:r>
      <w:proofErr w:type="spellStart"/>
      <w:r>
        <w:t>EmergencyVentModal</w:t>
      </w:r>
      <w:proofErr w:type="spellEnd"/>
      <w:r>
        <w:t>, and live spline telemetry charts. Backend: Express.js with Socket.io; each module has dedicated routes that attach authentication middleware, a controller holding the safety logic, and Mongoose schemas. Database: MongoDB accessed through Mongoose, with unique compound indexes on time-series telemetry. The project is divided into a client folder and a server folder (see the Appendix for the full tree).</w:t>
      </w:r>
    </w:p>
    <w:p w14:paraId="2B205D6B" w14:textId="77777777" w:rsidR="00143F31" w:rsidRDefault="00000000">
      <w:pPr>
        <w:spacing w:after="30" w:line="307" w:lineRule="auto"/>
      </w:pPr>
      <w:r>
        <w:t xml:space="preserve">API communication. All client requests use Axios with base URL configuration from environment variables. An interceptor attaches the Authorization header carrying the Bearer JWT. WebSocket channels (Socket.io) broadcast </w:t>
      </w:r>
      <w:proofErr w:type="spellStart"/>
      <w:proofErr w:type="gramStart"/>
      <w:r>
        <w:t>telemetry:tick</w:t>
      </w:r>
      <w:proofErr w:type="spellEnd"/>
      <w:proofErr w:type="gramEnd"/>
      <w:r>
        <w:t xml:space="preserve">, </w:t>
      </w:r>
      <w:proofErr w:type="spellStart"/>
      <w:proofErr w:type="gramStart"/>
      <w:r>
        <w:t>alert:new</w:t>
      </w:r>
      <w:proofErr w:type="spellEnd"/>
      <w:proofErr w:type="gramEnd"/>
      <w:r>
        <w:t xml:space="preserve">, and </w:t>
      </w:r>
      <w:proofErr w:type="spellStart"/>
      <w:proofErr w:type="gramStart"/>
      <w:r>
        <w:t>vessel:vented</w:t>
      </w:r>
      <w:proofErr w:type="spellEnd"/>
      <w:proofErr w:type="gramEnd"/>
      <w:r>
        <w:t xml:space="preserve"> events with sub-50ms latency. Authentication and </w:t>
      </w:r>
      <w:proofErr w:type="spellStart"/>
      <w:r>
        <w:t>authorisation</w:t>
      </w:r>
      <w:proofErr w:type="spellEnd"/>
      <w:r>
        <w:t xml:space="preserve">. The login controller verifies </w:t>
      </w:r>
      <w:proofErr w:type="spellStart"/>
      <w:r>
        <w:t>bcrypt</w:t>
      </w:r>
      <w:proofErr w:type="spellEnd"/>
      <w:r>
        <w:t xml:space="preserve"> password hashes and signs a JWT; middleware verifies token signatures and checks user permissions against route roles. Data handling. Controllers validate inputs, enforce physical safety constraints, and return meaningful HTTP status codes. Business logic – threshold evaluation, automated safety score calculation, remote solenoid venting, and audit logging – runs on the server. The REST API is </w:t>
      </w:r>
      <w:proofErr w:type="spellStart"/>
      <w:r>
        <w:t>summarised</w:t>
      </w:r>
      <w:proofErr w:type="spellEnd"/>
      <w:r>
        <w:t xml:space="preserve"> below.</w:t>
      </w:r>
    </w:p>
    <w:tbl>
      <w:tblPr>
        <w:tblW w:w="0" w:type="auto"/>
        <w:jc w:val="center"/>
        <w:tblLayout w:type="fixed"/>
        <w:tblLook w:val="04A0" w:firstRow="1" w:lastRow="0" w:firstColumn="1" w:lastColumn="0" w:noHBand="0" w:noVBand="1"/>
      </w:tblPr>
      <w:tblGrid>
        <w:gridCol w:w="2592"/>
        <w:gridCol w:w="2250"/>
        <w:gridCol w:w="2304"/>
        <w:gridCol w:w="2520"/>
      </w:tblGrid>
      <w:tr w:rsidR="00143F31" w14:paraId="1782D039" w14:textId="77777777">
        <w:trPr>
          <w:jc w:val="center"/>
        </w:trPr>
        <w:tc>
          <w:tcPr>
            <w:tcW w:w="2250" w:type="dxa"/>
            <w:tcBorders>
              <w:top w:val="single" w:sz="4" w:space="0" w:color="000000"/>
              <w:bottom w:val="single" w:sz="4" w:space="0" w:color="000000"/>
            </w:tcBorders>
            <w:shd w:val="clear" w:color="auto" w:fill="F2F2F2"/>
            <w:tcMar>
              <w:top w:w="16" w:type="dxa"/>
              <w:left w:w="30" w:type="dxa"/>
              <w:bottom w:w="16" w:type="dxa"/>
              <w:right w:w="30" w:type="dxa"/>
            </w:tcMar>
            <w:vAlign w:val="center"/>
          </w:tcPr>
          <w:p w14:paraId="13ACA32C" w14:textId="77777777" w:rsidR="00143F31" w:rsidRDefault="00000000">
            <w:pPr>
              <w:spacing w:after="20" w:line="252" w:lineRule="auto"/>
              <w:jc w:val="left"/>
            </w:pPr>
            <w:r>
              <w:rPr>
                <w:b/>
                <w:sz w:val="18"/>
              </w:rPr>
              <w:t>Route Group</w:t>
            </w:r>
          </w:p>
        </w:tc>
        <w:tc>
          <w:tcPr>
            <w:tcW w:w="2250" w:type="dxa"/>
            <w:tcBorders>
              <w:top w:val="single" w:sz="4" w:space="0" w:color="000000"/>
              <w:bottom w:val="single" w:sz="4" w:space="0" w:color="000000"/>
            </w:tcBorders>
            <w:shd w:val="clear" w:color="auto" w:fill="F2F2F2"/>
            <w:tcMar>
              <w:top w:w="16" w:type="dxa"/>
              <w:left w:w="30" w:type="dxa"/>
              <w:bottom w:w="16" w:type="dxa"/>
              <w:right w:w="30" w:type="dxa"/>
            </w:tcMar>
            <w:vAlign w:val="center"/>
          </w:tcPr>
          <w:p w14:paraId="60FC8588" w14:textId="77777777" w:rsidR="00143F31" w:rsidRDefault="00000000">
            <w:pPr>
              <w:spacing w:after="20" w:line="252" w:lineRule="auto"/>
              <w:jc w:val="left"/>
            </w:pPr>
            <w:r>
              <w:rPr>
                <w:b/>
                <w:sz w:val="18"/>
              </w:rPr>
              <w:t>Methods</w:t>
            </w:r>
          </w:p>
        </w:tc>
        <w:tc>
          <w:tcPr>
            <w:tcW w:w="2250" w:type="dxa"/>
            <w:tcBorders>
              <w:top w:val="single" w:sz="4" w:space="0" w:color="000000"/>
              <w:bottom w:val="single" w:sz="4" w:space="0" w:color="000000"/>
            </w:tcBorders>
            <w:shd w:val="clear" w:color="auto" w:fill="F2F2F2"/>
            <w:tcMar>
              <w:top w:w="16" w:type="dxa"/>
              <w:left w:w="30" w:type="dxa"/>
              <w:bottom w:w="16" w:type="dxa"/>
              <w:right w:w="30" w:type="dxa"/>
            </w:tcMar>
            <w:vAlign w:val="center"/>
          </w:tcPr>
          <w:p w14:paraId="529B953C" w14:textId="77777777" w:rsidR="00143F31" w:rsidRDefault="00000000">
            <w:pPr>
              <w:spacing w:after="20" w:line="252" w:lineRule="auto"/>
              <w:jc w:val="left"/>
            </w:pPr>
            <w:r>
              <w:rPr>
                <w:b/>
                <w:sz w:val="18"/>
              </w:rPr>
              <w:t>Read Access</w:t>
            </w:r>
          </w:p>
        </w:tc>
        <w:tc>
          <w:tcPr>
            <w:tcW w:w="2250" w:type="dxa"/>
            <w:tcBorders>
              <w:top w:val="single" w:sz="4" w:space="0" w:color="000000"/>
              <w:bottom w:val="single" w:sz="4" w:space="0" w:color="000000"/>
            </w:tcBorders>
            <w:shd w:val="clear" w:color="auto" w:fill="F2F2F2"/>
            <w:tcMar>
              <w:top w:w="16" w:type="dxa"/>
              <w:left w:w="30" w:type="dxa"/>
              <w:bottom w:w="16" w:type="dxa"/>
              <w:right w:w="30" w:type="dxa"/>
            </w:tcMar>
            <w:vAlign w:val="center"/>
          </w:tcPr>
          <w:p w14:paraId="35B90F0A" w14:textId="77777777" w:rsidR="00143F31" w:rsidRDefault="00000000">
            <w:pPr>
              <w:spacing w:after="20" w:line="252" w:lineRule="auto"/>
              <w:jc w:val="left"/>
            </w:pPr>
            <w:r>
              <w:rPr>
                <w:b/>
                <w:sz w:val="18"/>
              </w:rPr>
              <w:t>Write Access</w:t>
            </w:r>
          </w:p>
        </w:tc>
      </w:tr>
      <w:tr w:rsidR="00143F31" w14:paraId="06D32E5A" w14:textId="77777777">
        <w:trPr>
          <w:cantSplit/>
          <w:jc w:val="center"/>
        </w:trPr>
        <w:tc>
          <w:tcPr>
            <w:tcW w:w="2592" w:type="dxa"/>
            <w:tcBorders>
              <w:top w:val="single" w:sz="4" w:space="0" w:color="CBD5E1"/>
              <w:bottom w:val="single" w:sz="4" w:space="0" w:color="CBD5E1"/>
            </w:tcBorders>
            <w:tcMar>
              <w:top w:w="10" w:type="dxa"/>
              <w:left w:w="30" w:type="dxa"/>
              <w:bottom w:w="10" w:type="dxa"/>
              <w:right w:w="30" w:type="dxa"/>
            </w:tcMar>
            <w:vAlign w:val="center"/>
          </w:tcPr>
          <w:p w14:paraId="107AC92A" w14:textId="77777777" w:rsidR="00143F31" w:rsidRDefault="00000000">
            <w:pPr>
              <w:spacing w:after="20" w:line="252" w:lineRule="auto"/>
              <w:jc w:val="left"/>
            </w:pPr>
            <w:r>
              <w:rPr>
                <w:sz w:val="17"/>
              </w:rPr>
              <w:t>/</w:t>
            </w:r>
            <w:proofErr w:type="spellStart"/>
            <w:r>
              <w:rPr>
                <w:sz w:val="17"/>
              </w:rPr>
              <w:t>api</w:t>
            </w:r>
            <w:proofErr w:type="spellEnd"/>
            <w:r>
              <w:rPr>
                <w:sz w:val="17"/>
              </w:rPr>
              <w:t>/auth (login, register, me)</w:t>
            </w:r>
          </w:p>
        </w:tc>
        <w:tc>
          <w:tcPr>
            <w:tcW w:w="1728" w:type="dxa"/>
            <w:tcBorders>
              <w:top w:val="single" w:sz="4" w:space="0" w:color="CBD5E1"/>
              <w:bottom w:val="single" w:sz="4" w:space="0" w:color="CBD5E1"/>
            </w:tcBorders>
            <w:tcMar>
              <w:top w:w="10" w:type="dxa"/>
              <w:left w:w="30" w:type="dxa"/>
              <w:bottom w:w="10" w:type="dxa"/>
              <w:right w:w="30" w:type="dxa"/>
            </w:tcMar>
            <w:vAlign w:val="center"/>
          </w:tcPr>
          <w:p w14:paraId="51841B69" w14:textId="77777777" w:rsidR="00143F31" w:rsidRDefault="00000000">
            <w:pPr>
              <w:spacing w:after="20" w:line="252" w:lineRule="auto"/>
              <w:jc w:val="left"/>
            </w:pPr>
            <w:r>
              <w:rPr>
                <w:sz w:val="17"/>
              </w:rPr>
              <w:t>POST, GET</w:t>
            </w:r>
          </w:p>
        </w:tc>
        <w:tc>
          <w:tcPr>
            <w:tcW w:w="2304" w:type="dxa"/>
            <w:tcBorders>
              <w:top w:val="single" w:sz="4" w:space="0" w:color="CBD5E1"/>
              <w:bottom w:val="single" w:sz="4" w:space="0" w:color="CBD5E1"/>
            </w:tcBorders>
            <w:tcMar>
              <w:top w:w="10" w:type="dxa"/>
              <w:left w:w="30" w:type="dxa"/>
              <w:bottom w:w="10" w:type="dxa"/>
              <w:right w:w="30" w:type="dxa"/>
            </w:tcMar>
            <w:vAlign w:val="center"/>
          </w:tcPr>
          <w:p w14:paraId="541C6C1A" w14:textId="77777777" w:rsidR="00143F31" w:rsidRDefault="00000000">
            <w:pPr>
              <w:spacing w:after="20" w:line="252" w:lineRule="auto"/>
              <w:jc w:val="left"/>
            </w:pPr>
            <w:r>
              <w:rPr>
                <w:sz w:val="17"/>
              </w:rPr>
              <w:t>Login public; me requires login</w:t>
            </w:r>
          </w:p>
        </w:tc>
        <w:tc>
          <w:tcPr>
            <w:tcW w:w="2520" w:type="dxa"/>
            <w:tcBorders>
              <w:top w:val="single" w:sz="4" w:space="0" w:color="CBD5E1"/>
              <w:bottom w:val="single" w:sz="4" w:space="0" w:color="CBD5E1"/>
            </w:tcBorders>
            <w:tcMar>
              <w:top w:w="10" w:type="dxa"/>
              <w:left w:w="30" w:type="dxa"/>
              <w:bottom w:w="10" w:type="dxa"/>
              <w:right w:w="30" w:type="dxa"/>
            </w:tcMar>
            <w:vAlign w:val="center"/>
          </w:tcPr>
          <w:p w14:paraId="616BFCEE" w14:textId="77777777" w:rsidR="00143F31" w:rsidRDefault="00000000">
            <w:pPr>
              <w:spacing w:after="20" w:line="252" w:lineRule="auto"/>
              <w:jc w:val="left"/>
            </w:pPr>
            <w:r>
              <w:rPr>
                <w:sz w:val="17"/>
              </w:rPr>
              <w:t>register: Administrator only</w:t>
            </w:r>
          </w:p>
        </w:tc>
      </w:tr>
      <w:tr w:rsidR="00143F31" w14:paraId="14CF196D" w14:textId="77777777">
        <w:trPr>
          <w:cantSplit/>
          <w:jc w:val="center"/>
        </w:trPr>
        <w:tc>
          <w:tcPr>
            <w:tcW w:w="2592" w:type="dxa"/>
            <w:tcBorders>
              <w:top w:val="single" w:sz="4" w:space="0" w:color="CBD5E1"/>
              <w:bottom w:val="single" w:sz="4" w:space="0" w:color="CBD5E1"/>
            </w:tcBorders>
            <w:tcMar>
              <w:top w:w="10" w:type="dxa"/>
              <w:left w:w="30" w:type="dxa"/>
              <w:bottom w:w="10" w:type="dxa"/>
              <w:right w:w="30" w:type="dxa"/>
            </w:tcMar>
            <w:vAlign w:val="center"/>
          </w:tcPr>
          <w:p w14:paraId="6EA5D7C8" w14:textId="77777777" w:rsidR="00143F31" w:rsidRDefault="00000000">
            <w:pPr>
              <w:spacing w:after="20" w:line="252" w:lineRule="auto"/>
              <w:jc w:val="left"/>
            </w:pPr>
            <w:r>
              <w:rPr>
                <w:sz w:val="17"/>
              </w:rPr>
              <w:t>/</w:t>
            </w:r>
            <w:proofErr w:type="spellStart"/>
            <w:r>
              <w:rPr>
                <w:sz w:val="17"/>
              </w:rPr>
              <w:t>api</w:t>
            </w:r>
            <w:proofErr w:type="spellEnd"/>
            <w:r>
              <w:rPr>
                <w:sz w:val="17"/>
              </w:rPr>
              <w:t>/vessels</w:t>
            </w:r>
          </w:p>
        </w:tc>
        <w:tc>
          <w:tcPr>
            <w:tcW w:w="1728" w:type="dxa"/>
            <w:tcBorders>
              <w:top w:val="single" w:sz="4" w:space="0" w:color="CBD5E1"/>
              <w:bottom w:val="single" w:sz="4" w:space="0" w:color="CBD5E1"/>
            </w:tcBorders>
            <w:tcMar>
              <w:top w:w="10" w:type="dxa"/>
              <w:left w:w="30" w:type="dxa"/>
              <w:bottom w:w="10" w:type="dxa"/>
              <w:right w:w="30" w:type="dxa"/>
            </w:tcMar>
            <w:vAlign w:val="center"/>
          </w:tcPr>
          <w:p w14:paraId="6B54107C" w14:textId="77777777" w:rsidR="00143F31" w:rsidRDefault="00000000">
            <w:pPr>
              <w:spacing w:after="20" w:line="252" w:lineRule="auto"/>
              <w:jc w:val="left"/>
            </w:pPr>
            <w:r>
              <w:rPr>
                <w:sz w:val="17"/>
              </w:rPr>
              <w:t>GET, POST, PUT, DELETE</w:t>
            </w:r>
          </w:p>
        </w:tc>
        <w:tc>
          <w:tcPr>
            <w:tcW w:w="2304" w:type="dxa"/>
            <w:tcBorders>
              <w:top w:val="single" w:sz="4" w:space="0" w:color="CBD5E1"/>
              <w:bottom w:val="single" w:sz="4" w:space="0" w:color="CBD5E1"/>
            </w:tcBorders>
            <w:tcMar>
              <w:top w:w="10" w:type="dxa"/>
              <w:left w:w="30" w:type="dxa"/>
              <w:bottom w:w="10" w:type="dxa"/>
              <w:right w:w="30" w:type="dxa"/>
            </w:tcMar>
            <w:vAlign w:val="center"/>
          </w:tcPr>
          <w:p w14:paraId="13095691" w14:textId="77777777" w:rsidR="00143F31" w:rsidRDefault="00000000">
            <w:pPr>
              <w:spacing w:after="20" w:line="252" w:lineRule="auto"/>
              <w:jc w:val="left"/>
            </w:pPr>
            <w:r>
              <w:rPr>
                <w:sz w:val="17"/>
              </w:rPr>
              <w:t>Any signed-in user</w:t>
            </w:r>
          </w:p>
        </w:tc>
        <w:tc>
          <w:tcPr>
            <w:tcW w:w="2520" w:type="dxa"/>
            <w:tcBorders>
              <w:top w:val="single" w:sz="4" w:space="0" w:color="CBD5E1"/>
              <w:bottom w:val="single" w:sz="4" w:space="0" w:color="CBD5E1"/>
            </w:tcBorders>
            <w:tcMar>
              <w:top w:w="10" w:type="dxa"/>
              <w:left w:w="30" w:type="dxa"/>
              <w:bottom w:w="10" w:type="dxa"/>
              <w:right w:w="30" w:type="dxa"/>
            </w:tcMar>
            <w:vAlign w:val="center"/>
          </w:tcPr>
          <w:p w14:paraId="684AB358" w14:textId="77777777" w:rsidR="00143F31" w:rsidRDefault="00000000">
            <w:pPr>
              <w:spacing w:after="20" w:line="252" w:lineRule="auto"/>
              <w:jc w:val="left"/>
            </w:pPr>
            <w:r>
              <w:rPr>
                <w:sz w:val="17"/>
              </w:rPr>
              <w:t>Admin, Safety Officer</w:t>
            </w:r>
          </w:p>
        </w:tc>
      </w:tr>
      <w:tr w:rsidR="00143F31" w14:paraId="330896E2" w14:textId="77777777">
        <w:trPr>
          <w:cantSplit/>
          <w:jc w:val="center"/>
        </w:trPr>
        <w:tc>
          <w:tcPr>
            <w:tcW w:w="2592" w:type="dxa"/>
            <w:tcBorders>
              <w:top w:val="single" w:sz="4" w:space="0" w:color="CBD5E1"/>
              <w:bottom w:val="single" w:sz="4" w:space="0" w:color="CBD5E1"/>
            </w:tcBorders>
            <w:tcMar>
              <w:top w:w="10" w:type="dxa"/>
              <w:left w:w="30" w:type="dxa"/>
              <w:bottom w:w="10" w:type="dxa"/>
              <w:right w:w="30" w:type="dxa"/>
            </w:tcMar>
            <w:vAlign w:val="center"/>
          </w:tcPr>
          <w:p w14:paraId="680F37FF" w14:textId="77777777" w:rsidR="00143F31" w:rsidRDefault="00000000">
            <w:pPr>
              <w:spacing w:after="20" w:line="252" w:lineRule="auto"/>
              <w:jc w:val="left"/>
            </w:pPr>
            <w:r>
              <w:rPr>
                <w:sz w:val="17"/>
              </w:rPr>
              <w:t>/</w:t>
            </w:r>
            <w:proofErr w:type="spellStart"/>
            <w:r>
              <w:rPr>
                <w:sz w:val="17"/>
              </w:rPr>
              <w:t>api</w:t>
            </w:r>
            <w:proofErr w:type="spellEnd"/>
            <w:r>
              <w:rPr>
                <w:sz w:val="17"/>
              </w:rPr>
              <w:t>/telemetry</w:t>
            </w:r>
          </w:p>
        </w:tc>
        <w:tc>
          <w:tcPr>
            <w:tcW w:w="1728" w:type="dxa"/>
            <w:tcBorders>
              <w:top w:val="single" w:sz="4" w:space="0" w:color="CBD5E1"/>
              <w:bottom w:val="single" w:sz="4" w:space="0" w:color="CBD5E1"/>
            </w:tcBorders>
            <w:tcMar>
              <w:top w:w="10" w:type="dxa"/>
              <w:left w:w="30" w:type="dxa"/>
              <w:bottom w:w="10" w:type="dxa"/>
              <w:right w:w="30" w:type="dxa"/>
            </w:tcMar>
            <w:vAlign w:val="center"/>
          </w:tcPr>
          <w:p w14:paraId="2AE423D4" w14:textId="77777777" w:rsidR="00143F31" w:rsidRDefault="00000000">
            <w:pPr>
              <w:spacing w:after="20" w:line="252" w:lineRule="auto"/>
              <w:jc w:val="left"/>
            </w:pPr>
            <w:r>
              <w:rPr>
                <w:sz w:val="17"/>
              </w:rPr>
              <w:t>GET, POST</w:t>
            </w:r>
          </w:p>
        </w:tc>
        <w:tc>
          <w:tcPr>
            <w:tcW w:w="2304" w:type="dxa"/>
            <w:tcBorders>
              <w:top w:val="single" w:sz="4" w:space="0" w:color="CBD5E1"/>
              <w:bottom w:val="single" w:sz="4" w:space="0" w:color="CBD5E1"/>
            </w:tcBorders>
            <w:tcMar>
              <w:top w:w="10" w:type="dxa"/>
              <w:left w:w="30" w:type="dxa"/>
              <w:bottom w:w="10" w:type="dxa"/>
              <w:right w:w="30" w:type="dxa"/>
            </w:tcMar>
            <w:vAlign w:val="center"/>
          </w:tcPr>
          <w:p w14:paraId="0D3F4EF7" w14:textId="77777777" w:rsidR="00143F31" w:rsidRDefault="00000000">
            <w:pPr>
              <w:spacing w:after="20" w:line="252" w:lineRule="auto"/>
              <w:jc w:val="left"/>
            </w:pPr>
            <w:r>
              <w:rPr>
                <w:sz w:val="17"/>
              </w:rPr>
              <w:t>Any signed-in user (stream / history)</w:t>
            </w:r>
          </w:p>
        </w:tc>
        <w:tc>
          <w:tcPr>
            <w:tcW w:w="2520" w:type="dxa"/>
            <w:tcBorders>
              <w:top w:val="single" w:sz="4" w:space="0" w:color="CBD5E1"/>
              <w:bottom w:val="single" w:sz="4" w:space="0" w:color="CBD5E1"/>
            </w:tcBorders>
            <w:tcMar>
              <w:top w:w="10" w:type="dxa"/>
              <w:left w:w="30" w:type="dxa"/>
              <w:bottom w:w="10" w:type="dxa"/>
              <w:right w:w="30" w:type="dxa"/>
            </w:tcMar>
            <w:vAlign w:val="center"/>
          </w:tcPr>
          <w:p w14:paraId="50C51021" w14:textId="77777777" w:rsidR="00143F31" w:rsidRDefault="00000000">
            <w:pPr>
              <w:spacing w:after="20" w:line="252" w:lineRule="auto"/>
              <w:jc w:val="left"/>
            </w:pPr>
            <w:r>
              <w:rPr>
                <w:sz w:val="17"/>
              </w:rPr>
              <w:t>Simulator / Admin</w:t>
            </w:r>
          </w:p>
        </w:tc>
      </w:tr>
      <w:tr w:rsidR="00143F31" w14:paraId="70C51255" w14:textId="77777777">
        <w:trPr>
          <w:cantSplit/>
          <w:jc w:val="center"/>
        </w:trPr>
        <w:tc>
          <w:tcPr>
            <w:tcW w:w="2592" w:type="dxa"/>
            <w:tcBorders>
              <w:top w:val="single" w:sz="4" w:space="0" w:color="CBD5E1"/>
              <w:bottom w:val="single" w:sz="4" w:space="0" w:color="CBD5E1"/>
            </w:tcBorders>
            <w:tcMar>
              <w:top w:w="10" w:type="dxa"/>
              <w:left w:w="30" w:type="dxa"/>
              <w:bottom w:w="10" w:type="dxa"/>
              <w:right w:w="30" w:type="dxa"/>
            </w:tcMar>
            <w:vAlign w:val="center"/>
          </w:tcPr>
          <w:p w14:paraId="6B912E38" w14:textId="77777777" w:rsidR="00143F31" w:rsidRDefault="00000000">
            <w:pPr>
              <w:spacing w:after="20" w:line="252" w:lineRule="auto"/>
              <w:jc w:val="left"/>
            </w:pPr>
            <w:r>
              <w:rPr>
                <w:sz w:val="17"/>
              </w:rPr>
              <w:t>/</w:t>
            </w:r>
            <w:proofErr w:type="spellStart"/>
            <w:proofErr w:type="gramStart"/>
            <w:r>
              <w:rPr>
                <w:sz w:val="17"/>
              </w:rPr>
              <w:t>api</w:t>
            </w:r>
            <w:proofErr w:type="spellEnd"/>
            <w:proofErr w:type="gramEnd"/>
            <w:r>
              <w:rPr>
                <w:sz w:val="17"/>
              </w:rPr>
              <w:t>/vessels/:id/vent</w:t>
            </w:r>
          </w:p>
        </w:tc>
        <w:tc>
          <w:tcPr>
            <w:tcW w:w="1728" w:type="dxa"/>
            <w:tcBorders>
              <w:top w:val="single" w:sz="4" w:space="0" w:color="CBD5E1"/>
              <w:bottom w:val="single" w:sz="4" w:space="0" w:color="CBD5E1"/>
            </w:tcBorders>
            <w:tcMar>
              <w:top w:w="10" w:type="dxa"/>
              <w:left w:w="30" w:type="dxa"/>
              <w:bottom w:w="10" w:type="dxa"/>
              <w:right w:w="30" w:type="dxa"/>
            </w:tcMar>
            <w:vAlign w:val="center"/>
          </w:tcPr>
          <w:p w14:paraId="3BA71D8B" w14:textId="77777777" w:rsidR="00143F31" w:rsidRDefault="00000000">
            <w:pPr>
              <w:spacing w:after="20" w:line="252" w:lineRule="auto"/>
              <w:jc w:val="left"/>
            </w:pPr>
            <w:r>
              <w:rPr>
                <w:sz w:val="17"/>
              </w:rPr>
              <w:t>POST</w:t>
            </w:r>
          </w:p>
        </w:tc>
        <w:tc>
          <w:tcPr>
            <w:tcW w:w="2304" w:type="dxa"/>
            <w:tcBorders>
              <w:top w:val="single" w:sz="4" w:space="0" w:color="CBD5E1"/>
              <w:bottom w:val="single" w:sz="4" w:space="0" w:color="CBD5E1"/>
            </w:tcBorders>
            <w:tcMar>
              <w:top w:w="10" w:type="dxa"/>
              <w:left w:w="30" w:type="dxa"/>
              <w:bottom w:w="10" w:type="dxa"/>
              <w:right w:w="30" w:type="dxa"/>
            </w:tcMar>
            <w:vAlign w:val="center"/>
          </w:tcPr>
          <w:p w14:paraId="15253970" w14:textId="77777777" w:rsidR="00143F31" w:rsidRDefault="00000000">
            <w:pPr>
              <w:spacing w:after="20" w:line="252" w:lineRule="auto"/>
              <w:jc w:val="left"/>
            </w:pPr>
            <w:r>
              <w:rPr>
                <w:sz w:val="17"/>
              </w:rPr>
              <w:t>Safety Officer, Admin</w:t>
            </w:r>
          </w:p>
        </w:tc>
        <w:tc>
          <w:tcPr>
            <w:tcW w:w="2520" w:type="dxa"/>
            <w:tcBorders>
              <w:top w:val="single" w:sz="4" w:space="0" w:color="CBD5E1"/>
              <w:bottom w:val="single" w:sz="4" w:space="0" w:color="CBD5E1"/>
            </w:tcBorders>
            <w:tcMar>
              <w:top w:w="10" w:type="dxa"/>
              <w:left w:w="30" w:type="dxa"/>
              <w:bottom w:w="10" w:type="dxa"/>
              <w:right w:w="30" w:type="dxa"/>
            </w:tcMar>
            <w:vAlign w:val="center"/>
          </w:tcPr>
          <w:p w14:paraId="50192C4B" w14:textId="77777777" w:rsidR="00143F31" w:rsidRDefault="00000000">
            <w:pPr>
              <w:spacing w:after="20" w:line="252" w:lineRule="auto"/>
              <w:jc w:val="left"/>
            </w:pPr>
            <w:r>
              <w:rPr>
                <w:sz w:val="17"/>
              </w:rPr>
              <w:t>Emergency Vent: Safety Officer, Admin</w:t>
            </w:r>
          </w:p>
        </w:tc>
      </w:tr>
      <w:tr w:rsidR="00143F31" w14:paraId="38C82B4F" w14:textId="77777777">
        <w:trPr>
          <w:cantSplit/>
          <w:jc w:val="center"/>
        </w:trPr>
        <w:tc>
          <w:tcPr>
            <w:tcW w:w="2592" w:type="dxa"/>
            <w:tcBorders>
              <w:top w:val="single" w:sz="4" w:space="0" w:color="CBD5E1"/>
              <w:bottom w:val="single" w:sz="4" w:space="0" w:color="CBD5E1"/>
            </w:tcBorders>
            <w:tcMar>
              <w:top w:w="10" w:type="dxa"/>
              <w:left w:w="30" w:type="dxa"/>
              <w:bottom w:w="10" w:type="dxa"/>
              <w:right w:w="30" w:type="dxa"/>
            </w:tcMar>
            <w:vAlign w:val="center"/>
          </w:tcPr>
          <w:p w14:paraId="535D45F5" w14:textId="77777777" w:rsidR="00143F31" w:rsidRDefault="00000000">
            <w:pPr>
              <w:spacing w:after="20" w:line="252" w:lineRule="auto"/>
              <w:jc w:val="left"/>
            </w:pPr>
            <w:r>
              <w:rPr>
                <w:sz w:val="17"/>
              </w:rPr>
              <w:t>/</w:t>
            </w:r>
            <w:proofErr w:type="spellStart"/>
            <w:r>
              <w:rPr>
                <w:sz w:val="17"/>
              </w:rPr>
              <w:t>api</w:t>
            </w:r>
            <w:proofErr w:type="spellEnd"/>
            <w:r>
              <w:rPr>
                <w:sz w:val="17"/>
              </w:rPr>
              <w:t>/alerts</w:t>
            </w:r>
          </w:p>
        </w:tc>
        <w:tc>
          <w:tcPr>
            <w:tcW w:w="1728" w:type="dxa"/>
            <w:tcBorders>
              <w:top w:val="single" w:sz="4" w:space="0" w:color="CBD5E1"/>
              <w:bottom w:val="single" w:sz="4" w:space="0" w:color="CBD5E1"/>
            </w:tcBorders>
            <w:tcMar>
              <w:top w:w="10" w:type="dxa"/>
              <w:left w:w="30" w:type="dxa"/>
              <w:bottom w:w="10" w:type="dxa"/>
              <w:right w:w="30" w:type="dxa"/>
            </w:tcMar>
            <w:vAlign w:val="center"/>
          </w:tcPr>
          <w:p w14:paraId="3C51A43E" w14:textId="77777777" w:rsidR="00143F31" w:rsidRDefault="00000000">
            <w:pPr>
              <w:spacing w:after="20" w:line="252" w:lineRule="auto"/>
              <w:jc w:val="left"/>
            </w:pPr>
            <w:r>
              <w:rPr>
                <w:sz w:val="17"/>
              </w:rPr>
              <w:t>GET, PUT (resolve)</w:t>
            </w:r>
          </w:p>
        </w:tc>
        <w:tc>
          <w:tcPr>
            <w:tcW w:w="2304" w:type="dxa"/>
            <w:tcBorders>
              <w:top w:val="single" w:sz="4" w:space="0" w:color="CBD5E1"/>
              <w:bottom w:val="single" w:sz="4" w:space="0" w:color="CBD5E1"/>
            </w:tcBorders>
            <w:tcMar>
              <w:top w:w="10" w:type="dxa"/>
              <w:left w:w="30" w:type="dxa"/>
              <w:bottom w:w="10" w:type="dxa"/>
              <w:right w:w="30" w:type="dxa"/>
            </w:tcMar>
            <w:vAlign w:val="center"/>
          </w:tcPr>
          <w:p w14:paraId="2316A901" w14:textId="77777777" w:rsidR="00143F31" w:rsidRDefault="00000000">
            <w:pPr>
              <w:spacing w:after="20" w:line="252" w:lineRule="auto"/>
              <w:jc w:val="left"/>
            </w:pPr>
            <w:r>
              <w:rPr>
                <w:sz w:val="17"/>
              </w:rPr>
              <w:t>Any signed-in user</w:t>
            </w:r>
          </w:p>
        </w:tc>
        <w:tc>
          <w:tcPr>
            <w:tcW w:w="2520" w:type="dxa"/>
            <w:tcBorders>
              <w:top w:val="single" w:sz="4" w:space="0" w:color="CBD5E1"/>
              <w:bottom w:val="single" w:sz="4" w:space="0" w:color="CBD5E1"/>
            </w:tcBorders>
            <w:tcMar>
              <w:top w:w="10" w:type="dxa"/>
              <w:left w:w="30" w:type="dxa"/>
              <w:bottom w:w="10" w:type="dxa"/>
              <w:right w:w="30" w:type="dxa"/>
            </w:tcMar>
            <w:vAlign w:val="center"/>
          </w:tcPr>
          <w:p w14:paraId="375E53F8" w14:textId="77777777" w:rsidR="00143F31" w:rsidRDefault="00000000">
            <w:pPr>
              <w:spacing w:after="20" w:line="252" w:lineRule="auto"/>
              <w:jc w:val="left"/>
            </w:pPr>
            <w:r>
              <w:rPr>
                <w:sz w:val="17"/>
              </w:rPr>
              <w:t>Resolve: Safety Officer, Supervisor</w:t>
            </w:r>
          </w:p>
        </w:tc>
      </w:tr>
      <w:tr w:rsidR="00143F31" w14:paraId="12315ABC" w14:textId="77777777">
        <w:trPr>
          <w:cantSplit/>
          <w:jc w:val="center"/>
        </w:trPr>
        <w:tc>
          <w:tcPr>
            <w:tcW w:w="2592" w:type="dxa"/>
            <w:tcBorders>
              <w:top w:val="single" w:sz="4" w:space="0" w:color="CBD5E1"/>
              <w:bottom w:val="single" w:sz="4" w:space="0" w:color="CBD5E1"/>
            </w:tcBorders>
            <w:tcMar>
              <w:top w:w="10" w:type="dxa"/>
              <w:left w:w="30" w:type="dxa"/>
              <w:bottom w:w="10" w:type="dxa"/>
              <w:right w:w="30" w:type="dxa"/>
            </w:tcMar>
            <w:vAlign w:val="center"/>
          </w:tcPr>
          <w:p w14:paraId="723243D9" w14:textId="77777777" w:rsidR="00143F31" w:rsidRDefault="00000000">
            <w:pPr>
              <w:spacing w:after="20" w:line="252" w:lineRule="auto"/>
              <w:jc w:val="left"/>
            </w:pPr>
            <w:r>
              <w:rPr>
                <w:sz w:val="17"/>
              </w:rPr>
              <w:t>/</w:t>
            </w:r>
            <w:proofErr w:type="spellStart"/>
            <w:r>
              <w:rPr>
                <w:sz w:val="17"/>
              </w:rPr>
              <w:t>api</w:t>
            </w:r>
            <w:proofErr w:type="spellEnd"/>
            <w:r>
              <w:rPr>
                <w:sz w:val="17"/>
              </w:rPr>
              <w:t>/maintenance</w:t>
            </w:r>
          </w:p>
        </w:tc>
        <w:tc>
          <w:tcPr>
            <w:tcW w:w="1728" w:type="dxa"/>
            <w:tcBorders>
              <w:top w:val="single" w:sz="4" w:space="0" w:color="CBD5E1"/>
              <w:bottom w:val="single" w:sz="4" w:space="0" w:color="CBD5E1"/>
            </w:tcBorders>
            <w:tcMar>
              <w:top w:w="10" w:type="dxa"/>
              <w:left w:w="30" w:type="dxa"/>
              <w:bottom w:w="10" w:type="dxa"/>
              <w:right w:w="30" w:type="dxa"/>
            </w:tcMar>
            <w:vAlign w:val="center"/>
          </w:tcPr>
          <w:p w14:paraId="0D61C6FC" w14:textId="77777777" w:rsidR="00143F31" w:rsidRDefault="00000000">
            <w:pPr>
              <w:spacing w:after="20" w:line="252" w:lineRule="auto"/>
              <w:jc w:val="left"/>
            </w:pPr>
            <w:r>
              <w:rPr>
                <w:sz w:val="17"/>
              </w:rPr>
              <w:t>GET, POST, PUT</w:t>
            </w:r>
          </w:p>
        </w:tc>
        <w:tc>
          <w:tcPr>
            <w:tcW w:w="2304" w:type="dxa"/>
            <w:tcBorders>
              <w:top w:val="single" w:sz="4" w:space="0" w:color="CBD5E1"/>
              <w:bottom w:val="single" w:sz="4" w:space="0" w:color="CBD5E1"/>
            </w:tcBorders>
            <w:tcMar>
              <w:top w:w="10" w:type="dxa"/>
              <w:left w:w="30" w:type="dxa"/>
              <w:bottom w:w="10" w:type="dxa"/>
              <w:right w:w="30" w:type="dxa"/>
            </w:tcMar>
            <w:vAlign w:val="center"/>
          </w:tcPr>
          <w:p w14:paraId="7B1B5B6E" w14:textId="77777777" w:rsidR="00143F31" w:rsidRDefault="00000000">
            <w:pPr>
              <w:spacing w:after="20" w:line="252" w:lineRule="auto"/>
              <w:jc w:val="left"/>
            </w:pPr>
            <w:r>
              <w:rPr>
                <w:sz w:val="17"/>
              </w:rPr>
              <w:t>Any signed-in user</w:t>
            </w:r>
          </w:p>
        </w:tc>
        <w:tc>
          <w:tcPr>
            <w:tcW w:w="2520" w:type="dxa"/>
            <w:tcBorders>
              <w:top w:val="single" w:sz="4" w:space="0" w:color="CBD5E1"/>
              <w:bottom w:val="single" w:sz="4" w:space="0" w:color="CBD5E1"/>
            </w:tcBorders>
            <w:tcMar>
              <w:top w:w="10" w:type="dxa"/>
              <w:left w:w="30" w:type="dxa"/>
              <w:bottom w:w="10" w:type="dxa"/>
              <w:right w:w="30" w:type="dxa"/>
            </w:tcMar>
            <w:vAlign w:val="center"/>
          </w:tcPr>
          <w:p w14:paraId="638F7967" w14:textId="77777777" w:rsidR="00143F31" w:rsidRDefault="00000000">
            <w:pPr>
              <w:spacing w:after="20" w:line="252" w:lineRule="auto"/>
              <w:jc w:val="left"/>
            </w:pPr>
            <w:r>
              <w:rPr>
                <w:sz w:val="17"/>
              </w:rPr>
              <w:t>Admin, Maintenance Engineer</w:t>
            </w:r>
          </w:p>
        </w:tc>
      </w:tr>
    </w:tbl>
    <w:p w14:paraId="0A728A82" w14:textId="77777777" w:rsidR="00143F31" w:rsidRDefault="00000000">
      <w:r>
        <w:br w:type="page"/>
      </w:r>
    </w:p>
    <w:tbl>
      <w:tblPr>
        <w:tblW w:w="0" w:type="auto"/>
        <w:jc w:val="center"/>
        <w:tblLayout w:type="fixed"/>
        <w:tblLook w:val="04A0" w:firstRow="1" w:lastRow="0" w:firstColumn="1" w:lastColumn="0" w:noHBand="0" w:noVBand="1"/>
      </w:tblPr>
      <w:tblGrid>
        <w:gridCol w:w="2592"/>
        <w:gridCol w:w="2250"/>
        <w:gridCol w:w="2304"/>
        <w:gridCol w:w="2520"/>
      </w:tblGrid>
      <w:tr w:rsidR="00143F31" w14:paraId="1851D742" w14:textId="77777777">
        <w:trPr>
          <w:jc w:val="center"/>
        </w:trPr>
        <w:tc>
          <w:tcPr>
            <w:tcW w:w="2250" w:type="dxa"/>
            <w:tcBorders>
              <w:top w:val="single" w:sz="4" w:space="0" w:color="000000"/>
              <w:bottom w:val="single" w:sz="4" w:space="0" w:color="000000"/>
            </w:tcBorders>
            <w:shd w:val="clear" w:color="auto" w:fill="F2F2F2"/>
            <w:tcMar>
              <w:top w:w="16" w:type="dxa"/>
              <w:left w:w="30" w:type="dxa"/>
              <w:bottom w:w="16" w:type="dxa"/>
              <w:right w:w="30" w:type="dxa"/>
            </w:tcMar>
            <w:vAlign w:val="center"/>
          </w:tcPr>
          <w:p w14:paraId="67385725" w14:textId="77777777" w:rsidR="00143F31" w:rsidRDefault="00000000">
            <w:pPr>
              <w:spacing w:after="20" w:line="252" w:lineRule="auto"/>
              <w:jc w:val="left"/>
            </w:pPr>
            <w:r>
              <w:rPr>
                <w:b/>
                <w:sz w:val="18"/>
              </w:rPr>
              <w:lastRenderedPageBreak/>
              <w:t>Route Group</w:t>
            </w:r>
          </w:p>
        </w:tc>
        <w:tc>
          <w:tcPr>
            <w:tcW w:w="2250" w:type="dxa"/>
            <w:tcBorders>
              <w:top w:val="single" w:sz="4" w:space="0" w:color="000000"/>
              <w:bottom w:val="single" w:sz="4" w:space="0" w:color="000000"/>
            </w:tcBorders>
            <w:shd w:val="clear" w:color="auto" w:fill="F2F2F2"/>
            <w:tcMar>
              <w:top w:w="16" w:type="dxa"/>
              <w:left w:w="30" w:type="dxa"/>
              <w:bottom w:w="16" w:type="dxa"/>
              <w:right w:w="30" w:type="dxa"/>
            </w:tcMar>
            <w:vAlign w:val="center"/>
          </w:tcPr>
          <w:p w14:paraId="77740FF0" w14:textId="77777777" w:rsidR="00143F31" w:rsidRDefault="00000000">
            <w:pPr>
              <w:spacing w:after="20" w:line="252" w:lineRule="auto"/>
              <w:jc w:val="left"/>
            </w:pPr>
            <w:r>
              <w:rPr>
                <w:b/>
                <w:sz w:val="18"/>
              </w:rPr>
              <w:t>Methods</w:t>
            </w:r>
          </w:p>
        </w:tc>
        <w:tc>
          <w:tcPr>
            <w:tcW w:w="2250" w:type="dxa"/>
            <w:tcBorders>
              <w:top w:val="single" w:sz="4" w:space="0" w:color="000000"/>
              <w:bottom w:val="single" w:sz="4" w:space="0" w:color="000000"/>
            </w:tcBorders>
            <w:shd w:val="clear" w:color="auto" w:fill="F2F2F2"/>
            <w:tcMar>
              <w:top w:w="16" w:type="dxa"/>
              <w:left w:w="30" w:type="dxa"/>
              <w:bottom w:w="16" w:type="dxa"/>
              <w:right w:w="30" w:type="dxa"/>
            </w:tcMar>
            <w:vAlign w:val="center"/>
          </w:tcPr>
          <w:p w14:paraId="3A9460CD" w14:textId="77777777" w:rsidR="00143F31" w:rsidRDefault="00000000">
            <w:pPr>
              <w:spacing w:after="20" w:line="252" w:lineRule="auto"/>
              <w:jc w:val="left"/>
            </w:pPr>
            <w:r>
              <w:rPr>
                <w:b/>
                <w:sz w:val="18"/>
              </w:rPr>
              <w:t>Read Access</w:t>
            </w:r>
          </w:p>
        </w:tc>
        <w:tc>
          <w:tcPr>
            <w:tcW w:w="2250" w:type="dxa"/>
            <w:tcBorders>
              <w:top w:val="single" w:sz="4" w:space="0" w:color="000000"/>
              <w:bottom w:val="single" w:sz="4" w:space="0" w:color="000000"/>
            </w:tcBorders>
            <w:shd w:val="clear" w:color="auto" w:fill="F2F2F2"/>
            <w:tcMar>
              <w:top w:w="16" w:type="dxa"/>
              <w:left w:w="30" w:type="dxa"/>
              <w:bottom w:w="16" w:type="dxa"/>
              <w:right w:w="30" w:type="dxa"/>
            </w:tcMar>
            <w:vAlign w:val="center"/>
          </w:tcPr>
          <w:p w14:paraId="695260A0" w14:textId="77777777" w:rsidR="00143F31" w:rsidRDefault="00000000">
            <w:pPr>
              <w:spacing w:after="20" w:line="252" w:lineRule="auto"/>
              <w:jc w:val="left"/>
            </w:pPr>
            <w:r>
              <w:rPr>
                <w:b/>
                <w:sz w:val="18"/>
              </w:rPr>
              <w:t>Write Access</w:t>
            </w:r>
          </w:p>
        </w:tc>
      </w:tr>
      <w:tr w:rsidR="00143F31" w14:paraId="1E300D9C" w14:textId="77777777">
        <w:trPr>
          <w:cantSplit/>
          <w:jc w:val="center"/>
        </w:trPr>
        <w:tc>
          <w:tcPr>
            <w:tcW w:w="2592" w:type="dxa"/>
            <w:tcBorders>
              <w:top w:val="single" w:sz="4" w:space="0" w:color="CBD5E1"/>
              <w:bottom w:val="single" w:sz="4" w:space="0" w:color="CBD5E1"/>
            </w:tcBorders>
            <w:tcMar>
              <w:top w:w="10" w:type="dxa"/>
              <w:left w:w="30" w:type="dxa"/>
              <w:bottom w:w="10" w:type="dxa"/>
              <w:right w:w="30" w:type="dxa"/>
            </w:tcMar>
            <w:vAlign w:val="center"/>
          </w:tcPr>
          <w:p w14:paraId="16BBBF7E" w14:textId="77777777" w:rsidR="00143F31" w:rsidRDefault="00000000">
            <w:pPr>
              <w:spacing w:after="20" w:line="252" w:lineRule="auto"/>
              <w:jc w:val="left"/>
            </w:pPr>
            <w:r>
              <w:rPr>
                <w:sz w:val="17"/>
              </w:rPr>
              <w:t>/</w:t>
            </w:r>
            <w:proofErr w:type="spellStart"/>
            <w:r>
              <w:rPr>
                <w:sz w:val="17"/>
              </w:rPr>
              <w:t>api</w:t>
            </w:r>
            <w:proofErr w:type="spellEnd"/>
            <w:r>
              <w:rPr>
                <w:sz w:val="17"/>
              </w:rPr>
              <w:t>/compliance</w:t>
            </w:r>
          </w:p>
        </w:tc>
        <w:tc>
          <w:tcPr>
            <w:tcW w:w="1728" w:type="dxa"/>
            <w:tcBorders>
              <w:top w:val="single" w:sz="4" w:space="0" w:color="CBD5E1"/>
              <w:bottom w:val="single" w:sz="4" w:space="0" w:color="CBD5E1"/>
            </w:tcBorders>
            <w:tcMar>
              <w:top w:w="10" w:type="dxa"/>
              <w:left w:w="30" w:type="dxa"/>
              <w:bottom w:w="10" w:type="dxa"/>
              <w:right w:w="30" w:type="dxa"/>
            </w:tcMar>
            <w:vAlign w:val="center"/>
          </w:tcPr>
          <w:p w14:paraId="3BAE074F" w14:textId="77777777" w:rsidR="00143F31" w:rsidRDefault="00000000">
            <w:pPr>
              <w:spacing w:after="20" w:line="252" w:lineRule="auto"/>
              <w:jc w:val="left"/>
            </w:pPr>
            <w:r>
              <w:rPr>
                <w:sz w:val="17"/>
              </w:rPr>
              <w:t>GET, POST</w:t>
            </w:r>
          </w:p>
        </w:tc>
        <w:tc>
          <w:tcPr>
            <w:tcW w:w="2304" w:type="dxa"/>
            <w:tcBorders>
              <w:top w:val="single" w:sz="4" w:space="0" w:color="CBD5E1"/>
              <w:bottom w:val="single" w:sz="4" w:space="0" w:color="CBD5E1"/>
            </w:tcBorders>
            <w:tcMar>
              <w:top w:w="10" w:type="dxa"/>
              <w:left w:w="30" w:type="dxa"/>
              <w:bottom w:w="10" w:type="dxa"/>
              <w:right w:w="30" w:type="dxa"/>
            </w:tcMar>
            <w:vAlign w:val="center"/>
          </w:tcPr>
          <w:p w14:paraId="1E5B46EE" w14:textId="77777777" w:rsidR="00143F31" w:rsidRDefault="00000000">
            <w:pPr>
              <w:spacing w:after="20" w:line="252" w:lineRule="auto"/>
              <w:jc w:val="left"/>
            </w:pPr>
            <w:r>
              <w:rPr>
                <w:sz w:val="17"/>
              </w:rPr>
              <w:t>Any signed-in user (NFPA 2)</w:t>
            </w:r>
          </w:p>
        </w:tc>
        <w:tc>
          <w:tcPr>
            <w:tcW w:w="2520" w:type="dxa"/>
            <w:tcBorders>
              <w:top w:val="single" w:sz="4" w:space="0" w:color="CBD5E1"/>
              <w:bottom w:val="single" w:sz="4" w:space="0" w:color="CBD5E1"/>
            </w:tcBorders>
            <w:tcMar>
              <w:top w:w="10" w:type="dxa"/>
              <w:left w:w="30" w:type="dxa"/>
              <w:bottom w:w="10" w:type="dxa"/>
              <w:right w:w="30" w:type="dxa"/>
            </w:tcMar>
            <w:vAlign w:val="center"/>
          </w:tcPr>
          <w:p w14:paraId="2EBCDB26" w14:textId="77777777" w:rsidR="00143F31" w:rsidRDefault="00000000">
            <w:pPr>
              <w:spacing w:after="20" w:line="252" w:lineRule="auto"/>
              <w:jc w:val="left"/>
            </w:pPr>
            <w:r>
              <w:rPr>
                <w:sz w:val="17"/>
              </w:rPr>
              <w:t>Auditor, Admin only</w:t>
            </w:r>
          </w:p>
        </w:tc>
      </w:tr>
      <w:tr w:rsidR="00143F31" w14:paraId="6F1A521C" w14:textId="77777777">
        <w:trPr>
          <w:cantSplit/>
          <w:jc w:val="center"/>
        </w:trPr>
        <w:tc>
          <w:tcPr>
            <w:tcW w:w="2592" w:type="dxa"/>
            <w:tcBorders>
              <w:top w:val="single" w:sz="4" w:space="0" w:color="CBD5E1"/>
              <w:bottom w:val="single" w:sz="4" w:space="0" w:color="CBD5E1"/>
            </w:tcBorders>
            <w:tcMar>
              <w:top w:w="10" w:type="dxa"/>
              <w:left w:w="30" w:type="dxa"/>
              <w:bottom w:w="10" w:type="dxa"/>
              <w:right w:w="30" w:type="dxa"/>
            </w:tcMar>
            <w:vAlign w:val="center"/>
          </w:tcPr>
          <w:p w14:paraId="3486D41E" w14:textId="77777777" w:rsidR="00143F31" w:rsidRDefault="00000000">
            <w:pPr>
              <w:spacing w:after="20" w:line="252" w:lineRule="auto"/>
              <w:jc w:val="left"/>
            </w:pPr>
            <w:r>
              <w:rPr>
                <w:sz w:val="17"/>
              </w:rPr>
              <w:t>/</w:t>
            </w:r>
            <w:proofErr w:type="spellStart"/>
            <w:r>
              <w:rPr>
                <w:sz w:val="17"/>
              </w:rPr>
              <w:t>api</w:t>
            </w:r>
            <w:proofErr w:type="spellEnd"/>
            <w:r>
              <w:rPr>
                <w:sz w:val="17"/>
              </w:rPr>
              <w:t>/audit-logs</w:t>
            </w:r>
          </w:p>
        </w:tc>
        <w:tc>
          <w:tcPr>
            <w:tcW w:w="1728" w:type="dxa"/>
            <w:tcBorders>
              <w:top w:val="single" w:sz="4" w:space="0" w:color="CBD5E1"/>
              <w:bottom w:val="single" w:sz="4" w:space="0" w:color="CBD5E1"/>
            </w:tcBorders>
            <w:tcMar>
              <w:top w:w="10" w:type="dxa"/>
              <w:left w:w="30" w:type="dxa"/>
              <w:bottom w:w="10" w:type="dxa"/>
              <w:right w:w="30" w:type="dxa"/>
            </w:tcMar>
            <w:vAlign w:val="center"/>
          </w:tcPr>
          <w:p w14:paraId="33845073" w14:textId="77777777" w:rsidR="00143F31" w:rsidRDefault="00000000">
            <w:pPr>
              <w:spacing w:after="20" w:line="252" w:lineRule="auto"/>
              <w:jc w:val="left"/>
            </w:pPr>
            <w:r>
              <w:rPr>
                <w:sz w:val="17"/>
              </w:rPr>
              <w:t>GET</w:t>
            </w:r>
          </w:p>
        </w:tc>
        <w:tc>
          <w:tcPr>
            <w:tcW w:w="2304" w:type="dxa"/>
            <w:tcBorders>
              <w:top w:val="single" w:sz="4" w:space="0" w:color="CBD5E1"/>
              <w:bottom w:val="single" w:sz="4" w:space="0" w:color="CBD5E1"/>
            </w:tcBorders>
            <w:tcMar>
              <w:top w:w="10" w:type="dxa"/>
              <w:left w:w="30" w:type="dxa"/>
              <w:bottom w:w="10" w:type="dxa"/>
              <w:right w:w="30" w:type="dxa"/>
            </w:tcMar>
            <w:vAlign w:val="center"/>
          </w:tcPr>
          <w:p w14:paraId="760F258A" w14:textId="77777777" w:rsidR="00143F31" w:rsidRDefault="00000000">
            <w:pPr>
              <w:spacing w:after="20" w:line="252" w:lineRule="auto"/>
              <w:jc w:val="left"/>
            </w:pPr>
            <w:r>
              <w:rPr>
                <w:sz w:val="17"/>
              </w:rPr>
              <w:t>Administrator only</w:t>
            </w:r>
          </w:p>
        </w:tc>
        <w:tc>
          <w:tcPr>
            <w:tcW w:w="2520" w:type="dxa"/>
            <w:tcBorders>
              <w:top w:val="single" w:sz="4" w:space="0" w:color="CBD5E1"/>
              <w:bottom w:val="single" w:sz="4" w:space="0" w:color="CBD5E1"/>
            </w:tcBorders>
            <w:tcMar>
              <w:top w:w="10" w:type="dxa"/>
              <w:left w:w="30" w:type="dxa"/>
              <w:bottom w:w="10" w:type="dxa"/>
              <w:right w:w="30" w:type="dxa"/>
            </w:tcMar>
            <w:vAlign w:val="center"/>
          </w:tcPr>
          <w:p w14:paraId="3E201033" w14:textId="77777777" w:rsidR="00143F31" w:rsidRDefault="00000000">
            <w:pPr>
              <w:spacing w:after="20" w:line="252" w:lineRule="auto"/>
              <w:jc w:val="left"/>
            </w:pPr>
            <w:r>
              <w:rPr>
                <w:sz w:val="17"/>
              </w:rPr>
              <w:t>—</w:t>
            </w:r>
          </w:p>
        </w:tc>
      </w:tr>
      <w:tr w:rsidR="00143F31" w14:paraId="50209B59" w14:textId="77777777">
        <w:trPr>
          <w:cantSplit/>
          <w:jc w:val="center"/>
        </w:trPr>
        <w:tc>
          <w:tcPr>
            <w:tcW w:w="2592" w:type="dxa"/>
            <w:tcBorders>
              <w:top w:val="single" w:sz="4" w:space="0" w:color="CBD5E1"/>
              <w:bottom w:val="single" w:sz="4" w:space="0" w:color="CBD5E1"/>
            </w:tcBorders>
            <w:tcMar>
              <w:top w:w="10" w:type="dxa"/>
              <w:left w:w="30" w:type="dxa"/>
              <w:bottom w:w="10" w:type="dxa"/>
              <w:right w:w="30" w:type="dxa"/>
            </w:tcMar>
            <w:vAlign w:val="center"/>
          </w:tcPr>
          <w:p w14:paraId="5FCCF75A" w14:textId="77777777" w:rsidR="00143F31" w:rsidRDefault="00000000">
            <w:pPr>
              <w:spacing w:after="20" w:line="252" w:lineRule="auto"/>
              <w:jc w:val="left"/>
            </w:pPr>
            <w:r>
              <w:rPr>
                <w:sz w:val="17"/>
              </w:rPr>
              <w:t>/</w:t>
            </w:r>
            <w:proofErr w:type="spellStart"/>
            <w:r>
              <w:rPr>
                <w:sz w:val="17"/>
              </w:rPr>
              <w:t>api</w:t>
            </w:r>
            <w:proofErr w:type="spellEnd"/>
            <w:r>
              <w:rPr>
                <w:sz w:val="17"/>
              </w:rPr>
              <w:t>/users</w:t>
            </w:r>
          </w:p>
        </w:tc>
        <w:tc>
          <w:tcPr>
            <w:tcW w:w="1728" w:type="dxa"/>
            <w:tcBorders>
              <w:top w:val="single" w:sz="4" w:space="0" w:color="CBD5E1"/>
              <w:bottom w:val="single" w:sz="4" w:space="0" w:color="CBD5E1"/>
            </w:tcBorders>
            <w:tcMar>
              <w:top w:w="10" w:type="dxa"/>
              <w:left w:w="30" w:type="dxa"/>
              <w:bottom w:w="10" w:type="dxa"/>
              <w:right w:w="30" w:type="dxa"/>
            </w:tcMar>
            <w:vAlign w:val="center"/>
          </w:tcPr>
          <w:p w14:paraId="553A2936" w14:textId="77777777" w:rsidR="00143F31" w:rsidRDefault="00000000">
            <w:pPr>
              <w:spacing w:after="20" w:line="252" w:lineRule="auto"/>
              <w:jc w:val="left"/>
            </w:pPr>
            <w:r>
              <w:rPr>
                <w:sz w:val="17"/>
              </w:rPr>
              <w:t>GET, POST, PUT</w:t>
            </w:r>
          </w:p>
        </w:tc>
        <w:tc>
          <w:tcPr>
            <w:tcW w:w="2304" w:type="dxa"/>
            <w:tcBorders>
              <w:top w:val="single" w:sz="4" w:space="0" w:color="CBD5E1"/>
              <w:bottom w:val="single" w:sz="4" w:space="0" w:color="CBD5E1"/>
            </w:tcBorders>
            <w:tcMar>
              <w:top w:w="10" w:type="dxa"/>
              <w:left w:w="30" w:type="dxa"/>
              <w:bottom w:w="10" w:type="dxa"/>
              <w:right w:w="30" w:type="dxa"/>
            </w:tcMar>
            <w:vAlign w:val="center"/>
          </w:tcPr>
          <w:p w14:paraId="334BDD93" w14:textId="77777777" w:rsidR="00143F31" w:rsidRDefault="00000000">
            <w:pPr>
              <w:spacing w:after="20" w:line="252" w:lineRule="auto"/>
              <w:jc w:val="left"/>
            </w:pPr>
            <w:r>
              <w:rPr>
                <w:sz w:val="17"/>
              </w:rPr>
              <w:t>Administrator only</w:t>
            </w:r>
          </w:p>
        </w:tc>
        <w:tc>
          <w:tcPr>
            <w:tcW w:w="2520" w:type="dxa"/>
            <w:tcBorders>
              <w:top w:val="single" w:sz="4" w:space="0" w:color="CBD5E1"/>
              <w:bottom w:val="single" w:sz="4" w:space="0" w:color="CBD5E1"/>
            </w:tcBorders>
            <w:tcMar>
              <w:top w:w="10" w:type="dxa"/>
              <w:left w:w="30" w:type="dxa"/>
              <w:bottom w:w="10" w:type="dxa"/>
              <w:right w:w="30" w:type="dxa"/>
            </w:tcMar>
            <w:vAlign w:val="center"/>
          </w:tcPr>
          <w:p w14:paraId="00802BE5" w14:textId="77777777" w:rsidR="00143F31" w:rsidRDefault="00000000">
            <w:pPr>
              <w:spacing w:after="20" w:line="252" w:lineRule="auto"/>
              <w:jc w:val="left"/>
            </w:pPr>
            <w:r>
              <w:rPr>
                <w:sz w:val="17"/>
              </w:rPr>
              <w:t>Administrator only</w:t>
            </w:r>
          </w:p>
        </w:tc>
      </w:tr>
    </w:tbl>
    <w:p w14:paraId="0DF49727" w14:textId="77777777" w:rsidR="00143F31" w:rsidRDefault="00000000">
      <w:pPr>
        <w:spacing w:before="40" w:after="60"/>
        <w:jc w:val="center"/>
      </w:pPr>
      <w:r>
        <w:rPr>
          <w:i/>
          <w:sz w:val="19"/>
        </w:rPr>
        <w:t>Table 5.1 REST API summary</w:t>
      </w:r>
    </w:p>
    <w:p w14:paraId="7B576EBC" w14:textId="77777777" w:rsidR="00143F31" w:rsidRDefault="00000000">
      <w:pPr>
        <w:keepNext/>
        <w:spacing w:before="60" w:after="20" w:line="276" w:lineRule="auto"/>
        <w:jc w:val="left"/>
      </w:pPr>
      <w:r>
        <w:rPr>
          <w:b/>
        </w:rPr>
        <w:t>5.2 KEY FUNCTIONS (CODE EXPLANATION)</w:t>
      </w:r>
    </w:p>
    <w:p w14:paraId="64400BA5" w14:textId="77777777" w:rsidR="00143F31" w:rsidRDefault="00000000">
      <w:pPr>
        <w:spacing w:after="20"/>
      </w:pPr>
      <w:proofErr w:type="spellStart"/>
      <w:proofErr w:type="gramStart"/>
      <w:r>
        <w:t>connectDB</w:t>
      </w:r>
      <w:proofErr w:type="spellEnd"/>
      <w:r>
        <w:t>(</w:t>
      </w:r>
      <w:proofErr w:type="gramEnd"/>
      <w:r>
        <w:t>) – server/server.js</w:t>
      </w:r>
    </w:p>
    <w:p w14:paraId="080BA1C5" w14:textId="77777777" w:rsidR="00143F31" w:rsidRDefault="00000000">
      <w:pPr>
        <w:spacing w:line="307" w:lineRule="auto"/>
      </w:pPr>
      <w:r>
        <w:t>Reads MONGODB_URI (falling back to local MongoDB instance or in-memory instance), connects Mongoose and logs the connection. If the connection fails, the error is logged and the server gracefully exits.</w:t>
      </w:r>
    </w:p>
    <w:p w14:paraId="4149BA77" w14:textId="77777777" w:rsidR="00143F31" w:rsidRDefault="00000000">
      <w:pPr>
        <w:spacing w:after="20"/>
      </w:pPr>
      <w:r>
        <w:t xml:space="preserve">protect / </w:t>
      </w:r>
      <w:proofErr w:type="spellStart"/>
      <w:r>
        <w:t>authenticateToken</w:t>
      </w:r>
      <w:proofErr w:type="spellEnd"/>
      <w:r>
        <w:t xml:space="preserve"> – server/routes/api.js</w:t>
      </w:r>
    </w:p>
    <w:p w14:paraId="44832E0A" w14:textId="77777777" w:rsidR="00143F31" w:rsidRDefault="00000000">
      <w:pPr>
        <w:spacing w:line="307" w:lineRule="auto"/>
      </w:pPr>
      <w:r>
        <w:t xml:space="preserve">Extracts the Bearer </w:t>
      </w:r>
      <w:proofErr w:type="gramStart"/>
      <w:r>
        <w:t>token</w:t>
      </w:r>
      <w:proofErr w:type="gramEnd"/>
      <w:r>
        <w:t xml:space="preserve"> from the HTTP Authorization header, verifies its HMAC-SHA256 signature and expiry, loads the user record from the database, and rejects unauthenticated requests with HTTP 401.</w:t>
      </w:r>
    </w:p>
    <w:p w14:paraId="778A020E" w14:textId="77777777" w:rsidR="00143F31" w:rsidRDefault="00000000">
      <w:pPr>
        <w:spacing w:after="20"/>
      </w:pPr>
      <w:proofErr w:type="gramStart"/>
      <w:r>
        <w:t>authorize(</w:t>
      </w:r>
      <w:proofErr w:type="gramEnd"/>
      <w:r>
        <w:t>...roles) – server/routes/api.js</w:t>
      </w:r>
    </w:p>
    <w:p w14:paraId="047DDDC8" w14:textId="77777777" w:rsidR="00143F31" w:rsidRDefault="00000000">
      <w:pPr>
        <w:spacing w:line="307" w:lineRule="auto"/>
      </w:pPr>
      <w:r>
        <w:t xml:space="preserve">Returns middleware allowing execution only if the authenticated user's role exists within the authorized roles array, returning HTTP 403 Forbidden otherwise. For example, </w:t>
      </w:r>
      <w:proofErr w:type="gramStart"/>
      <w:r>
        <w:t>authorize(</w:t>
      </w:r>
      <w:proofErr w:type="gramEnd"/>
      <w:r>
        <w:t>'admin', '</w:t>
      </w:r>
      <w:proofErr w:type="spellStart"/>
      <w:r>
        <w:t>safety_officer</w:t>
      </w:r>
      <w:proofErr w:type="spellEnd"/>
      <w:r>
        <w:t>') protects emergency remote venting.</w:t>
      </w:r>
    </w:p>
    <w:p w14:paraId="6BB1FD86" w14:textId="77777777" w:rsidR="00143F31" w:rsidRDefault="00000000">
      <w:pPr>
        <w:spacing w:after="20"/>
      </w:pPr>
      <w:proofErr w:type="spellStart"/>
      <w:proofErr w:type="gramStart"/>
      <w:r>
        <w:t>emergencyVent</w:t>
      </w:r>
      <w:proofErr w:type="spellEnd"/>
      <w:r>
        <w:t>(</w:t>
      </w:r>
      <w:proofErr w:type="gramEnd"/>
      <w:r>
        <w:t>) – server/routes/api.js</w:t>
      </w:r>
    </w:p>
    <w:p w14:paraId="2657DC8A" w14:textId="77777777" w:rsidR="00143F31" w:rsidRDefault="00000000">
      <w:pPr>
        <w:spacing w:line="307" w:lineRule="auto"/>
      </w:pPr>
      <w:r>
        <w:t xml:space="preserve">Actuates remote solenoid relief valve on </w:t>
      </w:r>
      <w:proofErr w:type="spellStart"/>
      <w:r>
        <w:t>overpressurized</w:t>
      </w:r>
      <w:proofErr w:type="spellEnd"/>
      <w:r>
        <w:t xml:space="preserve"> vessels. Atomically depressurizes </w:t>
      </w:r>
      <w:proofErr w:type="gramStart"/>
      <w:r>
        <w:t>vessel</w:t>
      </w:r>
      <w:proofErr w:type="gramEnd"/>
      <w:r>
        <w:t xml:space="preserve"> to 85% of Maximum Allowable Working Pressure (MAWP), sets status to NOMINAL, resolves active overpressure alarms, broadcasts </w:t>
      </w:r>
      <w:proofErr w:type="spellStart"/>
      <w:proofErr w:type="gramStart"/>
      <w:r>
        <w:t>vessel:vented</w:t>
      </w:r>
      <w:proofErr w:type="spellEnd"/>
      <w:proofErr w:type="gramEnd"/>
      <w:r>
        <w:t xml:space="preserve"> on Socket.io, and writes an audit log record.</w:t>
      </w:r>
    </w:p>
    <w:p w14:paraId="13B4727A" w14:textId="77777777" w:rsidR="00143F31" w:rsidRDefault="00000000">
      <w:r>
        <w:br w:type="page"/>
      </w:r>
    </w:p>
    <w:p w14:paraId="0C986BB8" w14:textId="77777777" w:rsidR="00143F31" w:rsidRDefault="00000000">
      <w:pPr>
        <w:spacing w:after="20"/>
      </w:pPr>
      <w:proofErr w:type="spellStart"/>
      <w:proofErr w:type="gramStart"/>
      <w:r>
        <w:lastRenderedPageBreak/>
        <w:t>simulateVesselTelemetry</w:t>
      </w:r>
      <w:proofErr w:type="spellEnd"/>
      <w:r>
        <w:t>(</w:t>
      </w:r>
      <w:proofErr w:type="gramEnd"/>
      <w:r>
        <w:t>) – server/services/simulator.js</w:t>
      </w:r>
    </w:p>
    <w:p w14:paraId="4E692A90" w14:textId="77777777" w:rsidR="00143F31" w:rsidRDefault="00000000">
      <w:pPr>
        <w:spacing w:after="50" w:line="312" w:lineRule="auto"/>
      </w:pPr>
      <w:r>
        <w:t xml:space="preserve">A background routine </w:t>
      </w:r>
      <w:proofErr w:type="gramStart"/>
      <w:r>
        <w:t>running</w:t>
      </w:r>
      <w:proofErr w:type="gramEnd"/>
      <w:r>
        <w:t xml:space="preserve"> every 4 seconds. Simulates gas compression thermodynamics, pressure drift, cryogenic boil-off heat transfer, and flammability envelopes. Saves telemetry documents and evaluates limits against Table 4.1.</w:t>
      </w:r>
    </w:p>
    <w:p w14:paraId="3392C369" w14:textId="77777777" w:rsidR="00143F31" w:rsidRDefault="00000000">
      <w:pPr>
        <w:spacing w:after="20"/>
      </w:pPr>
      <w:proofErr w:type="spellStart"/>
      <w:proofErr w:type="gramStart"/>
      <w:r>
        <w:t>evaluateSafetyAlerts</w:t>
      </w:r>
      <w:proofErr w:type="spellEnd"/>
      <w:r>
        <w:t>(</w:t>
      </w:r>
      <w:proofErr w:type="gramEnd"/>
      <w:r>
        <w:t>) – server/services/simulator.js</w:t>
      </w:r>
    </w:p>
    <w:p w14:paraId="205F589B" w14:textId="77777777" w:rsidR="00143F31" w:rsidRDefault="00000000">
      <w:pPr>
        <w:spacing w:after="50" w:line="312" w:lineRule="auto"/>
      </w:pPr>
      <w:proofErr w:type="gramStart"/>
      <w:r>
        <w:t>Compares</w:t>
      </w:r>
      <w:proofErr w:type="gramEnd"/>
      <w:r>
        <w:t xml:space="preserve"> live telemetry values with configured warning and critical ceilings. Creates Alert documents, transitions vessel state (NOMINAL → ADVISORY → WARNING → CRITICAL), and emits </w:t>
      </w:r>
      <w:proofErr w:type="spellStart"/>
      <w:proofErr w:type="gramStart"/>
      <w:r>
        <w:t>alert:new</w:t>
      </w:r>
      <w:proofErr w:type="spellEnd"/>
      <w:proofErr w:type="gramEnd"/>
      <w:r>
        <w:t xml:space="preserve"> WebSocket events to connected safety consoles.</w:t>
      </w:r>
    </w:p>
    <w:p w14:paraId="04D6F466" w14:textId="77777777" w:rsidR="00143F31" w:rsidRDefault="00000000">
      <w:pPr>
        <w:spacing w:after="20"/>
      </w:pPr>
      <w:proofErr w:type="spellStart"/>
      <w:proofErr w:type="gramStart"/>
      <w:r>
        <w:t>healVesselIncident</w:t>
      </w:r>
      <w:proofErr w:type="spellEnd"/>
      <w:r>
        <w:t>(</w:t>
      </w:r>
      <w:proofErr w:type="gramEnd"/>
      <w:r>
        <w:t>) – server/routes/api.js</w:t>
      </w:r>
    </w:p>
    <w:p w14:paraId="456AA879" w14:textId="77777777" w:rsidR="00143F31" w:rsidRDefault="00000000">
      <w:pPr>
        <w:spacing w:after="50" w:line="312" w:lineRule="auto"/>
      </w:pPr>
      <w:proofErr w:type="gramStart"/>
      <w:r>
        <w:t>Allows</w:t>
      </w:r>
      <w:proofErr w:type="gramEnd"/>
      <w:r>
        <w:t xml:space="preserve"> safety personnel to perform 1-click incident clearance. Resets pressure and flammability metrics to nominal operating baselines, marks active alarms as Resolved with technician attribution, and writes an audit log record.</w:t>
      </w:r>
    </w:p>
    <w:p w14:paraId="27CE055F" w14:textId="77777777" w:rsidR="00143F31" w:rsidRDefault="00000000">
      <w:pPr>
        <w:spacing w:after="20"/>
      </w:pPr>
      <w:proofErr w:type="spellStart"/>
      <w:proofErr w:type="gramStart"/>
      <w:r>
        <w:t>writeAudit</w:t>
      </w:r>
      <w:proofErr w:type="spellEnd"/>
      <w:r>
        <w:t>(</w:t>
      </w:r>
      <w:proofErr w:type="gramEnd"/>
      <w:r>
        <w:t>) – server/routes/api.js</w:t>
      </w:r>
    </w:p>
    <w:p w14:paraId="25B0D811" w14:textId="77777777" w:rsidR="00143F31" w:rsidRDefault="00000000">
      <w:pPr>
        <w:spacing w:after="50" w:line="312" w:lineRule="auto"/>
      </w:pPr>
      <w:r>
        <w:t>Stores user ID, action, module, record identifier, description, and timestamp. Catches internal logging errors so that audit logging issues never interrupt core emergency venting or safety operations.</w:t>
      </w:r>
    </w:p>
    <w:p w14:paraId="0C5DD3C1" w14:textId="77777777" w:rsidR="00143F31" w:rsidRDefault="00000000">
      <w:pPr>
        <w:spacing w:after="20"/>
      </w:pPr>
      <w:r>
        <w:t>Socket.IO Event Bus – server/server.js &amp; client/</w:t>
      </w:r>
      <w:proofErr w:type="spellStart"/>
      <w:r>
        <w:t>src</w:t>
      </w:r>
      <w:proofErr w:type="spellEnd"/>
      <w:r>
        <w:t>/services/socket.js</w:t>
      </w:r>
    </w:p>
    <w:p w14:paraId="069142D9" w14:textId="77777777" w:rsidR="00143F31" w:rsidRDefault="00000000">
      <w:pPr>
        <w:spacing w:after="50" w:line="312" w:lineRule="auto"/>
      </w:pPr>
      <w:r>
        <w:t xml:space="preserve">Attaches Socket.io to the HTTP server instance. Listens for client connections and emits </w:t>
      </w:r>
      <w:proofErr w:type="spellStart"/>
      <w:proofErr w:type="gramStart"/>
      <w:r>
        <w:t>telemetry:stream</w:t>
      </w:r>
      <w:proofErr w:type="spellEnd"/>
      <w:proofErr w:type="gramEnd"/>
      <w:r>
        <w:t xml:space="preserve">, </w:t>
      </w:r>
      <w:proofErr w:type="spellStart"/>
      <w:proofErr w:type="gramStart"/>
      <w:r>
        <w:t>alert:critical</w:t>
      </w:r>
      <w:proofErr w:type="spellEnd"/>
      <w:proofErr w:type="gramEnd"/>
      <w:r>
        <w:t xml:space="preserve">, and </w:t>
      </w:r>
      <w:proofErr w:type="spellStart"/>
      <w:proofErr w:type="gramStart"/>
      <w:r>
        <w:t>vessel:update</w:t>
      </w:r>
      <w:proofErr w:type="spellEnd"/>
      <w:proofErr w:type="gramEnd"/>
      <w:r>
        <w:t xml:space="preserve"> events in real-time without requiring browser polling.</w:t>
      </w:r>
    </w:p>
    <w:p w14:paraId="0DBE26FF" w14:textId="77777777" w:rsidR="00143F31" w:rsidRDefault="00000000">
      <w:pPr>
        <w:spacing w:after="20"/>
      </w:pPr>
      <w:proofErr w:type="spellStart"/>
      <w:r>
        <w:t>TelemetryAnalytics</w:t>
      </w:r>
      <w:proofErr w:type="spellEnd"/>
      <w:r>
        <w:t xml:space="preserve"> spline charting – client/</w:t>
      </w:r>
      <w:proofErr w:type="spellStart"/>
      <w:r>
        <w:t>src</w:t>
      </w:r>
      <w:proofErr w:type="spellEnd"/>
      <w:r>
        <w:t>/pages/</w:t>
      </w:r>
      <w:proofErr w:type="spellStart"/>
      <w:r>
        <w:t>TelemetryAnalytics.jsx</w:t>
      </w:r>
      <w:proofErr w:type="spellEnd"/>
    </w:p>
    <w:p w14:paraId="52EAC5E6" w14:textId="77777777" w:rsidR="00143F31" w:rsidRDefault="00000000">
      <w:pPr>
        <w:spacing w:after="50" w:line="312" w:lineRule="auto"/>
      </w:pPr>
      <w:r>
        <w:t>Renders multi-parameter pressure, temperature, and flammability trends using cubic Bezier spline waveforms. Overlays dynamic threshold ceiling guidelines, alert badges, and historical 24-hour time filters.</w:t>
      </w:r>
    </w:p>
    <w:p w14:paraId="13B6EA6A" w14:textId="77777777" w:rsidR="00143F31" w:rsidRDefault="00000000">
      <w:r>
        <w:br w:type="page"/>
      </w:r>
    </w:p>
    <w:p w14:paraId="6B4BA086" w14:textId="77777777" w:rsidR="00143F31" w:rsidRDefault="00000000">
      <w:pPr>
        <w:keepNext/>
        <w:spacing w:before="80" w:after="240" w:line="276" w:lineRule="auto"/>
        <w:jc w:val="center"/>
      </w:pPr>
      <w:r>
        <w:rPr>
          <w:b/>
          <w:sz w:val="28"/>
        </w:rPr>
        <w:lastRenderedPageBreak/>
        <w:t xml:space="preserve">CHAPTER 6 </w:t>
      </w:r>
      <w:r>
        <w:rPr>
          <w:b/>
          <w:sz w:val="28"/>
        </w:rPr>
        <w:br/>
        <w:t>CONCLUSION &amp; FUTURE WORK</w:t>
      </w:r>
    </w:p>
    <w:p w14:paraId="4F5A217A" w14:textId="77777777" w:rsidR="00143F31" w:rsidRDefault="00000000">
      <w:pPr>
        <w:keepNext/>
        <w:spacing w:before="40" w:after="20" w:line="276" w:lineRule="auto"/>
        <w:jc w:val="left"/>
      </w:pPr>
      <w:r>
        <w:rPr>
          <w:b/>
        </w:rPr>
        <w:t>6.1 CONCLUSION</w:t>
      </w:r>
    </w:p>
    <w:p w14:paraId="4FC31545" w14:textId="77777777" w:rsidR="00143F31" w:rsidRDefault="00000000">
      <w:pPr>
        <w:spacing w:after="30" w:line="293" w:lineRule="auto"/>
      </w:pPr>
      <w:r>
        <w:t>The Hydrogen Storage Facility Monitoring &amp; Safety Management System unifies vessel condition monitoring, high-pressure sensor telemetry, dynamic threshold alerting, automated emergency depressurization, maintenance tracking, and statutory compliance into a single full-stack web application. The React client communicates through Axios with an Express and Socket.io REST API, which stores data in MongoDB through Mongoose and enforces JWT authentication and role-based permissions on the server. Business rules – safety scoring, threshold alerts, remote solenoid venting, and audit logging – are implemented on the server, so they apply consistently regardless of client platform.</w:t>
      </w:r>
    </w:p>
    <w:p w14:paraId="0A13CAA4" w14:textId="77777777" w:rsidR="00143F31" w:rsidRDefault="00000000">
      <w:pPr>
        <w:spacing w:after="30" w:line="293" w:lineRule="auto"/>
      </w:pPr>
      <w:r>
        <w:t xml:space="preserve">The project therefore meets its stated objectives at the scale of an academic engineering project: it demonstrates how fragmented hydrogen facility data can be </w:t>
      </w:r>
      <w:proofErr w:type="spellStart"/>
      <w:r>
        <w:t>organised</w:t>
      </w:r>
      <w:proofErr w:type="spellEnd"/>
      <w:r>
        <w:t xml:space="preserve"> into one traceable, role-aware safety operating system. Its limits are equally clear. The application is an information monitoring and safety management platform; sensor telemetry in this deployment is driven by physics simulation and operator entry, there is no direct PLC high-voltage relay hardwiring, flare stack electronic ignition is not automated, and the software has not undergone formal ASME Section VIII third-party stamp certification.</w:t>
      </w:r>
    </w:p>
    <w:p w14:paraId="3451AF80" w14:textId="77777777" w:rsidR="00143F31" w:rsidRDefault="00000000">
      <w:pPr>
        <w:keepNext/>
        <w:spacing w:before="40" w:after="20" w:line="276" w:lineRule="auto"/>
        <w:jc w:val="left"/>
      </w:pPr>
      <w:r>
        <w:rPr>
          <w:b/>
          <w:sz w:val="23"/>
        </w:rPr>
        <w:t>Current limitations</w:t>
      </w:r>
    </w:p>
    <w:p w14:paraId="3CC684A3" w14:textId="77777777" w:rsidR="00143F31" w:rsidRDefault="00000000">
      <w:pPr>
        <w:spacing w:after="10" w:line="283" w:lineRule="auto"/>
        <w:ind w:left="504" w:hanging="360"/>
      </w:pPr>
      <w:r>
        <w:rPr>
          <w:b/>
        </w:rPr>
        <w:t xml:space="preserve">• </w:t>
      </w:r>
      <w:r>
        <w:t>No direct hardware PLC/SCADA fieldbus integration; sensor telemetry is ingested via simulated or manual WebSocket feeds.</w:t>
      </w:r>
    </w:p>
    <w:p w14:paraId="26DB3177" w14:textId="77777777" w:rsidR="00143F31" w:rsidRDefault="00000000">
      <w:pPr>
        <w:spacing w:after="10" w:line="283" w:lineRule="auto"/>
        <w:ind w:left="504" w:hanging="360"/>
      </w:pPr>
      <w:r>
        <w:rPr>
          <w:b/>
        </w:rPr>
        <w:t xml:space="preserve">• </w:t>
      </w:r>
      <w:r>
        <w:t>Automated electronic flare stack spark actuation during emergency venting is not interfaced.</w:t>
      </w:r>
    </w:p>
    <w:p w14:paraId="42056A50" w14:textId="77777777" w:rsidR="00143F31" w:rsidRDefault="00000000">
      <w:pPr>
        <w:spacing w:after="10" w:line="283" w:lineRule="auto"/>
        <w:ind w:left="504" w:hanging="360"/>
      </w:pPr>
      <w:r>
        <w:rPr>
          <w:b/>
        </w:rPr>
        <w:t xml:space="preserve">• </w:t>
      </w:r>
      <w:r>
        <w:t>Repeated threshold violations can generate duplicate active alerts if not grouped.</w:t>
      </w:r>
    </w:p>
    <w:p w14:paraId="64CC4EDC" w14:textId="77777777" w:rsidR="00143F31" w:rsidRDefault="00000000">
      <w:pPr>
        <w:spacing w:after="10" w:line="283" w:lineRule="auto"/>
        <w:ind w:left="504" w:hanging="360"/>
      </w:pPr>
      <w:r>
        <w:rPr>
          <w:b/>
        </w:rPr>
        <w:t xml:space="preserve">• </w:t>
      </w:r>
      <w:r>
        <w:t>Read endpoints are not restricted by role beyond requiring a valid login.</w:t>
      </w:r>
    </w:p>
    <w:p w14:paraId="0CFA38EC" w14:textId="77777777" w:rsidR="00143F31" w:rsidRDefault="00000000">
      <w:pPr>
        <w:spacing w:after="10" w:line="283" w:lineRule="auto"/>
        <w:ind w:left="504" w:hanging="360"/>
      </w:pPr>
      <w:r>
        <w:rPr>
          <w:b/>
        </w:rPr>
        <w:t xml:space="preserve">• </w:t>
      </w:r>
      <w:r>
        <w:t>Compliance reports are exported through the browser print dialog rather than generated server-side as certified PDFs.</w:t>
      </w:r>
    </w:p>
    <w:p w14:paraId="766677E5" w14:textId="77777777" w:rsidR="00143F31" w:rsidRDefault="00000000">
      <w:pPr>
        <w:spacing w:after="30" w:line="283" w:lineRule="auto"/>
        <w:ind w:left="504" w:hanging="360"/>
      </w:pPr>
      <w:r>
        <w:rPr>
          <w:b/>
        </w:rPr>
        <w:t xml:space="preserve">• </w:t>
      </w:r>
      <w:r>
        <w:t>The code falls back to a development default secret if the JWT_SECRET environment variable is not defined.</w:t>
      </w:r>
    </w:p>
    <w:p w14:paraId="541274F1" w14:textId="77777777" w:rsidR="00143F31" w:rsidRDefault="00000000">
      <w:pPr>
        <w:keepNext/>
        <w:spacing w:before="40" w:after="20" w:line="276" w:lineRule="auto"/>
        <w:jc w:val="left"/>
      </w:pPr>
      <w:r>
        <w:rPr>
          <w:b/>
        </w:rPr>
        <w:t>6.2 FUTURE ENHANCEMENTS</w:t>
      </w:r>
    </w:p>
    <w:p w14:paraId="631D18FE" w14:textId="77777777" w:rsidR="00143F31" w:rsidRDefault="00000000">
      <w:pPr>
        <w:spacing w:after="10" w:line="283" w:lineRule="auto"/>
        <w:ind w:left="504" w:hanging="360"/>
      </w:pPr>
      <w:r>
        <w:rPr>
          <w:b/>
        </w:rPr>
        <w:t xml:space="preserve">• </w:t>
      </w:r>
      <w:r>
        <w:t>Physical PLC &amp; SCADA Ingestion: Integrating Modbus TCP and OPC-UA communication protocols to ingest physical PLC transmitter signals directly from compressor skids.</w:t>
      </w:r>
    </w:p>
    <w:p w14:paraId="6E54A123" w14:textId="77777777" w:rsidR="00143F31" w:rsidRDefault="00000000">
      <w:pPr>
        <w:spacing w:after="10" w:line="283" w:lineRule="auto"/>
        <w:ind w:left="504" w:hanging="360"/>
      </w:pPr>
      <w:r>
        <w:rPr>
          <w:b/>
        </w:rPr>
        <w:t xml:space="preserve">• </w:t>
      </w:r>
      <w:r>
        <w:t>Automated Flare Stack Actuation: Interfacing with flare stack electronic ignition systems to automatically combust vented hydrogen during emergency overpressure releases.</w:t>
      </w:r>
    </w:p>
    <w:p w14:paraId="3FB6A5E3" w14:textId="77777777" w:rsidR="00143F31" w:rsidRDefault="00000000">
      <w:r>
        <w:br w:type="page"/>
      </w:r>
    </w:p>
    <w:p w14:paraId="5D06DE23" w14:textId="77777777" w:rsidR="00143F31" w:rsidRDefault="00000000">
      <w:pPr>
        <w:spacing w:after="60"/>
        <w:ind w:left="504" w:hanging="360"/>
      </w:pPr>
      <w:r>
        <w:rPr>
          <w:b/>
        </w:rPr>
        <w:lastRenderedPageBreak/>
        <w:t xml:space="preserve">• </w:t>
      </w:r>
      <w:r>
        <w:t>Role-based restriction of read endpoints and finer-grained safety permissions.</w:t>
      </w:r>
    </w:p>
    <w:p w14:paraId="6B84DB66" w14:textId="77777777" w:rsidR="00143F31" w:rsidRDefault="00000000">
      <w:pPr>
        <w:spacing w:after="60"/>
        <w:ind w:left="504" w:hanging="360"/>
      </w:pPr>
      <w:r>
        <w:rPr>
          <w:b/>
        </w:rPr>
        <w:t xml:space="preserve">• </w:t>
      </w:r>
      <w:r>
        <w:t>Server-generated signed PDF and spreadsheet compliance audit certificate exports.</w:t>
      </w:r>
    </w:p>
    <w:p w14:paraId="62E1CD77" w14:textId="77777777" w:rsidR="00143F31" w:rsidRDefault="00000000">
      <w:pPr>
        <w:spacing w:after="60"/>
        <w:ind w:left="504" w:hanging="360"/>
      </w:pPr>
      <w:r>
        <w:rPr>
          <w:b/>
        </w:rPr>
        <w:t xml:space="preserve">• </w:t>
      </w:r>
      <w:r>
        <w:t xml:space="preserve">Multi-Site Geospatial Fleet Tracking: Incorporating </w:t>
      </w:r>
      <w:proofErr w:type="spellStart"/>
      <w:r>
        <w:t>Mapbox</w:t>
      </w:r>
      <w:proofErr w:type="spellEnd"/>
      <w:r>
        <w:t xml:space="preserve"> / Leaflet GIS mapping to monitor multi-site hydrogen storage buffer stations and tube trailer fleets across regional corridors.</w:t>
      </w:r>
    </w:p>
    <w:p w14:paraId="0B94405A" w14:textId="77777777" w:rsidR="00143F31" w:rsidRDefault="00000000">
      <w:pPr>
        <w:spacing w:after="60"/>
        <w:ind w:left="504" w:hanging="360"/>
      </w:pPr>
      <w:r>
        <w:rPr>
          <w:b/>
        </w:rPr>
        <w:t xml:space="preserve">• </w:t>
      </w:r>
      <w:r>
        <w:t xml:space="preserve">E-mail and SMS notification delivery via Twilio / </w:t>
      </w:r>
      <w:proofErr w:type="spellStart"/>
      <w:r>
        <w:t>Nodemailer</w:t>
      </w:r>
      <w:proofErr w:type="spellEnd"/>
      <w:r>
        <w:t xml:space="preserve"> for critical overpressure events.</w:t>
      </w:r>
    </w:p>
    <w:p w14:paraId="5175624F" w14:textId="77777777" w:rsidR="00143F31" w:rsidRDefault="00000000">
      <w:pPr>
        <w:spacing w:after="60"/>
        <w:ind w:left="504" w:hanging="360"/>
      </w:pPr>
      <w:r>
        <w:rPr>
          <w:b/>
        </w:rPr>
        <w:t xml:space="preserve">• </w:t>
      </w:r>
      <w:r>
        <w:t>Automated CI/CD pipelines and production container orchestration via Kubernetes.</w:t>
      </w:r>
    </w:p>
    <w:p w14:paraId="1F495195" w14:textId="77777777" w:rsidR="00143F31" w:rsidRDefault="00000000">
      <w:pPr>
        <w:spacing w:after="60"/>
        <w:ind w:left="504" w:hanging="360"/>
      </w:pPr>
      <w:r>
        <w:rPr>
          <w:b/>
        </w:rPr>
        <w:t xml:space="preserve">• </w:t>
      </w:r>
      <w:r>
        <w:t>AI-Driven Predictive Fatigue Analysis: Deploying Long Short-Term Memory (LSTM) neural networks to forecast pressure vessel cyclic fatigue and preempt embrittlement micro-leaks.</w:t>
      </w:r>
    </w:p>
    <w:p w14:paraId="5ACB95A6" w14:textId="77777777" w:rsidR="00143F31" w:rsidRDefault="00000000">
      <w:r>
        <w:br w:type="page"/>
      </w:r>
    </w:p>
    <w:p w14:paraId="4F38D6F2" w14:textId="77777777" w:rsidR="00143F31" w:rsidRDefault="00000000">
      <w:pPr>
        <w:keepNext/>
        <w:spacing w:before="80" w:after="240" w:line="276" w:lineRule="auto"/>
        <w:jc w:val="center"/>
      </w:pPr>
      <w:r>
        <w:rPr>
          <w:b/>
          <w:sz w:val="28"/>
        </w:rPr>
        <w:lastRenderedPageBreak/>
        <w:t>APPENDIX</w:t>
      </w:r>
    </w:p>
    <w:p w14:paraId="529AF35B" w14:textId="77777777" w:rsidR="00143F31" w:rsidRDefault="00000000">
      <w:r>
        <w:rPr>
          <w:b/>
        </w:rPr>
        <w:t>SOURCE CODE:</w:t>
      </w:r>
    </w:p>
    <w:p w14:paraId="1D76C40D" w14:textId="77777777" w:rsidR="00143F31" w:rsidRDefault="00000000">
      <w:pPr>
        <w:keepNext/>
        <w:spacing w:before="80" w:after="20"/>
      </w:pPr>
      <w:r>
        <w:rPr>
          <w:b/>
          <w:sz w:val="23"/>
        </w:rPr>
        <w:t>1. Project Structure</w:t>
      </w:r>
    </w:p>
    <w:p w14:paraId="704BDFF7" w14:textId="77777777" w:rsidR="00143F31" w:rsidRDefault="00000000">
      <w:pPr>
        <w:keepNext/>
        <w:spacing w:before="40" w:after="20"/>
      </w:pPr>
      <w:r>
        <w:rPr>
          <w:b/>
          <w:sz w:val="20"/>
        </w:rPr>
        <w:t>Project Folder Structure</w:t>
      </w:r>
    </w:p>
    <w:p w14:paraId="29DBFE3E" w14:textId="77777777" w:rsidR="00143F31" w:rsidRDefault="00000000">
      <w:pPr>
        <w:spacing w:line="240" w:lineRule="auto"/>
        <w:jc w:val="left"/>
      </w:pPr>
      <w:proofErr w:type="spellStart"/>
      <w:r>
        <w:rPr>
          <w:rFonts w:ascii="Consolas" w:hAnsi="Consolas"/>
          <w:sz w:val="15"/>
        </w:rPr>
        <w:t>biotrack</w:t>
      </w:r>
      <w:proofErr w:type="spellEnd"/>
      <w:r>
        <w:rPr>
          <w:rFonts w:ascii="Consolas" w:hAnsi="Consolas"/>
          <w:sz w:val="15"/>
        </w:rPr>
        <w:t>-hydrogen/</w:t>
      </w:r>
      <w:r>
        <w:rPr>
          <w:rFonts w:ascii="Consolas" w:hAnsi="Consolas"/>
          <w:sz w:val="15"/>
        </w:rPr>
        <w:br/>
        <w:t>├── docker-</w:t>
      </w:r>
      <w:proofErr w:type="spellStart"/>
      <w:r>
        <w:rPr>
          <w:rFonts w:ascii="Consolas" w:hAnsi="Consolas"/>
          <w:sz w:val="15"/>
        </w:rPr>
        <w:t>compose.yml</w:t>
      </w:r>
      <w:proofErr w:type="spellEnd"/>
      <w:r>
        <w:rPr>
          <w:rFonts w:ascii="Consolas" w:hAnsi="Consolas"/>
          <w:sz w:val="15"/>
        </w:rPr>
        <w:t xml:space="preserve">              # Multi-container orchestration (Mongo, Server, Client)</w:t>
      </w:r>
      <w:r>
        <w:rPr>
          <w:rFonts w:ascii="Consolas" w:hAnsi="Consolas"/>
          <w:sz w:val="15"/>
        </w:rPr>
        <w:br/>
        <w:t xml:space="preserve">├── README.md                       # </w:t>
      </w:r>
      <w:proofErr w:type="spellStart"/>
      <w:r>
        <w:rPr>
          <w:rFonts w:ascii="Consolas" w:hAnsi="Consolas"/>
          <w:sz w:val="15"/>
        </w:rPr>
        <w:t>Quickstart</w:t>
      </w:r>
      <w:proofErr w:type="spellEnd"/>
      <w:r>
        <w:rPr>
          <w:rFonts w:ascii="Consolas" w:hAnsi="Consolas"/>
          <w:sz w:val="15"/>
        </w:rPr>
        <w:t>, setup and architecture guide</w:t>
      </w:r>
      <w:r>
        <w:rPr>
          <w:rFonts w:ascii="Consolas" w:hAnsi="Consolas"/>
          <w:sz w:val="15"/>
        </w:rPr>
        <w:br/>
        <w:t>├── docs/                           # Documentation and media</w:t>
      </w:r>
      <w:r>
        <w:rPr>
          <w:rFonts w:ascii="Consolas" w:hAnsi="Consolas"/>
          <w:sz w:val="15"/>
        </w:rPr>
        <w:br/>
        <w:t>│   ├── ARCHITECTURE.md             # System architecture &amp; file map</w:t>
      </w:r>
      <w:r>
        <w:rPr>
          <w:rFonts w:ascii="Consolas" w:hAnsi="Consolas"/>
          <w:sz w:val="15"/>
        </w:rPr>
        <w:br/>
        <w:t>│   └── screenshots/                # Industrial dashboard verification captures</w:t>
      </w:r>
      <w:r>
        <w:rPr>
          <w:rFonts w:ascii="Consolas" w:hAnsi="Consolas"/>
          <w:sz w:val="15"/>
        </w:rPr>
        <w:br/>
        <w:t>├── client/                         # React 18 + Vite Frontend Application</w:t>
      </w:r>
      <w:r>
        <w:rPr>
          <w:rFonts w:ascii="Consolas" w:hAnsi="Consolas"/>
          <w:sz w:val="15"/>
        </w:rPr>
        <w:br/>
        <w:t xml:space="preserve">│   ├── </w:t>
      </w:r>
      <w:proofErr w:type="spellStart"/>
      <w:r>
        <w:rPr>
          <w:rFonts w:ascii="Consolas" w:hAnsi="Consolas"/>
          <w:sz w:val="15"/>
        </w:rPr>
        <w:t>package.json</w:t>
      </w:r>
      <w:proofErr w:type="spellEnd"/>
      <w:r>
        <w:rPr>
          <w:rFonts w:ascii="Consolas" w:hAnsi="Consolas"/>
          <w:sz w:val="15"/>
        </w:rPr>
        <w:t xml:space="preserve">                # Dependencies (</w:t>
      </w:r>
      <w:proofErr w:type="spellStart"/>
      <w:r>
        <w:rPr>
          <w:rFonts w:ascii="Consolas" w:hAnsi="Consolas"/>
          <w:sz w:val="15"/>
        </w:rPr>
        <w:t>lucide</w:t>
      </w:r>
      <w:proofErr w:type="spellEnd"/>
      <w:r>
        <w:rPr>
          <w:rFonts w:ascii="Consolas" w:hAnsi="Consolas"/>
          <w:sz w:val="15"/>
        </w:rPr>
        <w:t>-react, socket.io-client)</w:t>
      </w:r>
      <w:r>
        <w:rPr>
          <w:rFonts w:ascii="Consolas" w:hAnsi="Consolas"/>
          <w:sz w:val="15"/>
        </w:rPr>
        <w:br/>
        <w:t>│   ├── vite.config.js              # Vite bundler configuration &amp; local dev proxy</w:t>
      </w:r>
      <w:r>
        <w:rPr>
          <w:rFonts w:ascii="Consolas" w:hAnsi="Consolas"/>
          <w:sz w:val="15"/>
        </w:rPr>
        <w:br/>
        <w:t>│   ├── index.html                  # HTML entry point with Plus Jakarta Sans</w:t>
      </w:r>
      <w:r>
        <w:rPr>
          <w:rFonts w:ascii="Consolas" w:hAnsi="Consolas"/>
          <w:sz w:val="15"/>
        </w:rPr>
        <w:br/>
        <w:t xml:space="preserve">│   └── </w:t>
      </w:r>
      <w:proofErr w:type="spellStart"/>
      <w:r>
        <w:rPr>
          <w:rFonts w:ascii="Consolas" w:hAnsi="Consolas"/>
          <w:sz w:val="15"/>
        </w:rPr>
        <w:t>src</w:t>
      </w:r>
      <w:proofErr w:type="spellEnd"/>
      <w:r>
        <w:rPr>
          <w:rFonts w:ascii="Consolas" w:hAnsi="Consolas"/>
          <w:sz w:val="15"/>
        </w:rPr>
        <w:t>/</w:t>
      </w:r>
      <w:r>
        <w:rPr>
          <w:rFonts w:ascii="Consolas" w:hAnsi="Consolas"/>
          <w:sz w:val="15"/>
        </w:rPr>
        <w:br/>
        <w:t xml:space="preserve">│       ├── </w:t>
      </w:r>
      <w:proofErr w:type="spellStart"/>
      <w:r>
        <w:rPr>
          <w:rFonts w:ascii="Consolas" w:hAnsi="Consolas"/>
          <w:sz w:val="15"/>
        </w:rPr>
        <w:t>App.jsx</w:t>
      </w:r>
      <w:proofErr w:type="spellEnd"/>
      <w:r>
        <w:rPr>
          <w:rFonts w:ascii="Consolas" w:hAnsi="Consolas"/>
          <w:sz w:val="15"/>
        </w:rPr>
        <w:t xml:space="preserve">                 # Main application dashboard, tabs &amp; modals</w:t>
      </w:r>
      <w:r>
        <w:rPr>
          <w:rFonts w:ascii="Consolas" w:hAnsi="Consolas"/>
          <w:sz w:val="15"/>
        </w:rPr>
        <w:br/>
        <w:t>│       ├── index.css               # Clean industrial Bento design system</w:t>
      </w:r>
      <w:r>
        <w:rPr>
          <w:rFonts w:ascii="Consolas" w:hAnsi="Consolas"/>
          <w:sz w:val="15"/>
        </w:rPr>
        <w:br/>
        <w:t xml:space="preserve">│       ├── </w:t>
      </w:r>
      <w:proofErr w:type="spellStart"/>
      <w:r>
        <w:rPr>
          <w:rFonts w:ascii="Consolas" w:hAnsi="Consolas"/>
          <w:sz w:val="15"/>
        </w:rPr>
        <w:t>main.jsx</w:t>
      </w:r>
      <w:proofErr w:type="spellEnd"/>
      <w:r>
        <w:rPr>
          <w:rFonts w:ascii="Consolas" w:hAnsi="Consolas"/>
          <w:sz w:val="15"/>
        </w:rPr>
        <w:t xml:space="preserve">                # React root mount</w:t>
      </w:r>
      <w:r>
        <w:rPr>
          <w:rFonts w:ascii="Consolas" w:hAnsi="Consolas"/>
          <w:sz w:val="15"/>
        </w:rPr>
        <w:br/>
        <w:t>│       ├── components/             # UI widgets (Header, Sidebar, Modals)</w:t>
      </w:r>
      <w:r>
        <w:rPr>
          <w:rFonts w:ascii="Consolas" w:hAnsi="Consolas"/>
          <w:sz w:val="15"/>
        </w:rPr>
        <w:br/>
        <w:t>│       ├── pages/                  # Route views (Dashboard, Vessels, Telemetry)</w:t>
      </w:r>
      <w:r>
        <w:rPr>
          <w:rFonts w:ascii="Consolas" w:hAnsi="Consolas"/>
          <w:sz w:val="15"/>
        </w:rPr>
        <w:br/>
        <w:t>│       └── services/               # API clients (api.js, socket.js)</w:t>
      </w:r>
      <w:r>
        <w:rPr>
          <w:rFonts w:ascii="Consolas" w:hAnsi="Consolas"/>
          <w:sz w:val="15"/>
        </w:rPr>
        <w:br/>
        <w:t>└── server/                         # Express &amp; Mongoose Backend API Server</w:t>
      </w:r>
      <w:r>
        <w:rPr>
          <w:rFonts w:ascii="Consolas" w:hAnsi="Consolas"/>
          <w:sz w:val="15"/>
        </w:rPr>
        <w:br/>
        <w:t xml:space="preserve">    ├── </w:t>
      </w:r>
      <w:proofErr w:type="spellStart"/>
      <w:r>
        <w:rPr>
          <w:rFonts w:ascii="Consolas" w:hAnsi="Consolas"/>
          <w:sz w:val="15"/>
        </w:rPr>
        <w:t>package.json</w:t>
      </w:r>
      <w:proofErr w:type="spellEnd"/>
      <w:r>
        <w:rPr>
          <w:rFonts w:ascii="Consolas" w:hAnsi="Consolas"/>
          <w:sz w:val="15"/>
        </w:rPr>
        <w:t xml:space="preserve">                # Dependencies (express, mongoose, socket.io)</w:t>
      </w:r>
      <w:r>
        <w:rPr>
          <w:rFonts w:ascii="Consolas" w:hAnsi="Consolas"/>
          <w:sz w:val="15"/>
        </w:rPr>
        <w:br/>
        <w:t xml:space="preserve">    ├── server.js                   # Express server, Socket.IO &amp; MongoDB setup</w:t>
      </w:r>
      <w:r>
        <w:rPr>
          <w:rFonts w:ascii="Consolas" w:hAnsi="Consolas"/>
          <w:sz w:val="15"/>
        </w:rPr>
        <w:br/>
        <w:t xml:space="preserve">    ├── models/                     # Mongoose schemas (Vessel, Telemetry, Alert)</w:t>
      </w:r>
      <w:r>
        <w:rPr>
          <w:rFonts w:ascii="Consolas" w:hAnsi="Consolas"/>
          <w:sz w:val="15"/>
        </w:rPr>
        <w:br/>
        <w:t xml:space="preserve">    ├── routes/                     # REST API controllers (api.js)</w:t>
      </w:r>
      <w:r>
        <w:rPr>
          <w:rFonts w:ascii="Consolas" w:hAnsi="Consolas"/>
          <w:sz w:val="15"/>
        </w:rPr>
        <w:br/>
        <w:t xml:space="preserve">    ├── seed/                       # Zero-setup database seed data (seedData.js)</w:t>
      </w:r>
      <w:r>
        <w:rPr>
          <w:rFonts w:ascii="Consolas" w:hAnsi="Consolas"/>
          <w:sz w:val="15"/>
        </w:rPr>
        <w:br/>
        <w:t xml:space="preserve">    └── services/                   # Background telemetry simulator (simulator.js)</w:t>
      </w:r>
    </w:p>
    <w:p w14:paraId="77B55F92" w14:textId="77777777" w:rsidR="00143F31" w:rsidRDefault="00000000">
      <w:pPr>
        <w:keepNext/>
        <w:spacing w:before="80" w:after="20"/>
      </w:pPr>
      <w:r>
        <w:rPr>
          <w:b/>
          <w:sz w:val="23"/>
        </w:rPr>
        <w:t>2. Backend Package Installation</w:t>
      </w:r>
    </w:p>
    <w:p w14:paraId="04205615" w14:textId="77777777" w:rsidR="00143F31" w:rsidRDefault="00000000">
      <w:pPr>
        <w:spacing w:line="240" w:lineRule="auto"/>
        <w:jc w:val="left"/>
      </w:pPr>
      <w:r>
        <w:rPr>
          <w:rFonts w:ascii="Consolas" w:hAnsi="Consolas"/>
          <w:sz w:val="15"/>
        </w:rPr>
        <w:t># 1. Initialize and install backend core dependencies</w:t>
      </w:r>
      <w:r>
        <w:rPr>
          <w:rFonts w:ascii="Consolas" w:hAnsi="Consolas"/>
          <w:sz w:val="15"/>
        </w:rPr>
        <w:br/>
        <w:t>cd server</w:t>
      </w:r>
      <w:r>
        <w:rPr>
          <w:rFonts w:ascii="Consolas" w:hAnsi="Consolas"/>
          <w:sz w:val="15"/>
        </w:rPr>
        <w:br/>
      </w:r>
      <w:proofErr w:type="gramStart"/>
      <w:r>
        <w:rPr>
          <w:rFonts w:ascii="Consolas" w:hAnsi="Consolas"/>
          <w:sz w:val="15"/>
        </w:rPr>
        <w:t>cp .</w:t>
      </w:r>
      <w:proofErr w:type="spellStart"/>
      <w:r>
        <w:rPr>
          <w:rFonts w:ascii="Consolas" w:hAnsi="Consolas"/>
          <w:sz w:val="15"/>
        </w:rPr>
        <w:t>env</w:t>
      </w:r>
      <w:proofErr w:type="gramEnd"/>
      <w:r>
        <w:rPr>
          <w:rFonts w:ascii="Consolas" w:hAnsi="Consolas"/>
          <w:sz w:val="15"/>
        </w:rPr>
        <w:t>.</w:t>
      </w:r>
      <w:proofErr w:type="gramStart"/>
      <w:r>
        <w:rPr>
          <w:rFonts w:ascii="Consolas" w:hAnsi="Consolas"/>
          <w:sz w:val="15"/>
        </w:rPr>
        <w:t>example</w:t>
      </w:r>
      <w:proofErr w:type="spellEnd"/>
      <w:r>
        <w:rPr>
          <w:rFonts w:ascii="Consolas" w:hAnsi="Consolas"/>
          <w:sz w:val="15"/>
        </w:rPr>
        <w:t xml:space="preserve"> .env</w:t>
      </w:r>
      <w:proofErr w:type="gramEnd"/>
      <w:r>
        <w:rPr>
          <w:rFonts w:ascii="Consolas" w:hAnsi="Consolas"/>
          <w:sz w:val="15"/>
        </w:rPr>
        <w:t xml:space="preserve">                # configure MONGODB_URI and JWT_SECRET</w:t>
      </w:r>
      <w:r>
        <w:rPr>
          <w:rFonts w:ascii="Consolas" w:hAnsi="Consolas"/>
          <w:sz w:val="15"/>
        </w:rPr>
        <w:br/>
      </w:r>
      <w:proofErr w:type="spellStart"/>
      <w:r>
        <w:rPr>
          <w:rFonts w:ascii="Consolas" w:hAnsi="Consolas"/>
          <w:sz w:val="15"/>
        </w:rPr>
        <w:t>npm</w:t>
      </w:r>
      <w:proofErr w:type="spellEnd"/>
      <w:r>
        <w:rPr>
          <w:rFonts w:ascii="Consolas" w:hAnsi="Consolas"/>
          <w:sz w:val="15"/>
        </w:rPr>
        <w:t xml:space="preserve"> install express mongoose socket.io </w:t>
      </w:r>
      <w:proofErr w:type="spellStart"/>
      <w:r>
        <w:rPr>
          <w:rFonts w:ascii="Consolas" w:hAnsi="Consolas"/>
          <w:sz w:val="15"/>
        </w:rPr>
        <w:t>cors</w:t>
      </w:r>
      <w:proofErr w:type="spellEnd"/>
      <w:r>
        <w:rPr>
          <w:rFonts w:ascii="Consolas" w:hAnsi="Consolas"/>
          <w:sz w:val="15"/>
        </w:rPr>
        <w:t xml:space="preserve"> </w:t>
      </w:r>
      <w:proofErr w:type="spellStart"/>
      <w:r>
        <w:rPr>
          <w:rFonts w:ascii="Consolas" w:hAnsi="Consolas"/>
          <w:sz w:val="15"/>
        </w:rPr>
        <w:t>dotenv</w:t>
      </w:r>
      <w:proofErr w:type="spellEnd"/>
      <w:r>
        <w:rPr>
          <w:rFonts w:ascii="Consolas" w:hAnsi="Consolas"/>
          <w:sz w:val="15"/>
        </w:rPr>
        <w:t xml:space="preserve"> </w:t>
      </w:r>
      <w:proofErr w:type="spellStart"/>
      <w:r>
        <w:rPr>
          <w:rFonts w:ascii="Consolas" w:hAnsi="Consolas"/>
          <w:sz w:val="15"/>
        </w:rPr>
        <w:t>bcryptjs</w:t>
      </w:r>
      <w:proofErr w:type="spellEnd"/>
      <w:r>
        <w:rPr>
          <w:rFonts w:ascii="Consolas" w:hAnsi="Consolas"/>
          <w:sz w:val="15"/>
        </w:rPr>
        <w:t xml:space="preserve"> </w:t>
      </w:r>
      <w:proofErr w:type="spellStart"/>
      <w:r>
        <w:rPr>
          <w:rFonts w:ascii="Consolas" w:hAnsi="Consolas"/>
          <w:sz w:val="15"/>
        </w:rPr>
        <w:t>jsonwebtoken</w:t>
      </w:r>
      <w:proofErr w:type="spellEnd"/>
      <w:r>
        <w:rPr>
          <w:rFonts w:ascii="Consolas" w:hAnsi="Consolas"/>
          <w:sz w:val="15"/>
        </w:rPr>
        <w:br/>
      </w:r>
      <w:proofErr w:type="spellStart"/>
      <w:r>
        <w:rPr>
          <w:rFonts w:ascii="Consolas" w:hAnsi="Consolas"/>
          <w:sz w:val="15"/>
        </w:rPr>
        <w:t>npm</w:t>
      </w:r>
      <w:proofErr w:type="spellEnd"/>
      <w:r>
        <w:rPr>
          <w:rFonts w:ascii="Consolas" w:hAnsi="Consolas"/>
          <w:sz w:val="15"/>
        </w:rPr>
        <w:t xml:space="preserve"> install -D </w:t>
      </w:r>
      <w:proofErr w:type="spellStart"/>
      <w:r>
        <w:rPr>
          <w:rFonts w:ascii="Consolas" w:hAnsi="Consolas"/>
          <w:sz w:val="15"/>
        </w:rPr>
        <w:t>nodemon</w:t>
      </w:r>
      <w:proofErr w:type="spellEnd"/>
      <w:r>
        <w:rPr>
          <w:rFonts w:ascii="Consolas" w:hAnsi="Consolas"/>
          <w:sz w:val="15"/>
        </w:rPr>
        <w:br/>
      </w:r>
      <w:proofErr w:type="spellStart"/>
      <w:r>
        <w:rPr>
          <w:rFonts w:ascii="Consolas" w:hAnsi="Consolas"/>
          <w:sz w:val="15"/>
        </w:rPr>
        <w:t>npm</w:t>
      </w:r>
      <w:proofErr w:type="spellEnd"/>
      <w:r>
        <w:rPr>
          <w:rFonts w:ascii="Consolas" w:hAnsi="Consolas"/>
          <w:sz w:val="15"/>
        </w:rPr>
        <w:t xml:space="preserve"> run dev                         # API listening on http://localhost:5000</w:t>
      </w:r>
      <w:r>
        <w:rPr>
          <w:rFonts w:ascii="Consolas" w:hAnsi="Consolas"/>
          <w:sz w:val="15"/>
        </w:rPr>
        <w:br/>
      </w:r>
      <w:r>
        <w:rPr>
          <w:rFonts w:ascii="Consolas" w:hAnsi="Consolas"/>
          <w:sz w:val="15"/>
        </w:rPr>
        <w:br/>
        <w:t># 2. Initialize and install frontend dependencies</w:t>
      </w:r>
      <w:r>
        <w:rPr>
          <w:rFonts w:ascii="Consolas" w:hAnsi="Consolas"/>
          <w:sz w:val="15"/>
        </w:rPr>
        <w:br/>
        <w:t>cd</w:t>
      </w:r>
      <w:proofErr w:type="gramStart"/>
      <w:r>
        <w:rPr>
          <w:rFonts w:ascii="Consolas" w:hAnsi="Consolas"/>
          <w:sz w:val="15"/>
        </w:rPr>
        <w:t xml:space="preserve"> ..</w:t>
      </w:r>
      <w:proofErr w:type="gramEnd"/>
      <w:r>
        <w:rPr>
          <w:rFonts w:ascii="Consolas" w:hAnsi="Consolas"/>
          <w:sz w:val="15"/>
        </w:rPr>
        <w:t>/client</w:t>
      </w:r>
      <w:r>
        <w:rPr>
          <w:rFonts w:ascii="Consolas" w:hAnsi="Consolas"/>
          <w:sz w:val="15"/>
        </w:rPr>
        <w:br/>
      </w:r>
      <w:proofErr w:type="gramStart"/>
      <w:r>
        <w:rPr>
          <w:rFonts w:ascii="Consolas" w:hAnsi="Consolas"/>
          <w:sz w:val="15"/>
        </w:rPr>
        <w:t>cp .</w:t>
      </w:r>
      <w:proofErr w:type="spellStart"/>
      <w:r>
        <w:rPr>
          <w:rFonts w:ascii="Consolas" w:hAnsi="Consolas"/>
          <w:sz w:val="15"/>
        </w:rPr>
        <w:t>env</w:t>
      </w:r>
      <w:proofErr w:type="gramEnd"/>
      <w:r>
        <w:rPr>
          <w:rFonts w:ascii="Consolas" w:hAnsi="Consolas"/>
          <w:sz w:val="15"/>
        </w:rPr>
        <w:t>.</w:t>
      </w:r>
      <w:proofErr w:type="gramStart"/>
      <w:r>
        <w:rPr>
          <w:rFonts w:ascii="Consolas" w:hAnsi="Consolas"/>
          <w:sz w:val="15"/>
        </w:rPr>
        <w:t>example</w:t>
      </w:r>
      <w:proofErr w:type="spellEnd"/>
      <w:r>
        <w:rPr>
          <w:rFonts w:ascii="Consolas" w:hAnsi="Consolas"/>
          <w:sz w:val="15"/>
        </w:rPr>
        <w:t xml:space="preserve"> .env</w:t>
      </w:r>
      <w:proofErr w:type="gramEnd"/>
      <w:r>
        <w:rPr>
          <w:rFonts w:ascii="Consolas" w:hAnsi="Consolas"/>
          <w:sz w:val="15"/>
        </w:rPr>
        <w:t xml:space="preserve">                # configure VITE_API_URL</w:t>
      </w:r>
      <w:r>
        <w:rPr>
          <w:rFonts w:ascii="Consolas" w:hAnsi="Consolas"/>
          <w:sz w:val="15"/>
        </w:rPr>
        <w:br/>
      </w:r>
      <w:proofErr w:type="spellStart"/>
      <w:r>
        <w:rPr>
          <w:rFonts w:ascii="Consolas" w:hAnsi="Consolas"/>
          <w:sz w:val="15"/>
        </w:rPr>
        <w:t>npm</w:t>
      </w:r>
      <w:proofErr w:type="spellEnd"/>
      <w:r>
        <w:rPr>
          <w:rFonts w:ascii="Consolas" w:hAnsi="Consolas"/>
          <w:sz w:val="15"/>
        </w:rPr>
        <w:t xml:space="preserve"> install react react-</w:t>
      </w:r>
      <w:proofErr w:type="spellStart"/>
      <w:r>
        <w:rPr>
          <w:rFonts w:ascii="Consolas" w:hAnsi="Consolas"/>
          <w:sz w:val="15"/>
        </w:rPr>
        <w:t>dom</w:t>
      </w:r>
      <w:proofErr w:type="spellEnd"/>
      <w:r>
        <w:rPr>
          <w:rFonts w:ascii="Consolas" w:hAnsi="Consolas"/>
          <w:sz w:val="15"/>
        </w:rPr>
        <w:t xml:space="preserve"> </w:t>
      </w:r>
      <w:proofErr w:type="spellStart"/>
      <w:r>
        <w:rPr>
          <w:rFonts w:ascii="Consolas" w:hAnsi="Consolas"/>
          <w:sz w:val="15"/>
        </w:rPr>
        <w:t>lucide</w:t>
      </w:r>
      <w:proofErr w:type="spellEnd"/>
      <w:r>
        <w:rPr>
          <w:rFonts w:ascii="Consolas" w:hAnsi="Consolas"/>
          <w:sz w:val="15"/>
        </w:rPr>
        <w:t xml:space="preserve">-react socket.io-client </w:t>
      </w:r>
      <w:proofErr w:type="spellStart"/>
      <w:r>
        <w:rPr>
          <w:rFonts w:ascii="Consolas" w:hAnsi="Consolas"/>
          <w:sz w:val="15"/>
        </w:rPr>
        <w:t>axios</w:t>
      </w:r>
      <w:proofErr w:type="spellEnd"/>
      <w:r>
        <w:rPr>
          <w:rFonts w:ascii="Consolas" w:hAnsi="Consolas"/>
          <w:sz w:val="15"/>
        </w:rPr>
        <w:br/>
      </w:r>
      <w:proofErr w:type="spellStart"/>
      <w:r>
        <w:rPr>
          <w:rFonts w:ascii="Consolas" w:hAnsi="Consolas"/>
          <w:sz w:val="15"/>
        </w:rPr>
        <w:t>npm</w:t>
      </w:r>
      <w:proofErr w:type="spellEnd"/>
      <w:r>
        <w:rPr>
          <w:rFonts w:ascii="Consolas" w:hAnsi="Consolas"/>
          <w:sz w:val="15"/>
        </w:rPr>
        <w:t xml:space="preserve"> install -D </w:t>
      </w:r>
      <w:proofErr w:type="spellStart"/>
      <w:r>
        <w:rPr>
          <w:rFonts w:ascii="Consolas" w:hAnsi="Consolas"/>
          <w:sz w:val="15"/>
        </w:rPr>
        <w:t>vite</w:t>
      </w:r>
      <w:proofErr w:type="spellEnd"/>
      <w:r>
        <w:rPr>
          <w:rFonts w:ascii="Consolas" w:hAnsi="Consolas"/>
          <w:sz w:val="15"/>
        </w:rPr>
        <w:t xml:space="preserve"> @vitejs/plugin-react</w:t>
      </w:r>
      <w:r>
        <w:rPr>
          <w:rFonts w:ascii="Consolas" w:hAnsi="Consolas"/>
          <w:sz w:val="15"/>
        </w:rPr>
        <w:br/>
      </w:r>
      <w:proofErr w:type="spellStart"/>
      <w:r>
        <w:rPr>
          <w:rFonts w:ascii="Consolas" w:hAnsi="Consolas"/>
          <w:sz w:val="15"/>
        </w:rPr>
        <w:t>npm</w:t>
      </w:r>
      <w:proofErr w:type="spellEnd"/>
      <w:r>
        <w:rPr>
          <w:rFonts w:ascii="Consolas" w:hAnsi="Consolas"/>
          <w:sz w:val="15"/>
        </w:rPr>
        <w:t xml:space="preserve"> run dev                         # App running on http://localhost:5173</w:t>
      </w:r>
      <w:r>
        <w:rPr>
          <w:rFonts w:ascii="Consolas" w:hAnsi="Consolas"/>
          <w:sz w:val="15"/>
        </w:rPr>
        <w:br/>
      </w:r>
      <w:r>
        <w:rPr>
          <w:rFonts w:ascii="Consolas" w:hAnsi="Consolas"/>
          <w:sz w:val="15"/>
        </w:rPr>
        <w:br/>
        <w:t># 3. Launch full stack via Docker Compose</w:t>
      </w:r>
      <w:r>
        <w:rPr>
          <w:rFonts w:ascii="Consolas" w:hAnsi="Consolas"/>
          <w:sz w:val="15"/>
        </w:rPr>
        <w:br/>
        <w:t>docker compose up -d --build</w:t>
      </w:r>
    </w:p>
    <w:p w14:paraId="679328C9" w14:textId="77777777" w:rsidR="00143F31" w:rsidRDefault="00000000">
      <w:r>
        <w:br w:type="page"/>
      </w:r>
    </w:p>
    <w:p w14:paraId="139099F6" w14:textId="77777777" w:rsidR="00143F31" w:rsidRDefault="00000000">
      <w:pPr>
        <w:keepNext/>
        <w:spacing w:before="80" w:after="20"/>
      </w:pPr>
      <w:r>
        <w:rPr>
          <w:b/>
          <w:sz w:val="23"/>
        </w:rPr>
        <w:lastRenderedPageBreak/>
        <w:t>3. Database Connection</w:t>
      </w:r>
    </w:p>
    <w:p w14:paraId="2D6F3E45" w14:textId="77777777" w:rsidR="00143F31" w:rsidRDefault="00000000">
      <w:pPr>
        <w:keepNext/>
        <w:spacing w:before="40" w:after="20"/>
      </w:pPr>
      <w:r>
        <w:rPr>
          <w:b/>
          <w:sz w:val="20"/>
        </w:rPr>
        <w:t>Code – MongoDB connection (server/</w:t>
      </w:r>
      <w:proofErr w:type="spellStart"/>
      <w:r>
        <w:rPr>
          <w:b/>
          <w:sz w:val="20"/>
        </w:rPr>
        <w:t>src</w:t>
      </w:r>
      <w:proofErr w:type="spellEnd"/>
      <w:r>
        <w:rPr>
          <w:b/>
          <w:sz w:val="20"/>
        </w:rPr>
        <w:t>/config/</w:t>
      </w:r>
      <w:proofErr w:type="spellStart"/>
      <w:r>
        <w:rPr>
          <w:b/>
          <w:sz w:val="20"/>
        </w:rPr>
        <w:t>db.ts</w:t>
      </w:r>
      <w:proofErr w:type="spellEnd"/>
      <w:r>
        <w:rPr>
          <w:b/>
          <w:sz w:val="20"/>
        </w:rPr>
        <w:t>)</w:t>
      </w:r>
    </w:p>
    <w:p w14:paraId="1FB4B6FC" w14:textId="77777777" w:rsidR="00143F31" w:rsidRDefault="00000000">
      <w:pPr>
        <w:keepNext/>
      </w:pPr>
      <w:r>
        <w:rPr>
          <w:i/>
          <w:sz w:val="18"/>
        </w:rPr>
        <w:t>Source file: server/</w:t>
      </w:r>
      <w:proofErr w:type="spellStart"/>
      <w:r>
        <w:rPr>
          <w:i/>
          <w:sz w:val="18"/>
        </w:rPr>
        <w:t>src</w:t>
      </w:r>
      <w:proofErr w:type="spellEnd"/>
      <w:r>
        <w:rPr>
          <w:i/>
          <w:sz w:val="18"/>
        </w:rPr>
        <w:t>/config/</w:t>
      </w:r>
      <w:proofErr w:type="spellStart"/>
      <w:r>
        <w:rPr>
          <w:i/>
          <w:sz w:val="18"/>
        </w:rPr>
        <w:t>db.ts</w:t>
      </w:r>
      <w:proofErr w:type="spellEnd"/>
    </w:p>
    <w:p w14:paraId="72DC93D2" w14:textId="77777777" w:rsidR="00143F31" w:rsidRDefault="00000000">
      <w:pPr>
        <w:spacing w:line="240" w:lineRule="auto"/>
        <w:jc w:val="left"/>
      </w:pPr>
      <w:r>
        <w:rPr>
          <w:rFonts w:ascii="Consolas" w:hAnsi="Consolas"/>
          <w:sz w:val="15"/>
        </w:rPr>
        <w:t>import mongoose from "mongoose";</w:t>
      </w:r>
      <w:r>
        <w:rPr>
          <w:rFonts w:ascii="Consolas" w:hAnsi="Consolas"/>
          <w:sz w:val="15"/>
        </w:rPr>
        <w:br/>
      </w:r>
      <w:r>
        <w:rPr>
          <w:rFonts w:ascii="Consolas" w:hAnsi="Consolas"/>
          <w:sz w:val="15"/>
        </w:rPr>
        <w:br/>
        <w:t xml:space="preserve">export const </w:t>
      </w:r>
      <w:proofErr w:type="spellStart"/>
      <w:r>
        <w:rPr>
          <w:rFonts w:ascii="Consolas" w:hAnsi="Consolas"/>
          <w:sz w:val="15"/>
        </w:rPr>
        <w:t>connectDB</w:t>
      </w:r>
      <w:proofErr w:type="spellEnd"/>
      <w:r>
        <w:rPr>
          <w:rFonts w:ascii="Consolas" w:hAnsi="Consolas"/>
          <w:sz w:val="15"/>
        </w:rPr>
        <w:t xml:space="preserve"> = async (): Promise&lt;void&gt; =&gt; {</w:t>
      </w:r>
      <w:r>
        <w:rPr>
          <w:rFonts w:ascii="Consolas" w:hAnsi="Consolas"/>
          <w:sz w:val="15"/>
        </w:rPr>
        <w:br/>
        <w:t xml:space="preserve">  const </w:t>
      </w:r>
      <w:proofErr w:type="spellStart"/>
      <w:r>
        <w:rPr>
          <w:rFonts w:ascii="Consolas" w:hAnsi="Consolas"/>
          <w:sz w:val="15"/>
        </w:rPr>
        <w:t>uri</w:t>
      </w:r>
      <w:proofErr w:type="spellEnd"/>
      <w:r>
        <w:rPr>
          <w:rFonts w:ascii="Consolas" w:hAnsi="Consolas"/>
          <w:sz w:val="15"/>
        </w:rPr>
        <w:t xml:space="preserve"> = </w:t>
      </w:r>
      <w:proofErr w:type="spellStart"/>
      <w:proofErr w:type="gramStart"/>
      <w:r>
        <w:rPr>
          <w:rFonts w:ascii="Consolas" w:hAnsi="Consolas"/>
          <w:sz w:val="15"/>
        </w:rPr>
        <w:t>process.env.MONGODB</w:t>
      </w:r>
      <w:proofErr w:type="gramEnd"/>
      <w:r>
        <w:rPr>
          <w:rFonts w:ascii="Consolas" w:hAnsi="Consolas"/>
          <w:sz w:val="15"/>
        </w:rPr>
        <w:t>_URI</w:t>
      </w:r>
      <w:proofErr w:type="spellEnd"/>
      <w:r>
        <w:rPr>
          <w:rFonts w:ascii="Consolas" w:hAnsi="Consolas"/>
          <w:sz w:val="15"/>
        </w:rPr>
        <w:t xml:space="preserve"> || "</w:t>
      </w:r>
      <w:proofErr w:type="spellStart"/>
      <w:r>
        <w:rPr>
          <w:rFonts w:ascii="Consolas" w:hAnsi="Consolas"/>
          <w:sz w:val="15"/>
        </w:rPr>
        <w:t>mongodb</w:t>
      </w:r>
      <w:proofErr w:type="spellEnd"/>
      <w:r>
        <w:rPr>
          <w:rFonts w:ascii="Consolas" w:hAnsi="Consolas"/>
          <w:sz w:val="15"/>
        </w:rPr>
        <w:t>://127.0.0.1:27017/</w:t>
      </w:r>
      <w:proofErr w:type="spellStart"/>
      <w:r>
        <w:rPr>
          <w:rFonts w:ascii="Consolas" w:hAnsi="Consolas"/>
          <w:sz w:val="15"/>
        </w:rPr>
        <w:t>hydrogen_safety</w:t>
      </w:r>
      <w:proofErr w:type="spellEnd"/>
      <w:r>
        <w:rPr>
          <w:rFonts w:ascii="Consolas" w:hAnsi="Consolas"/>
          <w:sz w:val="15"/>
        </w:rPr>
        <w:t>";</w:t>
      </w:r>
      <w:r>
        <w:rPr>
          <w:rFonts w:ascii="Consolas" w:hAnsi="Consolas"/>
          <w:sz w:val="15"/>
        </w:rPr>
        <w:br/>
        <w:t xml:space="preserve">  try {</w:t>
      </w:r>
      <w:r>
        <w:rPr>
          <w:rFonts w:ascii="Consolas" w:hAnsi="Consolas"/>
          <w:sz w:val="15"/>
        </w:rPr>
        <w:br/>
        <w:t xml:space="preserve">    await </w:t>
      </w:r>
      <w:proofErr w:type="spellStart"/>
      <w:proofErr w:type="gramStart"/>
      <w:r>
        <w:rPr>
          <w:rFonts w:ascii="Consolas" w:hAnsi="Consolas"/>
          <w:sz w:val="15"/>
        </w:rPr>
        <w:t>mongoose.connect</w:t>
      </w:r>
      <w:proofErr w:type="spellEnd"/>
      <w:proofErr w:type="gramEnd"/>
      <w:r>
        <w:rPr>
          <w:rFonts w:ascii="Consolas" w:hAnsi="Consolas"/>
          <w:sz w:val="15"/>
        </w:rPr>
        <w:t>(</w:t>
      </w:r>
      <w:proofErr w:type="spellStart"/>
      <w:r>
        <w:rPr>
          <w:rFonts w:ascii="Consolas" w:hAnsi="Consolas"/>
          <w:sz w:val="15"/>
        </w:rPr>
        <w:t>uri</w:t>
      </w:r>
      <w:proofErr w:type="spellEnd"/>
      <w:r>
        <w:rPr>
          <w:rFonts w:ascii="Consolas" w:hAnsi="Consolas"/>
          <w:sz w:val="15"/>
        </w:rPr>
        <w:t>);</w:t>
      </w:r>
      <w:r>
        <w:rPr>
          <w:rFonts w:ascii="Consolas" w:hAnsi="Consolas"/>
          <w:sz w:val="15"/>
        </w:rPr>
        <w:br/>
        <w:t xml:space="preserve">    </w:t>
      </w:r>
      <w:proofErr w:type="gramStart"/>
      <w:r>
        <w:rPr>
          <w:rFonts w:ascii="Consolas" w:hAnsi="Consolas"/>
          <w:sz w:val="15"/>
        </w:rPr>
        <w:t>console.log(`[</w:t>
      </w:r>
      <w:proofErr w:type="gramEnd"/>
      <w:r>
        <w:rPr>
          <w:rFonts w:ascii="Consolas" w:hAnsi="Consolas"/>
          <w:sz w:val="15"/>
        </w:rPr>
        <w:t>Hydrogen Safety] MongoDB connected successfully -&gt; ${</w:t>
      </w:r>
      <w:proofErr w:type="spellStart"/>
      <w:r>
        <w:rPr>
          <w:rFonts w:ascii="Consolas" w:hAnsi="Consolas"/>
          <w:sz w:val="15"/>
        </w:rPr>
        <w:t>uri</w:t>
      </w:r>
      <w:proofErr w:type="spellEnd"/>
      <w:r>
        <w:rPr>
          <w:rFonts w:ascii="Consolas" w:hAnsi="Consolas"/>
          <w:sz w:val="15"/>
        </w:rPr>
        <w:t>}`);</w:t>
      </w:r>
      <w:r>
        <w:rPr>
          <w:rFonts w:ascii="Consolas" w:hAnsi="Consolas"/>
          <w:sz w:val="15"/>
        </w:rPr>
        <w:br/>
        <w:t xml:space="preserve">  } catch (err) {</w:t>
      </w:r>
      <w:r>
        <w:rPr>
          <w:rFonts w:ascii="Consolas" w:hAnsi="Consolas"/>
          <w:sz w:val="15"/>
        </w:rPr>
        <w:br/>
        <w:t xml:space="preserve">    </w:t>
      </w:r>
      <w:proofErr w:type="spellStart"/>
      <w:proofErr w:type="gramStart"/>
      <w:r>
        <w:rPr>
          <w:rFonts w:ascii="Consolas" w:hAnsi="Consolas"/>
          <w:sz w:val="15"/>
        </w:rPr>
        <w:t>console.error</w:t>
      </w:r>
      <w:proofErr w:type="spellEnd"/>
      <w:proofErr w:type="gramEnd"/>
      <w:r>
        <w:rPr>
          <w:rFonts w:ascii="Consolas" w:hAnsi="Consolas"/>
          <w:sz w:val="15"/>
        </w:rPr>
        <w:t>("[Hydrogen Safety] MongoDB connection error:", err);</w:t>
      </w:r>
      <w:r>
        <w:rPr>
          <w:rFonts w:ascii="Consolas" w:hAnsi="Consolas"/>
          <w:sz w:val="15"/>
        </w:rPr>
        <w:br/>
        <w:t xml:space="preserve">    </w:t>
      </w:r>
      <w:proofErr w:type="spellStart"/>
      <w:proofErr w:type="gramStart"/>
      <w:r>
        <w:rPr>
          <w:rFonts w:ascii="Consolas" w:hAnsi="Consolas"/>
          <w:sz w:val="15"/>
        </w:rPr>
        <w:t>process.exit</w:t>
      </w:r>
      <w:proofErr w:type="spellEnd"/>
      <w:proofErr w:type="gramEnd"/>
      <w:r>
        <w:rPr>
          <w:rFonts w:ascii="Consolas" w:hAnsi="Consolas"/>
          <w:sz w:val="15"/>
        </w:rPr>
        <w:t>(1);</w:t>
      </w:r>
      <w:r>
        <w:rPr>
          <w:rFonts w:ascii="Consolas" w:hAnsi="Consolas"/>
          <w:sz w:val="15"/>
        </w:rPr>
        <w:br/>
        <w:t xml:space="preserve">  }</w:t>
      </w:r>
      <w:r>
        <w:rPr>
          <w:rFonts w:ascii="Consolas" w:hAnsi="Consolas"/>
          <w:sz w:val="15"/>
        </w:rPr>
        <w:br/>
        <w:t>};</w:t>
      </w:r>
    </w:p>
    <w:p w14:paraId="131FDAEC" w14:textId="77777777" w:rsidR="00143F31" w:rsidRDefault="00000000">
      <w:pPr>
        <w:keepNext/>
        <w:spacing w:before="80" w:after="20"/>
      </w:pPr>
      <w:r>
        <w:rPr>
          <w:b/>
          <w:sz w:val="23"/>
        </w:rPr>
        <w:t>4. Environment Variables</w:t>
      </w:r>
    </w:p>
    <w:p w14:paraId="481E5E7C" w14:textId="77777777" w:rsidR="00143F31" w:rsidRDefault="00000000">
      <w:pPr>
        <w:spacing w:line="240" w:lineRule="auto"/>
        <w:jc w:val="left"/>
      </w:pPr>
      <w:r>
        <w:rPr>
          <w:rFonts w:ascii="Consolas" w:hAnsi="Consolas"/>
          <w:sz w:val="15"/>
        </w:rPr>
        <w:t>Only the variable names are listed; values are secret and are not reproduced.</w:t>
      </w:r>
      <w:r>
        <w:rPr>
          <w:rFonts w:ascii="Consolas" w:hAnsi="Consolas"/>
          <w:sz w:val="15"/>
        </w:rPr>
        <w:br/>
        <w:t>server</w:t>
      </w:r>
      <w:proofErr w:type="gramStart"/>
      <w:r>
        <w:rPr>
          <w:rFonts w:ascii="Consolas" w:hAnsi="Consolas"/>
          <w:sz w:val="15"/>
        </w:rPr>
        <w:t>/.</w:t>
      </w:r>
      <w:proofErr w:type="spellStart"/>
      <w:r>
        <w:rPr>
          <w:rFonts w:ascii="Consolas" w:hAnsi="Consolas"/>
          <w:sz w:val="15"/>
        </w:rPr>
        <w:t>env</w:t>
      </w:r>
      <w:proofErr w:type="gramEnd"/>
      <w:r>
        <w:rPr>
          <w:rFonts w:ascii="Consolas" w:hAnsi="Consolas"/>
          <w:sz w:val="15"/>
        </w:rPr>
        <w:t>.example</w:t>
      </w:r>
      <w:proofErr w:type="spellEnd"/>
      <w:r>
        <w:rPr>
          <w:rFonts w:ascii="Consolas" w:hAnsi="Consolas"/>
          <w:sz w:val="15"/>
        </w:rPr>
        <w:t xml:space="preserve"> – MONGODB_URI, JWT_SECRET, JWT_EXPIRES_IN, PORT, CLIENT_ORIGIN</w:t>
      </w:r>
      <w:r>
        <w:rPr>
          <w:rFonts w:ascii="Consolas" w:hAnsi="Consolas"/>
          <w:sz w:val="15"/>
        </w:rPr>
        <w:br/>
        <w:t>client</w:t>
      </w:r>
      <w:proofErr w:type="gramStart"/>
      <w:r>
        <w:rPr>
          <w:rFonts w:ascii="Consolas" w:hAnsi="Consolas"/>
          <w:sz w:val="15"/>
        </w:rPr>
        <w:t>/.</w:t>
      </w:r>
      <w:proofErr w:type="spellStart"/>
      <w:r>
        <w:rPr>
          <w:rFonts w:ascii="Consolas" w:hAnsi="Consolas"/>
          <w:sz w:val="15"/>
        </w:rPr>
        <w:t>env</w:t>
      </w:r>
      <w:proofErr w:type="gramEnd"/>
      <w:r>
        <w:rPr>
          <w:rFonts w:ascii="Consolas" w:hAnsi="Consolas"/>
          <w:sz w:val="15"/>
        </w:rPr>
        <w:t>.example</w:t>
      </w:r>
      <w:proofErr w:type="spellEnd"/>
      <w:r>
        <w:rPr>
          <w:rFonts w:ascii="Consolas" w:hAnsi="Consolas"/>
          <w:sz w:val="15"/>
        </w:rPr>
        <w:t xml:space="preserve"> – VITE_API_URL</w:t>
      </w:r>
    </w:p>
    <w:p w14:paraId="501B9137" w14:textId="77777777" w:rsidR="00143F31" w:rsidRDefault="00000000">
      <w:pPr>
        <w:keepNext/>
        <w:spacing w:before="80" w:after="20"/>
      </w:pPr>
      <w:r>
        <w:rPr>
          <w:b/>
          <w:sz w:val="23"/>
        </w:rPr>
        <w:t>5. Vessel Model</w:t>
      </w:r>
    </w:p>
    <w:p w14:paraId="4C9EC079" w14:textId="77777777" w:rsidR="00143F31" w:rsidRDefault="00000000">
      <w:pPr>
        <w:keepNext/>
        <w:spacing w:before="40" w:after="20"/>
      </w:pPr>
      <w:r>
        <w:rPr>
          <w:b/>
          <w:sz w:val="20"/>
        </w:rPr>
        <w:t>Code – Vessel schema (server/</w:t>
      </w:r>
      <w:proofErr w:type="spellStart"/>
      <w:r>
        <w:rPr>
          <w:b/>
          <w:sz w:val="20"/>
        </w:rPr>
        <w:t>src</w:t>
      </w:r>
      <w:proofErr w:type="spellEnd"/>
      <w:r>
        <w:rPr>
          <w:b/>
          <w:sz w:val="20"/>
        </w:rPr>
        <w:t>/models/</w:t>
      </w:r>
      <w:proofErr w:type="spellStart"/>
      <w:r>
        <w:rPr>
          <w:b/>
          <w:sz w:val="20"/>
        </w:rPr>
        <w:t>Vessel.ts</w:t>
      </w:r>
      <w:proofErr w:type="spellEnd"/>
      <w:r>
        <w:rPr>
          <w:b/>
          <w:sz w:val="20"/>
        </w:rPr>
        <w:t>)</w:t>
      </w:r>
    </w:p>
    <w:p w14:paraId="014AC577" w14:textId="77777777" w:rsidR="00143F31" w:rsidRDefault="00000000">
      <w:pPr>
        <w:keepNext/>
      </w:pPr>
      <w:r>
        <w:rPr>
          <w:i/>
          <w:sz w:val="18"/>
        </w:rPr>
        <w:t>Source file: server/</w:t>
      </w:r>
      <w:proofErr w:type="spellStart"/>
      <w:r>
        <w:rPr>
          <w:i/>
          <w:sz w:val="18"/>
        </w:rPr>
        <w:t>src</w:t>
      </w:r>
      <w:proofErr w:type="spellEnd"/>
      <w:r>
        <w:rPr>
          <w:i/>
          <w:sz w:val="18"/>
        </w:rPr>
        <w:t>/models/</w:t>
      </w:r>
      <w:proofErr w:type="spellStart"/>
      <w:r>
        <w:rPr>
          <w:i/>
          <w:sz w:val="18"/>
        </w:rPr>
        <w:t>Vessel.ts</w:t>
      </w:r>
      <w:proofErr w:type="spellEnd"/>
    </w:p>
    <w:p w14:paraId="2C86221A" w14:textId="77777777" w:rsidR="00143F31" w:rsidRDefault="00000000">
      <w:pPr>
        <w:spacing w:line="240" w:lineRule="auto"/>
        <w:jc w:val="left"/>
      </w:pPr>
      <w:r>
        <w:rPr>
          <w:rFonts w:ascii="Consolas" w:hAnsi="Consolas"/>
          <w:sz w:val="15"/>
        </w:rPr>
        <w:t>import { Schema, model, Document } from "mongoose";</w:t>
      </w:r>
      <w:r>
        <w:rPr>
          <w:rFonts w:ascii="Consolas" w:hAnsi="Consolas"/>
          <w:sz w:val="15"/>
        </w:rPr>
        <w:br/>
      </w:r>
      <w:r>
        <w:rPr>
          <w:rFonts w:ascii="Consolas" w:hAnsi="Consolas"/>
          <w:sz w:val="15"/>
        </w:rPr>
        <w:br/>
        <w:t xml:space="preserve">export type </w:t>
      </w:r>
      <w:proofErr w:type="spellStart"/>
      <w:r>
        <w:rPr>
          <w:rFonts w:ascii="Consolas" w:hAnsi="Consolas"/>
          <w:sz w:val="15"/>
        </w:rPr>
        <w:t>VesselStatus</w:t>
      </w:r>
      <w:proofErr w:type="spellEnd"/>
      <w:r>
        <w:rPr>
          <w:rFonts w:ascii="Consolas" w:hAnsi="Consolas"/>
          <w:sz w:val="15"/>
        </w:rPr>
        <w:t xml:space="preserve"> = "NOMINAL" | "ADVISORY" | "WARNING" | "CRITICAL";</w:t>
      </w:r>
      <w:r>
        <w:rPr>
          <w:rFonts w:ascii="Consolas" w:hAnsi="Consolas"/>
          <w:sz w:val="15"/>
        </w:rPr>
        <w:br/>
      </w:r>
      <w:r>
        <w:rPr>
          <w:rFonts w:ascii="Consolas" w:hAnsi="Consolas"/>
          <w:sz w:val="15"/>
        </w:rPr>
        <w:br/>
        <w:t xml:space="preserve">export interface </w:t>
      </w:r>
      <w:proofErr w:type="spellStart"/>
      <w:r>
        <w:rPr>
          <w:rFonts w:ascii="Consolas" w:hAnsi="Consolas"/>
          <w:sz w:val="15"/>
        </w:rPr>
        <w:t>IVessel</w:t>
      </w:r>
      <w:proofErr w:type="spellEnd"/>
      <w:r>
        <w:rPr>
          <w:rFonts w:ascii="Consolas" w:hAnsi="Consolas"/>
          <w:sz w:val="15"/>
        </w:rPr>
        <w:t xml:space="preserve"> extends Document {</w:t>
      </w:r>
      <w:r>
        <w:rPr>
          <w:rFonts w:ascii="Consolas" w:hAnsi="Consolas"/>
          <w:sz w:val="15"/>
        </w:rPr>
        <w:br/>
        <w:t xml:space="preserve">  </w:t>
      </w:r>
      <w:proofErr w:type="spellStart"/>
      <w:r>
        <w:rPr>
          <w:rFonts w:ascii="Consolas" w:hAnsi="Consolas"/>
          <w:sz w:val="15"/>
        </w:rPr>
        <w:t>vesselId</w:t>
      </w:r>
      <w:proofErr w:type="spellEnd"/>
      <w:r>
        <w:rPr>
          <w:rFonts w:ascii="Consolas" w:hAnsi="Consolas"/>
          <w:sz w:val="15"/>
        </w:rPr>
        <w:t>: string;</w:t>
      </w:r>
      <w:r>
        <w:rPr>
          <w:rFonts w:ascii="Consolas" w:hAnsi="Consolas"/>
          <w:sz w:val="15"/>
        </w:rPr>
        <w:br/>
        <w:t xml:space="preserve">  name: string;</w:t>
      </w:r>
      <w:r>
        <w:rPr>
          <w:rFonts w:ascii="Consolas" w:hAnsi="Consolas"/>
          <w:sz w:val="15"/>
        </w:rPr>
        <w:br/>
        <w:t xml:space="preserve">  type: string;</w:t>
      </w:r>
      <w:r>
        <w:rPr>
          <w:rFonts w:ascii="Consolas" w:hAnsi="Consolas"/>
          <w:sz w:val="15"/>
        </w:rPr>
        <w:br/>
        <w:t xml:space="preserve">  </w:t>
      </w:r>
      <w:proofErr w:type="spellStart"/>
      <w:r>
        <w:rPr>
          <w:rFonts w:ascii="Consolas" w:hAnsi="Consolas"/>
          <w:sz w:val="15"/>
        </w:rPr>
        <w:t>capacityKg</w:t>
      </w:r>
      <w:proofErr w:type="spellEnd"/>
      <w:r>
        <w:rPr>
          <w:rFonts w:ascii="Consolas" w:hAnsi="Consolas"/>
          <w:sz w:val="15"/>
        </w:rPr>
        <w:t>: number;</w:t>
      </w:r>
      <w:r>
        <w:rPr>
          <w:rFonts w:ascii="Consolas" w:hAnsi="Consolas"/>
          <w:sz w:val="15"/>
        </w:rPr>
        <w:br/>
        <w:t xml:space="preserve">  </w:t>
      </w:r>
      <w:proofErr w:type="spellStart"/>
      <w:r>
        <w:rPr>
          <w:rFonts w:ascii="Consolas" w:hAnsi="Consolas"/>
          <w:sz w:val="15"/>
        </w:rPr>
        <w:t>maxPressureBar</w:t>
      </w:r>
      <w:proofErr w:type="spellEnd"/>
      <w:r>
        <w:rPr>
          <w:rFonts w:ascii="Consolas" w:hAnsi="Consolas"/>
          <w:sz w:val="15"/>
        </w:rPr>
        <w:t>: number;</w:t>
      </w:r>
      <w:r>
        <w:rPr>
          <w:rFonts w:ascii="Consolas" w:hAnsi="Consolas"/>
          <w:sz w:val="15"/>
        </w:rPr>
        <w:br/>
        <w:t xml:space="preserve">  </w:t>
      </w:r>
      <w:proofErr w:type="spellStart"/>
      <w:r>
        <w:rPr>
          <w:rFonts w:ascii="Consolas" w:hAnsi="Consolas"/>
          <w:sz w:val="15"/>
        </w:rPr>
        <w:t>currentPressureBar</w:t>
      </w:r>
      <w:proofErr w:type="spellEnd"/>
      <w:r>
        <w:rPr>
          <w:rFonts w:ascii="Consolas" w:hAnsi="Consolas"/>
          <w:sz w:val="15"/>
        </w:rPr>
        <w:t>: number;</w:t>
      </w:r>
      <w:r>
        <w:rPr>
          <w:rFonts w:ascii="Consolas" w:hAnsi="Consolas"/>
          <w:sz w:val="15"/>
        </w:rPr>
        <w:br/>
        <w:t xml:space="preserve">  </w:t>
      </w:r>
      <w:proofErr w:type="spellStart"/>
      <w:r>
        <w:rPr>
          <w:rFonts w:ascii="Consolas" w:hAnsi="Consolas"/>
          <w:sz w:val="15"/>
        </w:rPr>
        <w:t>currentTempC</w:t>
      </w:r>
      <w:proofErr w:type="spellEnd"/>
      <w:r>
        <w:rPr>
          <w:rFonts w:ascii="Consolas" w:hAnsi="Consolas"/>
          <w:sz w:val="15"/>
        </w:rPr>
        <w:t>: number;</w:t>
      </w:r>
      <w:r>
        <w:rPr>
          <w:rFonts w:ascii="Consolas" w:hAnsi="Consolas"/>
          <w:sz w:val="15"/>
        </w:rPr>
        <w:br/>
        <w:t xml:space="preserve">  status: </w:t>
      </w:r>
      <w:proofErr w:type="spellStart"/>
      <w:r>
        <w:rPr>
          <w:rFonts w:ascii="Consolas" w:hAnsi="Consolas"/>
          <w:sz w:val="15"/>
        </w:rPr>
        <w:t>VesselStatus</w:t>
      </w:r>
      <w:proofErr w:type="spellEnd"/>
      <w:r>
        <w:rPr>
          <w:rFonts w:ascii="Consolas" w:hAnsi="Consolas"/>
          <w:sz w:val="15"/>
        </w:rPr>
        <w:t>;</w:t>
      </w:r>
      <w:r>
        <w:rPr>
          <w:rFonts w:ascii="Consolas" w:hAnsi="Consolas"/>
          <w:sz w:val="15"/>
        </w:rPr>
        <w:br/>
        <w:t xml:space="preserve">  </w:t>
      </w:r>
      <w:proofErr w:type="spellStart"/>
      <w:r>
        <w:rPr>
          <w:rFonts w:ascii="Consolas" w:hAnsi="Consolas"/>
          <w:sz w:val="15"/>
        </w:rPr>
        <w:t>reliefValveSetBar</w:t>
      </w:r>
      <w:proofErr w:type="spellEnd"/>
      <w:r>
        <w:rPr>
          <w:rFonts w:ascii="Consolas" w:hAnsi="Consolas"/>
          <w:sz w:val="15"/>
        </w:rPr>
        <w:t>: number;</w:t>
      </w:r>
      <w:r>
        <w:rPr>
          <w:rFonts w:ascii="Consolas" w:hAnsi="Consolas"/>
          <w:sz w:val="15"/>
        </w:rPr>
        <w:br/>
        <w:t xml:space="preserve">  </w:t>
      </w:r>
      <w:proofErr w:type="spellStart"/>
      <w:r>
        <w:rPr>
          <w:rFonts w:ascii="Consolas" w:hAnsi="Consolas"/>
          <w:sz w:val="15"/>
        </w:rPr>
        <w:t>nextInspectionDate</w:t>
      </w:r>
      <w:proofErr w:type="spellEnd"/>
      <w:r>
        <w:rPr>
          <w:rFonts w:ascii="Consolas" w:hAnsi="Consolas"/>
          <w:sz w:val="15"/>
        </w:rPr>
        <w:t>: Date;</w:t>
      </w:r>
      <w:r>
        <w:rPr>
          <w:rFonts w:ascii="Consolas" w:hAnsi="Consolas"/>
          <w:sz w:val="15"/>
        </w:rPr>
        <w:br/>
        <w:t xml:space="preserve">  </w:t>
      </w:r>
      <w:proofErr w:type="spellStart"/>
      <w:r>
        <w:rPr>
          <w:rFonts w:ascii="Consolas" w:hAnsi="Consolas"/>
          <w:sz w:val="15"/>
        </w:rPr>
        <w:t>createdAt</w:t>
      </w:r>
      <w:proofErr w:type="spellEnd"/>
      <w:r>
        <w:rPr>
          <w:rFonts w:ascii="Consolas" w:hAnsi="Consolas"/>
          <w:sz w:val="15"/>
        </w:rPr>
        <w:t>: Date;</w:t>
      </w:r>
      <w:r>
        <w:rPr>
          <w:rFonts w:ascii="Consolas" w:hAnsi="Consolas"/>
          <w:sz w:val="15"/>
        </w:rPr>
        <w:br/>
        <w:t>}</w:t>
      </w:r>
      <w:r>
        <w:rPr>
          <w:rFonts w:ascii="Consolas" w:hAnsi="Consolas"/>
          <w:sz w:val="15"/>
        </w:rPr>
        <w:br/>
      </w:r>
      <w:r>
        <w:rPr>
          <w:rFonts w:ascii="Consolas" w:hAnsi="Consolas"/>
          <w:sz w:val="15"/>
        </w:rPr>
        <w:br/>
        <w:t xml:space="preserve">const </w:t>
      </w:r>
      <w:proofErr w:type="spellStart"/>
      <w:r>
        <w:rPr>
          <w:rFonts w:ascii="Consolas" w:hAnsi="Consolas"/>
          <w:sz w:val="15"/>
        </w:rPr>
        <w:t>VesselSchema</w:t>
      </w:r>
      <w:proofErr w:type="spellEnd"/>
      <w:r>
        <w:rPr>
          <w:rFonts w:ascii="Consolas" w:hAnsi="Consolas"/>
          <w:sz w:val="15"/>
        </w:rPr>
        <w:t xml:space="preserve"> = new Schema&lt;</w:t>
      </w:r>
      <w:proofErr w:type="spellStart"/>
      <w:r>
        <w:rPr>
          <w:rFonts w:ascii="Consolas" w:hAnsi="Consolas"/>
          <w:sz w:val="15"/>
        </w:rPr>
        <w:t>IVessel</w:t>
      </w:r>
      <w:proofErr w:type="spellEnd"/>
      <w:r>
        <w:rPr>
          <w:rFonts w:ascii="Consolas" w:hAnsi="Consolas"/>
          <w:sz w:val="15"/>
        </w:rPr>
        <w:t>&gt;({</w:t>
      </w:r>
      <w:r>
        <w:rPr>
          <w:rFonts w:ascii="Consolas" w:hAnsi="Consolas"/>
          <w:sz w:val="15"/>
        </w:rPr>
        <w:br/>
        <w:t xml:space="preserve">  </w:t>
      </w:r>
      <w:proofErr w:type="spellStart"/>
      <w:r>
        <w:rPr>
          <w:rFonts w:ascii="Consolas" w:hAnsi="Consolas"/>
          <w:sz w:val="15"/>
        </w:rPr>
        <w:t>vesselId</w:t>
      </w:r>
      <w:proofErr w:type="spellEnd"/>
      <w:r>
        <w:rPr>
          <w:rFonts w:ascii="Consolas" w:hAnsi="Consolas"/>
          <w:sz w:val="15"/>
        </w:rPr>
        <w:t>: { type: String, required: true, unique: true, uppercase: true, trim: true },</w:t>
      </w:r>
      <w:r>
        <w:rPr>
          <w:rFonts w:ascii="Consolas" w:hAnsi="Consolas"/>
          <w:sz w:val="15"/>
        </w:rPr>
        <w:br/>
        <w:t xml:space="preserve">  name: { type: String, required: true },</w:t>
      </w:r>
      <w:r>
        <w:rPr>
          <w:rFonts w:ascii="Consolas" w:hAnsi="Consolas"/>
          <w:sz w:val="15"/>
        </w:rPr>
        <w:br/>
        <w:t xml:space="preserve">  type: { type: String, default: "Type-IV Composite" },</w:t>
      </w:r>
      <w:r>
        <w:rPr>
          <w:rFonts w:ascii="Consolas" w:hAnsi="Consolas"/>
          <w:sz w:val="15"/>
        </w:rPr>
        <w:br/>
        <w:t xml:space="preserve">  </w:t>
      </w:r>
      <w:proofErr w:type="spellStart"/>
      <w:r>
        <w:rPr>
          <w:rFonts w:ascii="Consolas" w:hAnsi="Consolas"/>
          <w:sz w:val="15"/>
        </w:rPr>
        <w:t>capacityKg</w:t>
      </w:r>
      <w:proofErr w:type="spellEnd"/>
      <w:r>
        <w:rPr>
          <w:rFonts w:ascii="Consolas" w:hAnsi="Consolas"/>
          <w:sz w:val="15"/>
        </w:rPr>
        <w:t>: { type: Number, required: true },</w:t>
      </w:r>
      <w:r>
        <w:rPr>
          <w:rFonts w:ascii="Consolas" w:hAnsi="Consolas"/>
          <w:sz w:val="15"/>
        </w:rPr>
        <w:br/>
        <w:t xml:space="preserve">  </w:t>
      </w:r>
      <w:proofErr w:type="spellStart"/>
      <w:r>
        <w:rPr>
          <w:rFonts w:ascii="Consolas" w:hAnsi="Consolas"/>
          <w:sz w:val="15"/>
        </w:rPr>
        <w:t>maxPressureBar</w:t>
      </w:r>
      <w:proofErr w:type="spellEnd"/>
      <w:r>
        <w:rPr>
          <w:rFonts w:ascii="Consolas" w:hAnsi="Consolas"/>
          <w:sz w:val="15"/>
        </w:rPr>
        <w:t>: { type: Number, required: true },</w:t>
      </w:r>
      <w:r>
        <w:rPr>
          <w:rFonts w:ascii="Consolas" w:hAnsi="Consolas"/>
          <w:sz w:val="15"/>
        </w:rPr>
        <w:br/>
        <w:t xml:space="preserve">  </w:t>
      </w:r>
      <w:proofErr w:type="spellStart"/>
      <w:r>
        <w:rPr>
          <w:rFonts w:ascii="Consolas" w:hAnsi="Consolas"/>
          <w:sz w:val="15"/>
        </w:rPr>
        <w:t>currentPressureBar</w:t>
      </w:r>
      <w:proofErr w:type="spellEnd"/>
      <w:r>
        <w:rPr>
          <w:rFonts w:ascii="Consolas" w:hAnsi="Consolas"/>
          <w:sz w:val="15"/>
        </w:rPr>
        <w:t>: { type: Number, required: true },</w:t>
      </w:r>
      <w:r>
        <w:rPr>
          <w:rFonts w:ascii="Consolas" w:hAnsi="Consolas"/>
          <w:sz w:val="15"/>
        </w:rPr>
        <w:br/>
        <w:t xml:space="preserve">  </w:t>
      </w:r>
      <w:proofErr w:type="spellStart"/>
      <w:r>
        <w:rPr>
          <w:rFonts w:ascii="Consolas" w:hAnsi="Consolas"/>
          <w:sz w:val="15"/>
        </w:rPr>
        <w:t>currentTempC</w:t>
      </w:r>
      <w:proofErr w:type="spellEnd"/>
      <w:r>
        <w:rPr>
          <w:rFonts w:ascii="Consolas" w:hAnsi="Consolas"/>
          <w:sz w:val="15"/>
        </w:rPr>
        <w:t>: { type: Number, default: 15 },</w:t>
      </w:r>
      <w:r>
        <w:rPr>
          <w:rFonts w:ascii="Consolas" w:hAnsi="Consolas"/>
          <w:sz w:val="15"/>
        </w:rPr>
        <w:br/>
        <w:t xml:space="preserve">  status: { type: String, </w:t>
      </w:r>
      <w:proofErr w:type="spellStart"/>
      <w:r>
        <w:rPr>
          <w:rFonts w:ascii="Consolas" w:hAnsi="Consolas"/>
          <w:sz w:val="15"/>
        </w:rPr>
        <w:t>enum</w:t>
      </w:r>
      <w:proofErr w:type="spellEnd"/>
      <w:r>
        <w:rPr>
          <w:rFonts w:ascii="Consolas" w:hAnsi="Consolas"/>
          <w:sz w:val="15"/>
        </w:rPr>
        <w:t>: ["NOMINAL", "ADVISORY", "WARNING", "CRITICAL"], default: "NOMINAL" },</w:t>
      </w:r>
      <w:r>
        <w:rPr>
          <w:rFonts w:ascii="Consolas" w:hAnsi="Consolas"/>
          <w:sz w:val="15"/>
        </w:rPr>
        <w:br/>
        <w:t xml:space="preserve">  </w:t>
      </w:r>
      <w:proofErr w:type="spellStart"/>
      <w:r>
        <w:rPr>
          <w:rFonts w:ascii="Consolas" w:hAnsi="Consolas"/>
          <w:sz w:val="15"/>
        </w:rPr>
        <w:t>reliefValveSetBar</w:t>
      </w:r>
      <w:proofErr w:type="spellEnd"/>
      <w:r>
        <w:rPr>
          <w:rFonts w:ascii="Consolas" w:hAnsi="Consolas"/>
          <w:sz w:val="15"/>
        </w:rPr>
        <w:t>: { type: Number, required: true },</w:t>
      </w:r>
      <w:r>
        <w:rPr>
          <w:rFonts w:ascii="Consolas" w:hAnsi="Consolas"/>
          <w:sz w:val="15"/>
        </w:rPr>
        <w:br/>
        <w:t xml:space="preserve">  </w:t>
      </w:r>
      <w:proofErr w:type="spellStart"/>
      <w:r>
        <w:rPr>
          <w:rFonts w:ascii="Consolas" w:hAnsi="Consolas"/>
          <w:sz w:val="15"/>
        </w:rPr>
        <w:t>nextInspectionDate</w:t>
      </w:r>
      <w:proofErr w:type="spellEnd"/>
      <w:r>
        <w:rPr>
          <w:rFonts w:ascii="Consolas" w:hAnsi="Consolas"/>
          <w:sz w:val="15"/>
        </w:rPr>
        <w:t>: { type: Date, required: true }</w:t>
      </w:r>
      <w:r>
        <w:rPr>
          <w:rFonts w:ascii="Consolas" w:hAnsi="Consolas"/>
          <w:sz w:val="15"/>
        </w:rPr>
        <w:br/>
        <w:t>}, { timestamps: true });</w:t>
      </w:r>
      <w:r>
        <w:rPr>
          <w:rFonts w:ascii="Consolas" w:hAnsi="Consolas"/>
          <w:sz w:val="15"/>
        </w:rPr>
        <w:br/>
      </w:r>
      <w:r>
        <w:rPr>
          <w:rFonts w:ascii="Consolas" w:hAnsi="Consolas"/>
          <w:sz w:val="15"/>
        </w:rPr>
        <w:br/>
        <w:t>export default model&lt;</w:t>
      </w:r>
      <w:proofErr w:type="spellStart"/>
      <w:r>
        <w:rPr>
          <w:rFonts w:ascii="Consolas" w:hAnsi="Consolas"/>
          <w:sz w:val="15"/>
        </w:rPr>
        <w:t>IVessel</w:t>
      </w:r>
      <w:proofErr w:type="spellEnd"/>
      <w:r>
        <w:rPr>
          <w:rFonts w:ascii="Consolas" w:hAnsi="Consolas"/>
          <w:sz w:val="15"/>
        </w:rPr>
        <w:t xml:space="preserve">&gt;("Vessel", </w:t>
      </w:r>
      <w:proofErr w:type="spellStart"/>
      <w:r>
        <w:rPr>
          <w:rFonts w:ascii="Consolas" w:hAnsi="Consolas"/>
          <w:sz w:val="15"/>
        </w:rPr>
        <w:t>VesselSchema</w:t>
      </w:r>
      <w:proofErr w:type="spellEnd"/>
      <w:r>
        <w:rPr>
          <w:rFonts w:ascii="Consolas" w:hAnsi="Consolas"/>
          <w:sz w:val="15"/>
        </w:rPr>
        <w:t>);</w:t>
      </w:r>
    </w:p>
    <w:p w14:paraId="30D6F7F2" w14:textId="77777777" w:rsidR="00143F31" w:rsidRDefault="00000000">
      <w:r>
        <w:br w:type="page"/>
      </w:r>
    </w:p>
    <w:p w14:paraId="41F2BC3E" w14:textId="77777777" w:rsidR="00143F31" w:rsidRDefault="00000000">
      <w:pPr>
        <w:keepNext/>
        <w:spacing w:before="80" w:after="20"/>
      </w:pPr>
      <w:r>
        <w:rPr>
          <w:b/>
          <w:sz w:val="23"/>
        </w:rPr>
        <w:lastRenderedPageBreak/>
        <w:t>6. Telemetry Model</w:t>
      </w:r>
    </w:p>
    <w:p w14:paraId="182C76FF" w14:textId="77777777" w:rsidR="00143F31" w:rsidRDefault="00000000">
      <w:pPr>
        <w:keepNext/>
        <w:spacing w:before="40" w:after="20"/>
      </w:pPr>
      <w:r>
        <w:rPr>
          <w:b/>
          <w:sz w:val="20"/>
        </w:rPr>
        <w:t>Code – Telemetry schema (server/</w:t>
      </w:r>
      <w:proofErr w:type="spellStart"/>
      <w:r>
        <w:rPr>
          <w:b/>
          <w:sz w:val="20"/>
        </w:rPr>
        <w:t>src</w:t>
      </w:r>
      <w:proofErr w:type="spellEnd"/>
      <w:r>
        <w:rPr>
          <w:b/>
          <w:sz w:val="20"/>
        </w:rPr>
        <w:t>/models/</w:t>
      </w:r>
      <w:proofErr w:type="spellStart"/>
      <w:r>
        <w:rPr>
          <w:b/>
          <w:sz w:val="20"/>
        </w:rPr>
        <w:t>Telemetry.ts</w:t>
      </w:r>
      <w:proofErr w:type="spellEnd"/>
      <w:r>
        <w:rPr>
          <w:b/>
          <w:sz w:val="20"/>
        </w:rPr>
        <w:t>)</w:t>
      </w:r>
    </w:p>
    <w:p w14:paraId="7CDDD5F9" w14:textId="77777777" w:rsidR="00143F31" w:rsidRDefault="00000000">
      <w:pPr>
        <w:keepNext/>
      </w:pPr>
      <w:r>
        <w:rPr>
          <w:i/>
          <w:sz w:val="18"/>
        </w:rPr>
        <w:t>Source file: server/</w:t>
      </w:r>
      <w:proofErr w:type="spellStart"/>
      <w:r>
        <w:rPr>
          <w:i/>
          <w:sz w:val="18"/>
        </w:rPr>
        <w:t>src</w:t>
      </w:r>
      <w:proofErr w:type="spellEnd"/>
      <w:r>
        <w:rPr>
          <w:i/>
          <w:sz w:val="18"/>
        </w:rPr>
        <w:t>/models/</w:t>
      </w:r>
      <w:proofErr w:type="spellStart"/>
      <w:r>
        <w:rPr>
          <w:i/>
          <w:sz w:val="18"/>
        </w:rPr>
        <w:t>Telemetry.ts</w:t>
      </w:r>
      <w:proofErr w:type="spellEnd"/>
    </w:p>
    <w:p w14:paraId="65669A48" w14:textId="77777777" w:rsidR="00143F31" w:rsidRDefault="00000000">
      <w:pPr>
        <w:spacing w:line="240" w:lineRule="auto"/>
        <w:jc w:val="left"/>
      </w:pPr>
      <w:r>
        <w:rPr>
          <w:rFonts w:ascii="Consolas" w:hAnsi="Consolas"/>
          <w:sz w:val="15"/>
        </w:rPr>
        <w:t>import { Schema, model, Document, Types } from "mongoose";</w:t>
      </w:r>
      <w:r>
        <w:rPr>
          <w:rFonts w:ascii="Consolas" w:hAnsi="Consolas"/>
          <w:sz w:val="15"/>
        </w:rPr>
        <w:br/>
      </w:r>
      <w:r>
        <w:rPr>
          <w:rFonts w:ascii="Consolas" w:hAnsi="Consolas"/>
          <w:sz w:val="15"/>
        </w:rPr>
        <w:br/>
        <w:t xml:space="preserve">export interface </w:t>
      </w:r>
      <w:proofErr w:type="spellStart"/>
      <w:r>
        <w:rPr>
          <w:rFonts w:ascii="Consolas" w:hAnsi="Consolas"/>
          <w:sz w:val="15"/>
        </w:rPr>
        <w:t>ITelemetry</w:t>
      </w:r>
      <w:proofErr w:type="spellEnd"/>
      <w:r>
        <w:rPr>
          <w:rFonts w:ascii="Consolas" w:hAnsi="Consolas"/>
          <w:sz w:val="15"/>
        </w:rPr>
        <w:t xml:space="preserve"> extends Document {</w:t>
      </w:r>
      <w:r>
        <w:rPr>
          <w:rFonts w:ascii="Consolas" w:hAnsi="Consolas"/>
          <w:sz w:val="15"/>
        </w:rPr>
        <w:br/>
        <w:t xml:space="preserve">  vessel: </w:t>
      </w:r>
      <w:proofErr w:type="spellStart"/>
      <w:r>
        <w:rPr>
          <w:rFonts w:ascii="Consolas" w:hAnsi="Consolas"/>
          <w:sz w:val="15"/>
        </w:rPr>
        <w:t>Types.ObjectId</w:t>
      </w:r>
      <w:proofErr w:type="spellEnd"/>
      <w:r>
        <w:rPr>
          <w:rFonts w:ascii="Consolas" w:hAnsi="Consolas"/>
          <w:sz w:val="15"/>
        </w:rPr>
        <w:t>;</w:t>
      </w:r>
      <w:r>
        <w:rPr>
          <w:rFonts w:ascii="Consolas" w:hAnsi="Consolas"/>
          <w:sz w:val="15"/>
        </w:rPr>
        <w:br/>
        <w:t xml:space="preserve">  timestamp: Date;</w:t>
      </w:r>
      <w:r>
        <w:rPr>
          <w:rFonts w:ascii="Consolas" w:hAnsi="Consolas"/>
          <w:sz w:val="15"/>
        </w:rPr>
        <w:br/>
        <w:t xml:space="preserve">  </w:t>
      </w:r>
      <w:proofErr w:type="spellStart"/>
      <w:r>
        <w:rPr>
          <w:rFonts w:ascii="Consolas" w:hAnsi="Consolas"/>
          <w:sz w:val="15"/>
        </w:rPr>
        <w:t>pressureBar</w:t>
      </w:r>
      <w:proofErr w:type="spellEnd"/>
      <w:r>
        <w:rPr>
          <w:rFonts w:ascii="Consolas" w:hAnsi="Consolas"/>
          <w:sz w:val="15"/>
        </w:rPr>
        <w:t>: number;</w:t>
      </w:r>
      <w:r>
        <w:rPr>
          <w:rFonts w:ascii="Consolas" w:hAnsi="Consolas"/>
          <w:sz w:val="15"/>
        </w:rPr>
        <w:br/>
        <w:t xml:space="preserve">  </w:t>
      </w:r>
      <w:proofErr w:type="spellStart"/>
      <w:r>
        <w:rPr>
          <w:rFonts w:ascii="Consolas" w:hAnsi="Consolas"/>
          <w:sz w:val="15"/>
        </w:rPr>
        <w:t>temperatureC</w:t>
      </w:r>
      <w:proofErr w:type="spellEnd"/>
      <w:r>
        <w:rPr>
          <w:rFonts w:ascii="Consolas" w:hAnsi="Consolas"/>
          <w:sz w:val="15"/>
        </w:rPr>
        <w:t>: number;</w:t>
      </w:r>
      <w:r>
        <w:rPr>
          <w:rFonts w:ascii="Consolas" w:hAnsi="Consolas"/>
          <w:sz w:val="15"/>
        </w:rPr>
        <w:br/>
        <w:t xml:space="preserve">  h2Ppm: number;</w:t>
      </w:r>
      <w:r>
        <w:rPr>
          <w:rFonts w:ascii="Consolas" w:hAnsi="Consolas"/>
          <w:sz w:val="15"/>
        </w:rPr>
        <w:br/>
        <w:t xml:space="preserve">  </w:t>
      </w:r>
      <w:proofErr w:type="spellStart"/>
      <w:r>
        <w:rPr>
          <w:rFonts w:ascii="Consolas" w:hAnsi="Consolas"/>
          <w:sz w:val="15"/>
        </w:rPr>
        <w:t>lelPercent</w:t>
      </w:r>
      <w:proofErr w:type="spellEnd"/>
      <w:r>
        <w:rPr>
          <w:rFonts w:ascii="Consolas" w:hAnsi="Consolas"/>
          <w:sz w:val="15"/>
        </w:rPr>
        <w:t>: number;</w:t>
      </w:r>
      <w:r>
        <w:rPr>
          <w:rFonts w:ascii="Consolas" w:hAnsi="Consolas"/>
          <w:sz w:val="15"/>
        </w:rPr>
        <w:br/>
        <w:t xml:space="preserve">  </w:t>
      </w:r>
      <w:proofErr w:type="spellStart"/>
      <w:r>
        <w:rPr>
          <w:rFonts w:ascii="Consolas" w:hAnsi="Consolas"/>
          <w:sz w:val="15"/>
        </w:rPr>
        <w:t>flowRateKgMin</w:t>
      </w:r>
      <w:proofErr w:type="spellEnd"/>
      <w:r>
        <w:rPr>
          <w:rFonts w:ascii="Consolas" w:hAnsi="Consolas"/>
          <w:sz w:val="15"/>
        </w:rPr>
        <w:t>: number;</w:t>
      </w:r>
      <w:r>
        <w:rPr>
          <w:rFonts w:ascii="Consolas" w:hAnsi="Consolas"/>
          <w:sz w:val="15"/>
        </w:rPr>
        <w:br/>
        <w:t xml:space="preserve">  </w:t>
      </w:r>
      <w:proofErr w:type="spellStart"/>
      <w:r>
        <w:rPr>
          <w:rFonts w:ascii="Consolas" w:hAnsi="Consolas"/>
          <w:sz w:val="15"/>
        </w:rPr>
        <w:t>valveOpenPercentage</w:t>
      </w:r>
      <w:proofErr w:type="spellEnd"/>
      <w:r>
        <w:rPr>
          <w:rFonts w:ascii="Consolas" w:hAnsi="Consolas"/>
          <w:sz w:val="15"/>
        </w:rPr>
        <w:t>: number;</w:t>
      </w:r>
      <w:r>
        <w:rPr>
          <w:rFonts w:ascii="Consolas" w:hAnsi="Consolas"/>
          <w:sz w:val="15"/>
        </w:rPr>
        <w:br/>
        <w:t>}</w:t>
      </w:r>
      <w:r>
        <w:rPr>
          <w:rFonts w:ascii="Consolas" w:hAnsi="Consolas"/>
          <w:sz w:val="15"/>
        </w:rPr>
        <w:br/>
      </w:r>
      <w:r>
        <w:rPr>
          <w:rFonts w:ascii="Consolas" w:hAnsi="Consolas"/>
          <w:sz w:val="15"/>
        </w:rPr>
        <w:br/>
        <w:t xml:space="preserve">const </w:t>
      </w:r>
      <w:proofErr w:type="spellStart"/>
      <w:r>
        <w:rPr>
          <w:rFonts w:ascii="Consolas" w:hAnsi="Consolas"/>
          <w:sz w:val="15"/>
        </w:rPr>
        <w:t>TelemetrySchema</w:t>
      </w:r>
      <w:proofErr w:type="spellEnd"/>
      <w:r>
        <w:rPr>
          <w:rFonts w:ascii="Consolas" w:hAnsi="Consolas"/>
          <w:sz w:val="15"/>
        </w:rPr>
        <w:t xml:space="preserve"> = new Schema&lt;</w:t>
      </w:r>
      <w:proofErr w:type="spellStart"/>
      <w:r>
        <w:rPr>
          <w:rFonts w:ascii="Consolas" w:hAnsi="Consolas"/>
          <w:sz w:val="15"/>
        </w:rPr>
        <w:t>ITelemetry</w:t>
      </w:r>
      <w:proofErr w:type="spellEnd"/>
      <w:r>
        <w:rPr>
          <w:rFonts w:ascii="Consolas" w:hAnsi="Consolas"/>
          <w:sz w:val="15"/>
        </w:rPr>
        <w:t>&gt;({</w:t>
      </w:r>
      <w:r>
        <w:rPr>
          <w:rFonts w:ascii="Consolas" w:hAnsi="Consolas"/>
          <w:sz w:val="15"/>
        </w:rPr>
        <w:br/>
        <w:t xml:space="preserve">  vessel: { type: </w:t>
      </w:r>
      <w:proofErr w:type="spellStart"/>
      <w:r>
        <w:rPr>
          <w:rFonts w:ascii="Consolas" w:hAnsi="Consolas"/>
          <w:sz w:val="15"/>
        </w:rPr>
        <w:t>Schema.Types.ObjectId</w:t>
      </w:r>
      <w:proofErr w:type="spellEnd"/>
      <w:r>
        <w:rPr>
          <w:rFonts w:ascii="Consolas" w:hAnsi="Consolas"/>
          <w:sz w:val="15"/>
        </w:rPr>
        <w:t>, ref: "Vessel", required: true },</w:t>
      </w:r>
      <w:r>
        <w:rPr>
          <w:rFonts w:ascii="Consolas" w:hAnsi="Consolas"/>
          <w:sz w:val="15"/>
        </w:rPr>
        <w:br/>
        <w:t xml:space="preserve">  timestamp: { type: Date, default: </w:t>
      </w:r>
      <w:proofErr w:type="spellStart"/>
      <w:r>
        <w:rPr>
          <w:rFonts w:ascii="Consolas" w:hAnsi="Consolas"/>
          <w:sz w:val="15"/>
        </w:rPr>
        <w:t>Date.now</w:t>
      </w:r>
      <w:proofErr w:type="spellEnd"/>
      <w:r>
        <w:rPr>
          <w:rFonts w:ascii="Consolas" w:hAnsi="Consolas"/>
          <w:sz w:val="15"/>
        </w:rPr>
        <w:t xml:space="preserve"> },</w:t>
      </w:r>
      <w:r>
        <w:rPr>
          <w:rFonts w:ascii="Consolas" w:hAnsi="Consolas"/>
          <w:sz w:val="15"/>
        </w:rPr>
        <w:br/>
        <w:t xml:space="preserve">  </w:t>
      </w:r>
      <w:proofErr w:type="spellStart"/>
      <w:r>
        <w:rPr>
          <w:rFonts w:ascii="Consolas" w:hAnsi="Consolas"/>
          <w:sz w:val="15"/>
        </w:rPr>
        <w:t>pressureBar</w:t>
      </w:r>
      <w:proofErr w:type="spellEnd"/>
      <w:r>
        <w:rPr>
          <w:rFonts w:ascii="Consolas" w:hAnsi="Consolas"/>
          <w:sz w:val="15"/>
        </w:rPr>
        <w:t>: { type: Number, required: true },</w:t>
      </w:r>
      <w:r>
        <w:rPr>
          <w:rFonts w:ascii="Consolas" w:hAnsi="Consolas"/>
          <w:sz w:val="15"/>
        </w:rPr>
        <w:br/>
        <w:t xml:space="preserve">  </w:t>
      </w:r>
      <w:proofErr w:type="spellStart"/>
      <w:r>
        <w:rPr>
          <w:rFonts w:ascii="Consolas" w:hAnsi="Consolas"/>
          <w:sz w:val="15"/>
        </w:rPr>
        <w:t>temperatureC</w:t>
      </w:r>
      <w:proofErr w:type="spellEnd"/>
      <w:r>
        <w:rPr>
          <w:rFonts w:ascii="Consolas" w:hAnsi="Consolas"/>
          <w:sz w:val="15"/>
        </w:rPr>
        <w:t>: { type: Number, required: true },</w:t>
      </w:r>
      <w:r>
        <w:rPr>
          <w:rFonts w:ascii="Consolas" w:hAnsi="Consolas"/>
          <w:sz w:val="15"/>
        </w:rPr>
        <w:br/>
        <w:t xml:space="preserve">  h2Ppm: { type: Number, default: 0 },</w:t>
      </w:r>
      <w:r>
        <w:rPr>
          <w:rFonts w:ascii="Consolas" w:hAnsi="Consolas"/>
          <w:sz w:val="15"/>
        </w:rPr>
        <w:br/>
        <w:t xml:space="preserve">  </w:t>
      </w:r>
      <w:proofErr w:type="spellStart"/>
      <w:r>
        <w:rPr>
          <w:rFonts w:ascii="Consolas" w:hAnsi="Consolas"/>
          <w:sz w:val="15"/>
        </w:rPr>
        <w:t>lelPercent</w:t>
      </w:r>
      <w:proofErr w:type="spellEnd"/>
      <w:r>
        <w:rPr>
          <w:rFonts w:ascii="Consolas" w:hAnsi="Consolas"/>
          <w:sz w:val="15"/>
        </w:rPr>
        <w:t>: { type: Number, default: 0 },</w:t>
      </w:r>
      <w:r>
        <w:rPr>
          <w:rFonts w:ascii="Consolas" w:hAnsi="Consolas"/>
          <w:sz w:val="15"/>
        </w:rPr>
        <w:br/>
        <w:t xml:space="preserve">  </w:t>
      </w:r>
      <w:proofErr w:type="spellStart"/>
      <w:r>
        <w:rPr>
          <w:rFonts w:ascii="Consolas" w:hAnsi="Consolas"/>
          <w:sz w:val="15"/>
        </w:rPr>
        <w:t>flowRateKgMin</w:t>
      </w:r>
      <w:proofErr w:type="spellEnd"/>
      <w:r>
        <w:rPr>
          <w:rFonts w:ascii="Consolas" w:hAnsi="Consolas"/>
          <w:sz w:val="15"/>
        </w:rPr>
        <w:t>: { type: Number, default: 0 },</w:t>
      </w:r>
      <w:r>
        <w:rPr>
          <w:rFonts w:ascii="Consolas" w:hAnsi="Consolas"/>
          <w:sz w:val="15"/>
        </w:rPr>
        <w:br/>
        <w:t xml:space="preserve">  </w:t>
      </w:r>
      <w:proofErr w:type="spellStart"/>
      <w:r>
        <w:rPr>
          <w:rFonts w:ascii="Consolas" w:hAnsi="Consolas"/>
          <w:sz w:val="15"/>
        </w:rPr>
        <w:t>valveOpenPercentage</w:t>
      </w:r>
      <w:proofErr w:type="spellEnd"/>
      <w:r>
        <w:rPr>
          <w:rFonts w:ascii="Consolas" w:hAnsi="Consolas"/>
          <w:sz w:val="15"/>
        </w:rPr>
        <w:t>: { type: Number, default: 0 }</w:t>
      </w:r>
      <w:r>
        <w:rPr>
          <w:rFonts w:ascii="Consolas" w:hAnsi="Consolas"/>
          <w:sz w:val="15"/>
        </w:rPr>
        <w:br/>
        <w:t>});</w:t>
      </w:r>
      <w:r>
        <w:rPr>
          <w:rFonts w:ascii="Consolas" w:hAnsi="Consolas"/>
          <w:sz w:val="15"/>
        </w:rPr>
        <w:br/>
      </w:r>
      <w:r>
        <w:rPr>
          <w:rFonts w:ascii="Consolas" w:hAnsi="Consolas"/>
          <w:sz w:val="15"/>
        </w:rPr>
        <w:br/>
      </w:r>
      <w:proofErr w:type="spellStart"/>
      <w:r>
        <w:rPr>
          <w:rFonts w:ascii="Consolas" w:hAnsi="Consolas"/>
          <w:sz w:val="15"/>
        </w:rPr>
        <w:t>TelemetrySchema.index</w:t>
      </w:r>
      <w:proofErr w:type="spellEnd"/>
      <w:r>
        <w:rPr>
          <w:rFonts w:ascii="Consolas" w:hAnsi="Consolas"/>
          <w:sz w:val="15"/>
        </w:rPr>
        <w:t>({ vessel: 1, timestamp: -1 });</w:t>
      </w:r>
      <w:r>
        <w:rPr>
          <w:rFonts w:ascii="Consolas" w:hAnsi="Consolas"/>
          <w:sz w:val="15"/>
        </w:rPr>
        <w:br/>
        <w:t>export default model&lt;</w:t>
      </w:r>
      <w:proofErr w:type="spellStart"/>
      <w:r>
        <w:rPr>
          <w:rFonts w:ascii="Consolas" w:hAnsi="Consolas"/>
          <w:sz w:val="15"/>
        </w:rPr>
        <w:t>ITelemetry</w:t>
      </w:r>
      <w:proofErr w:type="spellEnd"/>
      <w:r>
        <w:rPr>
          <w:rFonts w:ascii="Consolas" w:hAnsi="Consolas"/>
          <w:sz w:val="15"/>
        </w:rPr>
        <w:t xml:space="preserve">&gt;("Telemetry", </w:t>
      </w:r>
      <w:proofErr w:type="spellStart"/>
      <w:r>
        <w:rPr>
          <w:rFonts w:ascii="Consolas" w:hAnsi="Consolas"/>
          <w:sz w:val="15"/>
        </w:rPr>
        <w:t>TelemetrySchema</w:t>
      </w:r>
      <w:proofErr w:type="spellEnd"/>
      <w:r>
        <w:rPr>
          <w:rFonts w:ascii="Consolas" w:hAnsi="Consolas"/>
          <w:sz w:val="15"/>
        </w:rPr>
        <w:t>);</w:t>
      </w:r>
    </w:p>
    <w:p w14:paraId="2C399A7E" w14:textId="77777777" w:rsidR="00143F31" w:rsidRDefault="00000000">
      <w:pPr>
        <w:keepNext/>
        <w:spacing w:before="80" w:after="20"/>
      </w:pPr>
      <w:r>
        <w:rPr>
          <w:b/>
          <w:sz w:val="23"/>
        </w:rPr>
        <w:t>7. User Model</w:t>
      </w:r>
    </w:p>
    <w:p w14:paraId="38E8A18D" w14:textId="77777777" w:rsidR="00143F31" w:rsidRDefault="00000000">
      <w:pPr>
        <w:keepNext/>
        <w:spacing w:before="40" w:after="20"/>
      </w:pPr>
      <w:r>
        <w:rPr>
          <w:b/>
          <w:sz w:val="20"/>
        </w:rPr>
        <w:t>Code – User schema (server/</w:t>
      </w:r>
      <w:proofErr w:type="spellStart"/>
      <w:r>
        <w:rPr>
          <w:b/>
          <w:sz w:val="20"/>
        </w:rPr>
        <w:t>src</w:t>
      </w:r>
      <w:proofErr w:type="spellEnd"/>
      <w:r>
        <w:rPr>
          <w:b/>
          <w:sz w:val="20"/>
        </w:rPr>
        <w:t>/models/</w:t>
      </w:r>
      <w:proofErr w:type="spellStart"/>
      <w:r>
        <w:rPr>
          <w:b/>
          <w:sz w:val="20"/>
        </w:rPr>
        <w:t>User.ts</w:t>
      </w:r>
      <w:proofErr w:type="spellEnd"/>
      <w:r>
        <w:rPr>
          <w:b/>
          <w:sz w:val="20"/>
        </w:rPr>
        <w:t>)</w:t>
      </w:r>
    </w:p>
    <w:p w14:paraId="4F8A6687" w14:textId="77777777" w:rsidR="00143F31" w:rsidRDefault="00000000">
      <w:pPr>
        <w:keepNext/>
      </w:pPr>
      <w:r>
        <w:rPr>
          <w:i/>
          <w:sz w:val="18"/>
        </w:rPr>
        <w:t>Source file: server/</w:t>
      </w:r>
      <w:proofErr w:type="spellStart"/>
      <w:r>
        <w:rPr>
          <w:i/>
          <w:sz w:val="18"/>
        </w:rPr>
        <w:t>src</w:t>
      </w:r>
      <w:proofErr w:type="spellEnd"/>
      <w:r>
        <w:rPr>
          <w:i/>
          <w:sz w:val="18"/>
        </w:rPr>
        <w:t>/models/</w:t>
      </w:r>
      <w:proofErr w:type="spellStart"/>
      <w:r>
        <w:rPr>
          <w:i/>
          <w:sz w:val="18"/>
        </w:rPr>
        <w:t>User.ts</w:t>
      </w:r>
      <w:proofErr w:type="spellEnd"/>
    </w:p>
    <w:p w14:paraId="0B8C2DC0" w14:textId="77777777" w:rsidR="00143F31" w:rsidRDefault="00000000">
      <w:pPr>
        <w:spacing w:line="240" w:lineRule="auto"/>
        <w:jc w:val="left"/>
      </w:pPr>
      <w:r>
        <w:rPr>
          <w:rFonts w:ascii="Consolas" w:hAnsi="Consolas"/>
          <w:sz w:val="15"/>
        </w:rPr>
        <w:t>import { Schema, model, Document } from "mongoose";</w:t>
      </w:r>
      <w:r>
        <w:rPr>
          <w:rFonts w:ascii="Consolas" w:hAnsi="Consolas"/>
          <w:sz w:val="15"/>
        </w:rPr>
        <w:br/>
      </w:r>
      <w:r>
        <w:rPr>
          <w:rFonts w:ascii="Consolas" w:hAnsi="Consolas"/>
          <w:sz w:val="15"/>
        </w:rPr>
        <w:br/>
        <w:t xml:space="preserve">export type </w:t>
      </w:r>
      <w:proofErr w:type="spellStart"/>
      <w:r>
        <w:rPr>
          <w:rFonts w:ascii="Consolas" w:hAnsi="Consolas"/>
          <w:sz w:val="15"/>
        </w:rPr>
        <w:t>UserRole</w:t>
      </w:r>
      <w:proofErr w:type="spellEnd"/>
      <w:r>
        <w:rPr>
          <w:rFonts w:ascii="Consolas" w:hAnsi="Consolas"/>
          <w:sz w:val="15"/>
        </w:rPr>
        <w:t xml:space="preserve"> = "ADMIN" | "SAFETY_OFFICER" | "SUPERVISOR" | "MAINTENANCE_ENGINEER";</w:t>
      </w:r>
      <w:r>
        <w:rPr>
          <w:rFonts w:ascii="Consolas" w:hAnsi="Consolas"/>
          <w:sz w:val="15"/>
        </w:rPr>
        <w:br/>
      </w:r>
      <w:r>
        <w:rPr>
          <w:rFonts w:ascii="Consolas" w:hAnsi="Consolas"/>
          <w:sz w:val="15"/>
        </w:rPr>
        <w:br/>
        <w:t xml:space="preserve">export interface </w:t>
      </w:r>
      <w:proofErr w:type="spellStart"/>
      <w:r>
        <w:rPr>
          <w:rFonts w:ascii="Consolas" w:hAnsi="Consolas"/>
          <w:sz w:val="15"/>
        </w:rPr>
        <w:t>IUser</w:t>
      </w:r>
      <w:proofErr w:type="spellEnd"/>
      <w:r>
        <w:rPr>
          <w:rFonts w:ascii="Consolas" w:hAnsi="Consolas"/>
          <w:sz w:val="15"/>
        </w:rPr>
        <w:t xml:space="preserve"> extends Document {</w:t>
      </w:r>
      <w:r>
        <w:rPr>
          <w:rFonts w:ascii="Consolas" w:hAnsi="Consolas"/>
          <w:sz w:val="15"/>
        </w:rPr>
        <w:br/>
        <w:t xml:space="preserve">  name: string;</w:t>
      </w:r>
      <w:r>
        <w:rPr>
          <w:rFonts w:ascii="Consolas" w:hAnsi="Consolas"/>
          <w:sz w:val="15"/>
        </w:rPr>
        <w:br/>
        <w:t xml:space="preserve">  email: string;</w:t>
      </w:r>
      <w:r>
        <w:rPr>
          <w:rFonts w:ascii="Consolas" w:hAnsi="Consolas"/>
          <w:sz w:val="15"/>
        </w:rPr>
        <w:br/>
        <w:t xml:space="preserve">  </w:t>
      </w:r>
      <w:proofErr w:type="spellStart"/>
      <w:r>
        <w:rPr>
          <w:rFonts w:ascii="Consolas" w:hAnsi="Consolas"/>
          <w:sz w:val="15"/>
        </w:rPr>
        <w:t>passwordHash</w:t>
      </w:r>
      <w:proofErr w:type="spellEnd"/>
      <w:r>
        <w:rPr>
          <w:rFonts w:ascii="Consolas" w:hAnsi="Consolas"/>
          <w:sz w:val="15"/>
        </w:rPr>
        <w:t>: string;</w:t>
      </w:r>
      <w:r>
        <w:rPr>
          <w:rFonts w:ascii="Consolas" w:hAnsi="Consolas"/>
          <w:sz w:val="15"/>
        </w:rPr>
        <w:br/>
        <w:t xml:space="preserve">  role: </w:t>
      </w:r>
      <w:proofErr w:type="spellStart"/>
      <w:r>
        <w:rPr>
          <w:rFonts w:ascii="Consolas" w:hAnsi="Consolas"/>
          <w:sz w:val="15"/>
        </w:rPr>
        <w:t>UserRole</w:t>
      </w:r>
      <w:proofErr w:type="spellEnd"/>
      <w:r>
        <w:rPr>
          <w:rFonts w:ascii="Consolas" w:hAnsi="Consolas"/>
          <w:sz w:val="15"/>
        </w:rPr>
        <w:t>;</w:t>
      </w:r>
      <w:r>
        <w:rPr>
          <w:rFonts w:ascii="Consolas" w:hAnsi="Consolas"/>
          <w:sz w:val="15"/>
        </w:rPr>
        <w:br/>
        <w:t xml:space="preserve">  </w:t>
      </w:r>
      <w:proofErr w:type="spellStart"/>
      <w:r>
        <w:rPr>
          <w:rFonts w:ascii="Consolas" w:hAnsi="Consolas"/>
          <w:sz w:val="15"/>
        </w:rPr>
        <w:t>isActive</w:t>
      </w:r>
      <w:proofErr w:type="spellEnd"/>
      <w:r>
        <w:rPr>
          <w:rFonts w:ascii="Consolas" w:hAnsi="Consolas"/>
          <w:sz w:val="15"/>
        </w:rPr>
        <w:t xml:space="preserve">: </w:t>
      </w:r>
      <w:proofErr w:type="spellStart"/>
      <w:r>
        <w:rPr>
          <w:rFonts w:ascii="Consolas" w:hAnsi="Consolas"/>
          <w:sz w:val="15"/>
        </w:rPr>
        <w:t>boolean</w:t>
      </w:r>
      <w:proofErr w:type="spellEnd"/>
      <w:r>
        <w:rPr>
          <w:rFonts w:ascii="Consolas" w:hAnsi="Consolas"/>
          <w:sz w:val="15"/>
        </w:rPr>
        <w:t>;</w:t>
      </w:r>
      <w:r>
        <w:rPr>
          <w:rFonts w:ascii="Consolas" w:hAnsi="Consolas"/>
          <w:sz w:val="15"/>
        </w:rPr>
        <w:br/>
        <w:t xml:space="preserve">  </w:t>
      </w:r>
      <w:proofErr w:type="spellStart"/>
      <w:r>
        <w:rPr>
          <w:rFonts w:ascii="Consolas" w:hAnsi="Consolas"/>
          <w:sz w:val="15"/>
        </w:rPr>
        <w:t>createdAt</w:t>
      </w:r>
      <w:proofErr w:type="spellEnd"/>
      <w:r>
        <w:rPr>
          <w:rFonts w:ascii="Consolas" w:hAnsi="Consolas"/>
          <w:sz w:val="15"/>
        </w:rPr>
        <w:t>: Date;</w:t>
      </w:r>
      <w:r>
        <w:rPr>
          <w:rFonts w:ascii="Consolas" w:hAnsi="Consolas"/>
          <w:sz w:val="15"/>
        </w:rPr>
        <w:br/>
        <w:t>}</w:t>
      </w:r>
      <w:r>
        <w:rPr>
          <w:rFonts w:ascii="Consolas" w:hAnsi="Consolas"/>
          <w:sz w:val="15"/>
        </w:rPr>
        <w:br/>
      </w:r>
      <w:r>
        <w:rPr>
          <w:rFonts w:ascii="Consolas" w:hAnsi="Consolas"/>
          <w:sz w:val="15"/>
        </w:rPr>
        <w:br/>
        <w:t xml:space="preserve">const </w:t>
      </w:r>
      <w:proofErr w:type="spellStart"/>
      <w:r>
        <w:rPr>
          <w:rFonts w:ascii="Consolas" w:hAnsi="Consolas"/>
          <w:sz w:val="15"/>
        </w:rPr>
        <w:t>UserSchema</w:t>
      </w:r>
      <w:proofErr w:type="spellEnd"/>
      <w:r>
        <w:rPr>
          <w:rFonts w:ascii="Consolas" w:hAnsi="Consolas"/>
          <w:sz w:val="15"/>
        </w:rPr>
        <w:t xml:space="preserve"> = new Schema&lt;</w:t>
      </w:r>
      <w:proofErr w:type="spellStart"/>
      <w:r>
        <w:rPr>
          <w:rFonts w:ascii="Consolas" w:hAnsi="Consolas"/>
          <w:sz w:val="15"/>
        </w:rPr>
        <w:t>IUser</w:t>
      </w:r>
      <w:proofErr w:type="spellEnd"/>
      <w:r>
        <w:rPr>
          <w:rFonts w:ascii="Consolas" w:hAnsi="Consolas"/>
          <w:sz w:val="15"/>
        </w:rPr>
        <w:t>&gt;({</w:t>
      </w:r>
      <w:r>
        <w:rPr>
          <w:rFonts w:ascii="Consolas" w:hAnsi="Consolas"/>
          <w:sz w:val="15"/>
        </w:rPr>
        <w:br/>
        <w:t xml:space="preserve">  name: { type: String, required: true, trim: true },</w:t>
      </w:r>
      <w:r>
        <w:rPr>
          <w:rFonts w:ascii="Consolas" w:hAnsi="Consolas"/>
          <w:sz w:val="15"/>
        </w:rPr>
        <w:br/>
        <w:t xml:space="preserve">  email: { type: String, required: true, unique: true, lowercase: true, trim: true },</w:t>
      </w:r>
      <w:r>
        <w:rPr>
          <w:rFonts w:ascii="Consolas" w:hAnsi="Consolas"/>
          <w:sz w:val="15"/>
        </w:rPr>
        <w:br/>
        <w:t xml:space="preserve">  </w:t>
      </w:r>
      <w:proofErr w:type="spellStart"/>
      <w:r>
        <w:rPr>
          <w:rFonts w:ascii="Consolas" w:hAnsi="Consolas"/>
          <w:sz w:val="15"/>
        </w:rPr>
        <w:t>passwordHash</w:t>
      </w:r>
      <w:proofErr w:type="spellEnd"/>
      <w:r>
        <w:rPr>
          <w:rFonts w:ascii="Consolas" w:hAnsi="Consolas"/>
          <w:sz w:val="15"/>
        </w:rPr>
        <w:t>: { type: String, required: true },</w:t>
      </w:r>
      <w:r>
        <w:rPr>
          <w:rFonts w:ascii="Consolas" w:hAnsi="Consolas"/>
          <w:sz w:val="15"/>
        </w:rPr>
        <w:br/>
        <w:t xml:space="preserve">  role: { </w:t>
      </w:r>
      <w:r>
        <w:rPr>
          <w:rFonts w:ascii="Consolas" w:hAnsi="Consolas"/>
          <w:sz w:val="15"/>
        </w:rPr>
        <w:br/>
        <w:t xml:space="preserve">    type: String, </w:t>
      </w:r>
      <w:r>
        <w:rPr>
          <w:rFonts w:ascii="Consolas" w:hAnsi="Consolas"/>
          <w:sz w:val="15"/>
        </w:rPr>
        <w:br/>
        <w:t xml:space="preserve">    </w:t>
      </w:r>
      <w:proofErr w:type="spellStart"/>
      <w:r>
        <w:rPr>
          <w:rFonts w:ascii="Consolas" w:hAnsi="Consolas"/>
          <w:sz w:val="15"/>
        </w:rPr>
        <w:t>enum</w:t>
      </w:r>
      <w:proofErr w:type="spellEnd"/>
      <w:r>
        <w:rPr>
          <w:rFonts w:ascii="Consolas" w:hAnsi="Consolas"/>
          <w:sz w:val="15"/>
        </w:rPr>
        <w:t xml:space="preserve">: ["ADMIN", "SAFETY_OFFICER", "SUPERVISOR", "MAINTENANCE_ENGINEER"], </w:t>
      </w:r>
      <w:r>
        <w:rPr>
          <w:rFonts w:ascii="Consolas" w:hAnsi="Consolas"/>
          <w:sz w:val="15"/>
        </w:rPr>
        <w:br/>
        <w:t xml:space="preserve">    default: "SAFETY_OFFICER" </w:t>
      </w:r>
      <w:r>
        <w:rPr>
          <w:rFonts w:ascii="Consolas" w:hAnsi="Consolas"/>
          <w:sz w:val="15"/>
        </w:rPr>
        <w:br/>
        <w:t xml:space="preserve">  },</w:t>
      </w:r>
      <w:r>
        <w:rPr>
          <w:rFonts w:ascii="Consolas" w:hAnsi="Consolas"/>
          <w:sz w:val="15"/>
        </w:rPr>
        <w:br/>
        <w:t xml:space="preserve">  </w:t>
      </w:r>
      <w:proofErr w:type="spellStart"/>
      <w:r>
        <w:rPr>
          <w:rFonts w:ascii="Consolas" w:hAnsi="Consolas"/>
          <w:sz w:val="15"/>
        </w:rPr>
        <w:t>isActive</w:t>
      </w:r>
      <w:proofErr w:type="spellEnd"/>
      <w:r>
        <w:rPr>
          <w:rFonts w:ascii="Consolas" w:hAnsi="Consolas"/>
          <w:sz w:val="15"/>
        </w:rPr>
        <w:t>: { type: Boolean, default: true },</w:t>
      </w:r>
      <w:r>
        <w:rPr>
          <w:rFonts w:ascii="Consolas" w:hAnsi="Consolas"/>
          <w:sz w:val="15"/>
        </w:rPr>
        <w:br/>
        <w:t xml:space="preserve">  </w:t>
      </w:r>
      <w:proofErr w:type="spellStart"/>
      <w:r>
        <w:rPr>
          <w:rFonts w:ascii="Consolas" w:hAnsi="Consolas"/>
          <w:sz w:val="15"/>
        </w:rPr>
        <w:t>createdAt</w:t>
      </w:r>
      <w:proofErr w:type="spellEnd"/>
      <w:r>
        <w:rPr>
          <w:rFonts w:ascii="Consolas" w:hAnsi="Consolas"/>
          <w:sz w:val="15"/>
        </w:rPr>
        <w:t xml:space="preserve">: { type: Date, default: </w:t>
      </w:r>
      <w:proofErr w:type="spellStart"/>
      <w:r>
        <w:rPr>
          <w:rFonts w:ascii="Consolas" w:hAnsi="Consolas"/>
          <w:sz w:val="15"/>
        </w:rPr>
        <w:t>Date.now</w:t>
      </w:r>
      <w:proofErr w:type="spellEnd"/>
      <w:r>
        <w:rPr>
          <w:rFonts w:ascii="Consolas" w:hAnsi="Consolas"/>
          <w:sz w:val="15"/>
        </w:rPr>
        <w:t xml:space="preserve"> }</w:t>
      </w:r>
      <w:r>
        <w:rPr>
          <w:rFonts w:ascii="Consolas" w:hAnsi="Consolas"/>
          <w:sz w:val="15"/>
        </w:rPr>
        <w:br/>
        <w:t>});</w:t>
      </w:r>
      <w:r>
        <w:rPr>
          <w:rFonts w:ascii="Consolas" w:hAnsi="Consolas"/>
          <w:sz w:val="15"/>
        </w:rPr>
        <w:br/>
      </w:r>
      <w:r>
        <w:rPr>
          <w:rFonts w:ascii="Consolas" w:hAnsi="Consolas"/>
          <w:sz w:val="15"/>
        </w:rPr>
        <w:br/>
        <w:t>export default model&lt;</w:t>
      </w:r>
      <w:proofErr w:type="spellStart"/>
      <w:r>
        <w:rPr>
          <w:rFonts w:ascii="Consolas" w:hAnsi="Consolas"/>
          <w:sz w:val="15"/>
        </w:rPr>
        <w:t>IUser</w:t>
      </w:r>
      <w:proofErr w:type="spellEnd"/>
      <w:r>
        <w:rPr>
          <w:rFonts w:ascii="Consolas" w:hAnsi="Consolas"/>
          <w:sz w:val="15"/>
        </w:rPr>
        <w:t xml:space="preserve">&gt;("User", </w:t>
      </w:r>
      <w:proofErr w:type="spellStart"/>
      <w:r>
        <w:rPr>
          <w:rFonts w:ascii="Consolas" w:hAnsi="Consolas"/>
          <w:sz w:val="15"/>
        </w:rPr>
        <w:t>UserSchema</w:t>
      </w:r>
      <w:proofErr w:type="spellEnd"/>
      <w:r>
        <w:rPr>
          <w:rFonts w:ascii="Consolas" w:hAnsi="Consolas"/>
          <w:sz w:val="15"/>
        </w:rPr>
        <w:t>);</w:t>
      </w:r>
    </w:p>
    <w:p w14:paraId="1BC3D706" w14:textId="77777777" w:rsidR="00143F31" w:rsidRDefault="00000000">
      <w:r>
        <w:br w:type="page"/>
      </w:r>
    </w:p>
    <w:p w14:paraId="431CC477" w14:textId="77777777" w:rsidR="00143F31" w:rsidRDefault="00000000">
      <w:pPr>
        <w:keepNext/>
        <w:spacing w:before="80" w:after="20"/>
      </w:pPr>
      <w:r>
        <w:rPr>
          <w:b/>
          <w:sz w:val="23"/>
        </w:rPr>
        <w:lastRenderedPageBreak/>
        <w:t>8. Alert Model</w:t>
      </w:r>
    </w:p>
    <w:p w14:paraId="41A9E76A" w14:textId="77777777" w:rsidR="00143F31" w:rsidRDefault="00000000">
      <w:pPr>
        <w:keepNext/>
        <w:spacing w:before="40" w:after="20"/>
      </w:pPr>
      <w:r>
        <w:rPr>
          <w:b/>
          <w:sz w:val="20"/>
        </w:rPr>
        <w:t>Code – Alert schema (server/</w:t>
      </w:r>
      <w:proofErr w:type="spellStart"/>
      <w:r>
        <w:rPr>
          <w:b/>
          <w:sz w:val="20"/>
        </w:rPr>
        <w:t>src</w:t>
      </w:r>
      <w:proofErr w:type="spellEnd"/>
      <w:r>
        <w:rPr>
          <w:b/>
          <w:sz w:val="20"/>
        </w:rPr>
        <w:t>/models/</w:t>
      </w:r>
      <w:proofErr w:type="spellStart"/>
      <w:r>
        <w:rPr>
          <w:b/>
          <w:sz w:val="20"/>
        </w:rPr>
        <w:t>Alert.ts</w:t>
      </w:r>
      <w:proofErr w:type="spellEnd"/>
      <w:r>
        <w:rPr>
          <w:b/>
          <w:sz w:val="20"/>
        </w:rPr>
        <w:t>)</w:t>
      </w:r>
    </w:p>
    <w:p w14:paraId="2E1FB3B6" w14:textId="77777777" w:rsidR="00143F31" w:rsidRDefault="00000000">
      <w:pPr>
        <w:keepNext/>
      </w:pPr>
      <w:r>
        <w:rPr>
          <w:i/>
          <w:sz w:val="18"/>
        </w:rPr>
        <w:t>Source file: server/</w:t>
      </w:r>
      <w:proofErr w:type="spellStart"/>
      <w:r>
        <w:rPr>
          <w:i/>
          <w:sz w:val="18"/>
        </w:rPr>
        <w:t>src</w:t>
      </w:r>
      <w:proofErr w:type="spellEnd"/>
      <w:r>
        <w:rPr>
          <w:i/>
          <w:sz w:val="18"/>
        </w:rPr>
        <w:t>/models/</w:t>
      </w:r>
      <w:proofErr w:type="spellStart"/>
      <w:r>
        <w:rPr>
          <w:i/>
          <w:sz w:val="18"/>
        </w:rPr>
        <w:t>Alert.ts</w:t>
      </w:r>
      <w:proofErr w:type="spellEnd"/>
    </w:p>
    <w:p w14:paraId="113E1DAB" w14:textId="77777777" w:rsidR="00143F31" w:rsidRDefault="00000000">
      <w:pPr>
        <w:spacing w:line="240" w:lineRule="auto"/>
        <w:jc w:val="left"/>
      </w:pPr>
      <w:r>
        <w:rPr>
          <w:rFonts w:ascii="Consolas" w:hAnsi="Consolas"/>
          <w:sz w:val="15"/>
        </w:rPr>
        <w:t>import { Schema, model, Document, Types } from "mongoose";</w:t>
      </w:r>
      <w:r>
        <w:rPr>
          <w:rFonts w:ascii="Consolas" w:hAnsi="Consolas"/>
          <w:sz w:val="15"/>
        </w:rPr>
        <w:br/>
      </w:r>
      <w:r>
        <w:rPr>
          <w:rFonts w:ascii="Consolas" w:hAnsi="Consolas"/>
          <w:sz w:val="15"/>
        </w:rPr>
        <w:br/>
        <w:t xml:space="preserve">export interface </w:t>
      </w:r>
      <w:proofErr w:type="spellStart"/>
      <w:r>
        <w:rPr>
          <w:rFonts w:ascii="Consolas" w:hAnsi="Consolas"/>
          <w:sz w:val="15"/>
        </w:rPr>
        <w:t>IAlert</w:t>
      </w:r>
      <w:proofErr w:type="spellEnd"/>
      <w:r>
        <w:rPr>
          <w:rFonts w:ascii="Consolas" w:hAnsi="Consolas"/>
          <w:sz w:val="15"/>
        </w:rPr>
        <w:t xml:space="preserve"> extends Document {</w:t>
      </w:r>
      <w:r>
        <w:rPr>
          <w:rFonts w:ascii="Consolas" w:hAnsi="Consolas"/>
          <w:sz w:val="15"/>
        </w:rPr>
        <w:br/>
        <w:t xml:space="preserve">  vessel: </w:t>
      </w:r>
      <w:proofErr w:type="spellStart"/>
      <w:r>
        <w:rPr>
          <w:rFonts w:ascii="Consolas" w:hAnsi="Consolas"/>
          <w:sz w:val="15"/>
        </w:rPr>
        <w:t>Types.ObjectId</w:t>
      </w:r>
      <w:proofErr w:type="spellEnd"/>
      <w:r>
        <w:rPr>
          <w:rFonts w:ascii="Consolas" w:hAnsi="Consolas"/>
          <w:sz w:val="15"/>
        </w:rPr>
        <w:t>;</w:t>
      </w:r>
      <w:r>
        <w:rPr>
          <w:rFonts w:ascii="Consolas" w:hAnsi="Consolas"/>
          <w:sz w:val="15"/>
        </w:rPr>
        <w:br/>
        <w:t xml:space="preserve">  type: string;</w:t>
      </w:r>
      <w:r>
        <w:rPr>
          <w:rFonts w:ascii="Consolas" w:hAnsi="Consolas"/>
          <w:sz w:val="15"/>
        </w:rPr>
        <w:br/>
        <w:t xml:space="preserve">  severity: "ADVISORY" | "WARNING" | "CRITICAL";</w:t>
      </w:r>
      <w:r>
        <w:rPr>
          <w:rFonts w:ascii="Consolas" w:hAnsi="Consolas"/>
          <w:sz w:val="15"/>
        </w:rPr>
        <w:br/>
        <w:t xml:space="preserve">  message: string;</w:t>
      </w:r>
      <w:r>
        <w:rPr>
          <w:rFonts w:ascii="Consolas" w:hAnsi="Consolas"/>
          <w:sz w:val="15"/>
        </w:rPr>
        <w:br/>
        <w:t xml:space="preserve">  value: number;</w:t>
      </w:r>
      <w:r>
        <w:rPr>
          <w:rFonts w:ascii="Consolas" w:hAnsi="Consolas"/>
          <w:sz w:val="15"/>
        </w:rPr>
        <w:br/>
        <w:t xml:space="preserve">  threshold: number;</w:t>
      </w:r>
      <w:r>
        <w:rPr>
          <w:rFonts w:ascii="Consolas" w:hAnsi="Consolas"/>
          <w:sz w:val="15"/>
        </w:rPr>
        <w:br/>
        <w:t xml:space="preserve">  status: "ACTIVE" | "RESOLVED";</w:t>
      </w:r>
      <w:r>
        <w:rPr>
          <w:rFonts w:ascii="Consolas" w:hAnsi="Consolas"/>
          <w:sz w:val="15"/>
        </w:rPr>
        <w:br/>
        <w:t xml:space="preserve">  </w:t>
      </w:r>
      <w:proofErr w:type="spellStart"/>
      <w:r>
        <w:rPr>
          <w:rFonts w:ascii="Consolas" w:hAnsi="Consolas"/>
          <w:sz w:val="15"/>
        </w:rPr>
        <w:t>resolvedBy</w:t>
      </w:r>
      <w:proofErr w:type="spellEnd"/>
      <w:r>
        <w:rPr>
          <w:rFonts w:ascii="Consolas" w:hAnsi="Consolas"/>
          <w:sz w:val="15"/>
        </w:rPr>
        <w:t xml:space="preserve">?: </w:t>
      </w:r>
      <w:proofErr w:type="spellStart"/>
      <w:r>
        <w:rPr>
          <w:rFonts w:ascii="Consolas" w:hAnsi="Consolas"/>
          <w:sz w:val="15"/>
        </w:rPr>
        <w:t>Types.ObjectId</w:t>
      </w:r>
      <w:proofErr w:type="spellEnd"/>
      <w:r>
        <w:rPr>
          <w:rFonts w:ascii="Consolas" w:hAnsi="Consolas"/>
          <w:sz w:val="15"/>
        </w:rPr>
        <w:t>;</w:t>
      </w:r>
      <w:r>
        <w:rPr>
          <w:rFonts w:ascii="Consolas" w:hAnsi="Consolas"/>
          <w:sz w:val="15"/>
        </w:rPr>
        <w:br/>
        <w:t xml:space="preserve">  </w:t>
      </w:r>
      <w:proofErr w:type="spellStart"/>
      <w:r>
        <w:rPr>
          <w:rFonts w:ascii="Consolas" w:hAnsi="Consolas"/>
          <w:sz w:val="15"/>
        </w:rPr>
        <w:t>resolvedAt</w:t>
      </w:r>
      <w:proofErr w:type="spellEnd"/>
      <w:r>
        <w:rPr>
          <w:rFonts w:ascii="Consolas" w:hAnsi="Consolas"/>
          <w:sz w:val="15"/>
        </w:rPr>
        <w:t>?: Date;</w:t>
      </w:r>
      <w:r>
        <w:rPr>
          <w:rFonts w:ascii="Consolas" w:hAnsi="Consolas"/>
          <w:sz w:val="15"/>
        </w:rPr>
        <w:br/>
        <w:t xml:space="preserve">  </w:t>
      </w:r>
      <w:proofErr w:type="spellStart"/>
      <w:r>
        <w:rPr>
          <w:rFonts w:ascii="Consolas" w:hAnsi="Consolas"/>
          <w:sz w:val="15"/>
        </w:rPr>
        <w:t>createdAt</w:t>
      </w:r>
      <w:proofErr w:type="spellEnd"/>
      <w:r>
        <w:rPr>
          <w:rFonts w:ascii="Consolas" w:hAnsi="Consolas"/>
          <w:sz w:val="15"/>
        </w:rPr>
        <w:t>: Date;</w:t>
      </w:r>
      <w:r>
        <w:rPr>
          <w:rFonts w:ascii="Consolas" w:hAnsi="Consolas"/>
          <w:sz w:val="15"/>
        </w:rPr>
        <w:br/>
        <w:t>}</w:t>
      </w:r>
      <w:r>
        <w:rPr>
          <w:rFonts w:ascii="Consolas" w:hAnsi="Consolas"/>
          <w:sz w:val="15"/>
        </w:rPr>
        <w:br/>
      </w:r>
      <w:r>
        <w:rPr>
          <w:rFonts w:ascii="Consolas" w:hAnsi="Consolas"/>
          <w:sz w:val="15"/>
        </w:rPr>
        <w:br/>
        <w:t xml:space="preserve">const </w:t>
      </w:r>
      <w:proofErr w:type="spellStart"/>
      <w:r>
        <w:rPr>
          <w:rFonts w:ascii="Consolas" w:hAnsi="Consolas"/>
          <w:sz w:val="15"/>
        </w:rPr>
        <w:t>AlertSchema</w:t>
      </w:r>
      <w:proofErr w:type="spellEnd"/>
      <w:r>
        <w:rPr>
          <w:rFonts w:ascii="Consolas" w:hAnsi="Consolas"/>
          <w:sz w:val="15"/>
        </w:rPr>
        <w:t xml:space="preserve"> = new Schema&lt;</w:t>
      </w:r>
      <w:proofErr w:type="spellStart"/>
      <w:r>
        <w:rPr>
          <w:rFonts w:ascii="Consolas" w:hAnsi="Consolas"/>
          <w:sz w:val="15"/>
        </w:rPr>
        <w:t>IAlert</w:t>
      </w:r>
      <w:proofErr w:type="spellEnd"/>
      <w:r>
        <w:rPr>
          <w:rFonts w:ascii="Consolas" w:hAnsi="Consolas"/>
          <w:sz w:val="15"/>
        </w:rPr>
        <w:t>&gt;({</w:t>
      </w:r>
      <w:r>
        <w:rPr>
          <w:rFonts w:ascii="Consolas" w:hAnsi="Consolas"/>
          <w:sz w:val="15"/>
        </w:rPr>
        <w:br/>
        <w:t xml:space="preserve">  vessel: { type: </w:t>
      </w:r>
      <w:proofErr w:type="spellStart"/>
      <w:r>
        <w:rPr>
          <w:rFonts w:ascii="Consolas" w:hAnsi="Consolas"/>
          <w:sz w:val="15"/>
        </w:rPr>
        <w:t>Schema.Types.ObjectId</w:t>
      </w:r>
      <w:proofErr w:type="spellEnd"/>
      <w:r>
        <w:rPr>
          <w:rFonts w:ascii="Consolas" w:hAnsi="Consolas"/>
          <w:sz w:val="15"/>
        </w:rPr>
        <w:t>, ref: "Vessel", required: true },</w:t>
      </w:r>
      <w:r>
        <w:rPr>
          <w:rFonts w:ascii="Consolas" w:hAnsi="Consolas"/>
          <w:sz w:val="15"/>
        </w:rPr>
        <w:br/>
        <w:t xml:space="preserve">  type: { type: String, required: true },</w:t>
      </w:r>
      <w:r>
        <w:rPr>
          <w:rFonts w:ascii="Consolas" w:hAnsi="Consolas"/>
          <w:sz w:val="15"/>
        </w:rPr>
        <w:br/>
        <w:t xml:space="preserve">  severity: { type: String, </w:t>
      </w:r>
      <w:proofErr w:type="spellStart"/>
      <w:r>
        <w:rPr>
          <w:rFonts w:ascii="Consolas" w:hAnsi="Consolas"/>
          <w:sz w:val="15"/>
        </w:rPr>
        <w:t>enum</w:t>
      </w:r>
      <w:proofErr w:type="spellEnd"/>
      <w:r>
        <w:rPr>
          <w:rFonts w:ascii="Consolas" w:hAnsi="Consolas"/>
          <w:sz w:val="15"/>
        </w:rPr>
        <w:t>: ["ADVISORY", "WARNING", "CRITICAL"], required: true },</w:t>
      </w:r>
      <w:r>
        <w:rPr>
          <w:rFonts w:ascii="Consolas" w:hAnsi="Consolas"/>
          <w:sz w:val="15"/>
        </w:rPr>
        <w:br/>
        <w:t xml:space="preserve">  message: { type: String, required: true },</w:t>
      </w:r>
      <w:r>
        <w:rPr>
          <w:rFonts w:ascii="Consolas" w:hAnsi="Consolas"/>
          <w:sz w:val="15"/>
        </w:rPr>
        <w:br/>
        <w:t xml:space="preserve">  value: { type: Number },</w:t>
      </w:r>
      <w:r>
        <w:rPr>
          <w:rFonts w:ascii="Consolas" w:hAnsi="Consolas"/>
          <w:sz w:val="15"/>
        </w:rPr>
        <w:br/>
        <w:t xml:space="preserve">  threshold: { type: Number },</w:t>
      </w:r>
      <w:r>
        <w:rPr>
          <w:rFonts w:ascii="Consolas" w:hAnsi="Consolas"/>
          <w:sz w:val="15"/>
        </w:rPr>
        <w:br/>
        <w:t xml:space="preserve">  status: { type: String, </w:t>
      </w:r>
      <w:proofErr w:type="spellStart"/>
      <w:r>
        <w:rPr>
          <w:rFonts w:ascii="Consolas" w:hAnsi="Consolas"/>
          <w:sz w:val="15"/>
        </w:rPr>
        <w:t>enum</w:t>
      </w:r>
      <w:proofErr w:type="spellEnd"/>
      <w:r>
        <w:rPr>
          <w:rFonts w:ascii="Consolas" w:hAnsi="Consolas"/>
          <w:sz w:val="15"/>
        </w:rPr>
        <w:t>: ["ACTIVE", "RESOLVED"], default: "ACTIVE" },</w:t>
      </w:r>
      <w:r>
        <w:rPr>
          <w:rFonts w:ascii="Consolas" w:hAnsi="Consolas"/>
          <w:sz w:val="15"/>
        </w:rPr>
        <w:br/>
        <w:t xml:space="preserve">  </w:t>
      </w:r>
      <w:proofErr w:type="spellStart"/>
      <w:r>
        <w:rPr>
          <w:rFonts w:ascii="Consolas" w:hAnsi="Consolas"/>
          <w:sz w:val="15"/>
        </w:rPr>
        <w:t>resolvedBy</w:t>
      </w:r>
      <w:proofErr w:type="spellEnd"/>
      <w:r>
        <w:rPr>
          <w:rFonts w:ascii="Consolas" w:hAnsi="Consolas"/>
          <w:sz w:val="15"/>
        </w:rPr>
        <w:t xml:space="preserve">: { type: </w:t>
      </w:r>
      <w:proofErr w:type="spellStart"/>
      <w:r>
        <w:rPr>
          <w:rFonts w:ascii="Consolas" w:hAnsi="Consolas"/>
          <w:sz w:val="15"/>
        </w:rPr>
        <w:t>Schema.Types.ObjectId</w:t>
      </w:r>
      <w:proofErr w:type="spellEnd"/>
      <w:r>
        <w:rPr>
          <w:rFonts w:ascii="Consolas" w:hAnsi="Consolas"/>
          <w:sz w:val="15"/>
        </w:rPr>
        <w:t>, ref: "User" },</w:t>
      </w:r>
      <w:r>
        <w:rPr>
          <w:rFonts w:ascii="Consolas" w:hAnsi="Consolas"/>
          <w:sz w:val="15"/>
        </w:rPr>
        <w:br/>
        <w:t xml:space="preserve">  </w:t>
      </w:r>
      <w:proofErr w:type="spellStart"/>
      <w:r>
        <w:rPr>
          <w:rFonts w:ascii="Consolas" w:hAnsi="Consolas"/>
          <w:sz w:val="15"/>
        </w:rPr>
        <w:t>resolvedAt</w:t>
      </w:r>
      <w:proofErr w:type="spellEnd"/>
      <w:r>
        <w:rPr>
          <w:rFonts w:ascii="Consolas" w:hAnsi="Consolas"/>
          <w:sz w:val="15"/>
        </w:rPr>
        <w:t>: { type: Date }</w:t>
      </w:r>
      <w:r>
        <w:rPr>
          <w:rFonts w:ascii="Consolas" w:hAnsi="Consolas"/>
          <w:sz w:val="15"/>
        </w:rPr>
        <w:br/>
        <w:t>}, { timestamps: true });</w:t>
      </w:r>
      <w:r>
        <w:rPr>
          <w:rFonts w:ascii="Consolas" w:hAnsi="Consolas"/>
          <w:sz w:val="15"/>
        </w:rPr>
        <w:br/>
      </w:r>
      <w:r>
        <w:rPr>
          <w:rFonts w:ascii="Consolas" w:hAnsi="Consolas"/>
          <w:sz w:val="15"/>
        </w:rPr>
        <w:br/>
      </w:r>
      <w:proofErr w:type="spellStart"/>
      <w:r>
        <w:rPr>
          <w:rFonts w:ascii="Consolas" w:hAnsi="Consolas"/>
          <w:sz w:val="15"/>
        </w:rPr>
        <w:t>AlertSchema.index</w:t>
      </w:r>
      <w:proofErr w:type="spellEnd"/>
      <w:r>
        <w:rPr>
          <w:rFonts w:ascii="Consolas" w:hAnsi="Consolas"/>
          <w:sz w:val="15"/>
        </w:rPr>
        <w:t>({ vessel: 1, status: 1 });</w:t>
      </w:r>
      <w:r>
        <w:rPr>
          <w:rFonts w:ascii="Consolas" w:hAnsi="Consolas"/>
          <w:sz w:val="15"/>
        </w:rPr>
        <w:br/>
        <w:t>export default model&lt;</w:t>
      </w:r>
      <w:proofErr w:type="spellStart"/>
      <w:r>
        <w:rPr>
          <w:rFonts w:ascii="Consolas" w:hAnsi="Consolas"/>
          <w:sz w:val="15"/>
        </w:rPr>
        <w:t>IAlert</w:t>
      </w:r>
      <w:proofErr w:type="spellEnd"/>
      <w:r>
        <w:rPr>
          <w:rFonts w:ascii="Consolas" w:hAnsi="Consolas"/>
          <w:sz w:val="15"/>
        </w:rPr>
        <w:t xml:space="preserve">&gt;("Alert", </w:t>
      </w:r>
      <w:proofErr w:type="spellStart"/>
      <w:r>
        <w:rPr>
          <w:rFonts w:ascii="Consolas" w:hAnsi="Consolas"/>
          <w:sz w:val="15"/>
        </w:rPr>
        <w:t>AlertSchema</w:t>
      </w:r>
      <w:proofErr w:type="spellEnd"/>
      <w:r>
        <w:rPr>
          <w:rFonts w:ascii="Consolas" w:hAnsi="Consolas"/>
          <w:sz w:val="15"/>
        </w:rPr>
        <w:t>);</w:t>
      </w:r>
    </w:p>
    <w:p w14:paraId="1704E6B7" w14:textId="77777777" w:rsidR="00143F31" w:rsidRDefault="00000000">
      <w:pPr>
        <w:keepNext/>
        <w:spacing w:before="80" w:after="20"/>
      </w:pPr>
      <w:r>
        <w:rPr>
          <w:b/>
          <w:sz w:val="23"/>
        </w:rPr>
        <w:t>9. Maintenance Task Model</w:t>
      </w:r>
    </w:p>
    <w:p w14:paraId="3213B9CC" w14:textId="77777777" w:rsidR="00143F31" w:rsidRDefault="00000000">
      <w:pPr>
        <w:keepNext/>
        <w:spacing w:before="40" w:after="20"/>
      </w:pPr>
      <w:r>
        <w:rPr>
          <w:b/>
          <w:sz w:val="20"/>
        </w:rPr>
        <w:t>Code – Maintenance schema (server/</w:t>
      </w:r>
      <w:proofErr w:type="spellStart"/>
      <w:r>
        <w:rPr>
          <w:b/>
          <w:sz w:val="20"/>
        </w:rPr>
        <w:t>src</w:t>
      </w:r>
      <w:proofErr w:type="spellEnd"/>
      <w:r>
        <w:rPr>
          <w:b/>
          <w:sz w:val="20"/>
        </w:rPr>
        <w:t>/models/</w:t>
      </w:r>
      <w:proofErr w:type="spellStart"/>
      <w:r>
        <w:rPr>
          <w:b/>
          <w:sz w:val="20"/>
        </w:rPr>
        <w:t>MaintenanceTask.ts</w:t>
      </w:r>
      <w:proofErr w:type="spellEnd"/>
      <w:r>
        <w:rPr>
          <w:b/>
          <w:sz w:val="20"/>
        </w:rPr>
        <w:t>)</w:t>
      </w:r>
    </w:p>
    <w:p w14:paraId="39CB8D3E" w14:textId="77777777" w:rsidR="00143F31" w:rsidRDefault="00000000">
      <w:pPr>
        <w:keepNext/>
      </w:pPr>
      <w:r>
        <w:rPr>
          <w:i/>
          <w:sz w:val="18"/>
        </w:rPr>
        <w:t>Source file: server/</w:t>
      </w:r>
      <w:proofErr w:type="spellStart"/>
      <w:r>
        <w:rPr>
          <w:i/>
          <w:sz w:val="18"/>
        </w:rPr>
        <w:t>src</w:t>
      </w:r>
      <w:proofErr w:type="spellEnd"/>
      <w:r>
        <w:rPr>
          <w:i/>
          <w:sz w:val="18"/>
        </w:rPr>
        <w:t>/models/</w:t>
      </w:r>
      <w:proofErr w:type="spellStart"/>
      <w:r>
        <w:rPr>
          <w:i/>
          <w:sz w:val="18"/>
        </w:rPr>
        <w:t>MaintenanceTask.ts</w:t>
      </w:r>
      <w:proofErr w:type="spellEnd"/>
    </w:p>
    <w:p w14:paraId="50F65DF6" w14:textId="77777777" w:rsidR="00143F31" w:rsidRDefault="00000000">
      <w:pPr>
        <w:spacing w:line="240" w:lineRule="auto"/>
        <w:jc w:val="left"/>
      </w:pPr>
      <w:r>
        <w:rPr>
          <w:rFonts w:ascii="Consolas" w:hAnsi="Consolas"/>
          <w:sz w:val="15"/>
        </w:rPr>
        <w:t>import { Schema, model, Document, Types } from "mongoose";</w:t>
      </w:r>
      <w:r>
        <w:rPr>
          <w:rFonts w:ascii="Consolas" w:hAnsi="Consolas"/>
          <w:sz w:val="15"/>
        </w:rPr>
        <w:br/>
      </w:r>
      <w:r>
        <w:rPr>
          <w:rFonts w:ascii="Consolas" w:hAnsi="Consolas"/>
          <w:sz w:val="15"/>
        </w:rPr>
        <w:br/>
        <w:t xml:space="preserve">export interface </w:t>
      </w:r>
      <w:proofErr w:type="spellStart"/>
      <w:r>
        <w:rPr>
          <w:rFonts w:ascii="Consolas" w:hAnsi="Consolas"/>
          <w:sz w:val="15"/>
        </w:rPr>
        <w:t>IMaintenanceTask</w:t>
      </w:r>
      <w:proofErr w:type="spellEnd"/>
      <w:r>
        <w:rPr>
          <w:rFonts w:ascii="Consolas" w:hAnsi="Consolas"/>
          <w:sz w:val="15"/>
        </w:rPr>
        <w:t xml:space="preserve"> extends Document {</w:t>
      </w:r>
      <w:r>
        <w:rPr>
          <w:rFonts w:ascii="Consolas" w:hAnsi="Consolas"/>
          <w:sz w:val="15"/>
        </w:rPr>
        <w:br/>
        <w:t xml:space="preserve">  vessel: </w:t>
      </w:r>
      <w:proofErr w:type="spellStart"/>
      <w:r>
        <w:rPr>
          <w:rFonts w:ascii="Consolas" w:hAnsi="Consolas"/>
          <w:sz w:val="15"/>
        </w:rPr>
        <w:t>Types.ObjectId</w:t>
      </w:r>
      <w:proofErr w:type="spellEnd"/>
      <w:r>
        <w:rPr>
          <w:rFonts w:ascii="Consolas" w:hAnsi="Consolas"/>
          <w:sz w:val="15"/>
        </w:rPr>
        <w:t>;</w:t>
      </w:r>
      <w:r>
        <w:rPr>
          <w:rFonts w:ascii="Consolas" w:hAnsi="Consolas"/>
          <w:sz w:val="15"/>
        </w:rPr>
        <w:br/>
        <w:t xml:space="preserve">  </w:t>
      </w:r>
      <w:proofErr w:type="spellStart"/>
      <w:r>
        <w:rPr>
          <w:rFonts w:ascii="Consolas" w:hAnsi="Consolas"/>
          <w:sz w:val="15"/>
        </w:rPr>
        <w:t>taskType</w:t>
      </w:r>
      <w:proofErr w:type="spellEnd"/>
      <w:r>
        <w:rPr>
          <w:rFonts w:ascii="Consolas" w:hAnsi="Consolas"/>
          <w:sz w:val="15"/>
        </w:rPr>
        <w:t>: "ULTRASONIC_TEST" | "VALVE_RECALIBRATION" | "ACOUSTIC_EMISSION" | "VISUAL_AUDIT";</w:t>
      </w:r>
      <w:r>
        <w:rPr>
          <w:rFonts w:ascii="Consolas" w:hAnsi="Consolas"/>
          <w:sz w:val="15"/>
        </w:rPr>
        <w:br/>
        <w:t xml:space="preserve">  technician: string;</w:t>
      </w:r>
      <w:r>
        <w:rPr>
          <w:rFonts w:ascii="Consolas" w:hAnsi="Consolas"/>
          <w:sz w:val="15"/>
        </w:rPr>
        <w:br/>
        <w:t xml:space="preserve">  </w:t>
      </w:r>
      <w:proofErr w:type="spellStart"/>
      <w:r>
        <w:rPr>
          <w:rFonts w:ascii="Consolas" w:hAnsi="Consolas"/>
          <w:sz w:val="15"/>
        </w:rPr>
        <w:t>scheduledDate</w:t>
      </w:r>
      <w:proofErr w:type="spellEnd"/>
      <w:r>
        <w:rPr>
          <w:rFonts w:ascii="Consolas" w:hAnsi="Consolas"/>
          <w:sz w:val="15"/>
        </w:rPr>
        <w:t>: Date;</w:t>
      </w:r>
      <w:r>
        <w:rPr>
          <w:rFonts w:ascii="Consolas" w:hAnsi="Consolas"/>
          <w:sz w:val="15"/>
        </w:rPr>
        <w:br/>
        <w:t xml:space="preserve">  </w:t>
      </w:r>
      <w:proofErr w:type="spellStart"/>
      <w:r>
        <w:rPr>
          <w:rFonts w:ascii="Consolas" w:hAnsi="Consolas"/>
          <w:sz w:val="15"/>
        </w:rPr>
        <w:t>completedDate</w:t>
      </w:r>
      <w:proofErr w:type="spellEnd"/>
      <w:r>
        <w:rPr>
          <w:rFonts w:ascii="Consolas" w:hAnsi="Consolas"/>
          <w:sz w:val="15"/>
        </w:rPr>
        <w:t>?: Date;</w:t>
      </w:r>
      <w:r>
        <w:rPr>
          <w:rFonts w:ascii="Consolas" w:hAnsi="Consolas"/>
          <w:sz w:val="15"/>
        </w:rPr>
        <w:br/>
        <w:t xml:space="preserve">  status: "PENDING" | "COMPLETED" | "OVERDUE";</w:t>
      </w:r>
      <w:r>
        <w:rPr>
          <w:rFonts w:ascii="Consolas" w:hAnsi="Consolas"/>
          <w:sz w:val="15"/>
        </w:rPr>
        <w:br/>
        <w:t xml:space="preserve">  findings: string;</w:t>
      </w:r>
      <w:r>
        <w:rPr>
          <w:rFonts w:ascii="Consolas" w:hAnsi="Consolas"/>
          <w:sz w:val="15"/>
        </w:rPr>
        <w:br/>
        <w:t>}</w:t>
      </w:r>
      <w:r>
        <w:rPr>
          <w:rFonts w:ascii="Consolas" w:hAnsi="Consolas"/>
          <w:sz w:val="15"/>
        </w:rPr>
        <w:br/>
      </w:r>
      <w:r>
        <w:rPr>
          <w:rFonts w:ascii="Consolas" w:hAnsi="Consolas"/>
          <w:sz w:val="15"/>
        </w:rPr>
        <w:br/>
        <w:t xml:space="preserve">const </w:t>
      </w:r>
      <w:proofErr w:type="spellStart"/>
      <w:r>
        <w:rPr>
          <w:rFonts w:ascii="Consolas" w:hAnsi="Consolas"/>
          <w:sz w:val="15"/>
        </w:rPr>
        <w:t>MaintenanceSchema</w:t>
      </w:r>
      <w:proofErr w:type="spellEnd"/>
      <w:r>
        <w:rPr>
          <w:rFonts w:ascii="Consolas" w:hAnsi="Consolas"/>
          <w:sz w:val="15"/>
        </w:rPr>
        <w:t xml:space="preserve"> = new Schema&lt;</w:t>
      </w:r>
      <w:proofErr w:type="spellStart"/>
      <w:r>
        <w:rPr>
          <w:rFonts w:ascii="Consolas" w:hAnsi="Consolas"/>
          <w:sz w:val="15"/>
        </w:rPr>
        <w:t>IMaintenanceTask</w:t>
      </w:r>
      <w:proofErr w:type="spellEnd"/>
      <w:r>
        <w:rPr>
          <w:rFonts w:ascii="Consolas" w:hAnsi="Consolas"/>
          <w:sz w:val="15"/>
        </w:rPr>
        <w:t>&gt;({</w:t>
      </w:r>
      <w:r>
        <w:rPr>
          <w:rFonts w:ascii="Consolas" w:hAnsi="Consolas"/>
          <w:sz w:val="15"/>
        </w:rPr>
        <w:br/>
        <w:t xml:space="preserve">  vessel: { type: </w:t>
      </w:r>
      <w:proofErr w:type="spellStart"/>
      <w:r>
        <w:rPr>
          <w:rFonts w:ascii="Consolas" w:hAnsi="Consolas"/>
          <w:sz w:val="15"/>
        </w:rPr>
        <w:t>Schema.Types.ObjectId</w:t>
      </w:r>
      <w:proofErr w:type="spellEnd"/>
      <w:r>
        <w:rPr>
          <w:rFonts w:ascii="Consolas" w:hAnsi="Consolas"/>
          <w:sz w:val="15"/>
        </w:rPr>
        <w:t>, ref: "Vessel", required: true },</w:t>
      </w:r>
      <w:r>
        <w:rPr>
          <w:rFonts w:ascii="Consolas" w:hAnsi="Consolas"/>
          <w:sz w:val="15"/>
        </w:rPr>
        <w:br/>
        <w:t xml:space="preserve">  </w:t>
      </w:r>
      <w:proofErr w:type="spellStart"/>
      <w:r>
        <w:rPr>
          <w:rFonts w:ascii="Consolas" w:hAnsi="Consolas"/>
          <w:sz w:val="15"/>
        </w:rPr>
        <w:t>taskType</w:t>
      </w:r>
      <w:proofErr w:type="spellEnd"/>
      <w:r>
        <w:rPr>
          <w:rFonts w:ascii="Consolas" w:hAnsi="Consolas"/>
          <w:sz w:val="15"/>
        </w:rPr>
        <w:t>: { type: String, required: true },</w:t>
      </w:r>
      <w:r>
        <w:rPr>
          <w:rFonts w:ascii="Consolas" w:hAnsi="Consolas"/>
          <w:sz w:val="15"/>
        </w:rPr>
        <w:br/>
        <w:t xml:space="preserve">  technician: { type: String, required: true },</w:t>
      </w:r>
      <w:r>
        <w:rPr>
          <w:rFonts w:ascii="Consolas" w:hAnsi="Consolas"/>
          <w:sz w:val="15"/>
        </w:rPr>
        <w:br/>
        <w:t xml:space="preserve">  </w:t>
      </w:r>
      <w:proofErr w:type="spellStart"/>
      <w:r>
        <w:rPr>
          <w:rFonts w:ascii="Consolas" w:hAnsi="Consolas"/>
          <w:sz w:val="15"/>
        </w:rPr>
        <w:t>scheduledDate</w:t>
      </w:r>
      <w:proofErr w:type="spellEnd"/>
      <w:r>
        <w:rPr>
          <w:rFonts w:ascii="Consolas" w:hAnsi="Consolas"/>
          <w:sz w:val="15"/>
        </w:rPr>
        <w:t>: { type: Date, required: true },</w:t>
      </w:r>
      <w:r>
        <w:rPr>
          <w:rFonts w:ascii="Consolas" w:hAnsi="Consolas"/>
          <w:sz w:val="15"/>
        </w:rPr>
        <w:br/>
        <w:t xml:space="preserve">  </w:t>
      </w:r>
      <w:proofErr w:type="spellStart"/>
      <w:r>
        <w:rPr>
          <w:rFonts w:ascii="Consolas" w:hAnsi="Consolas"/>
          <w:sz w:val="15"/>
        </w:rPr>
        <w:t>completedDate</w:t>
      </w:r>
      <w:proofErr w:type="spellEnd"/>
      <w:r>
        <w:rPr>
          <w:rFonts w:ascii="Consolas" w:hAnsi="Consolas"/>
          <w:sz w:val="15"/>
        </w:rPr>
        <w:t>: { type: Date },</w:t>
      </w:r>
      <w:r>
        <w:rPr>
          <w:rFonts w:ascii="Consolas" w:hAnsi="Consolas"/>
          <w:sz w:val="15"/>
        </w:rPr>
        <w:br/>
        <w:t xml:space="preserve">  status: { type: String, </w:t>
      </w:r>
      <w:proofErr w:type="spellStart"/>
      <w:r>
        <w:rPr>
          <w:rFonts w:ascii="Consolas" w:hAnsi="Consolas"/>
          <w:sz w:val="15"/>
        </w:rPr>
        <w:t>enum</w:t>
      </w:r>
      <w:proofErr w:type="spellEnd"/>
      <w:r>
        <w:rPr>
          <w:rFonts w:ascii="Consolas" w:hAnsi="Consolas"/>
          <w:sz w:val="15"/>
        </w:rPr>
        <w:t>: ["PENDING", "COMPLETED", "OVERDUE"], default: "PENDING" },</w:t>
      </w:r>
      <w:r>
        <w:rPr>
          <w:rFonts w:ascii="Consolas" w:hAnsi="Consolas"/>
          <w:sz w:val="15"/>
        </w:rPr>
        <w:br/>
        <w:t xml:space="preserve">  findings: { type: String, default: "" }</w:t>
      </w:r>
      <w:r>
        <w:rPr>
          <w:rFonts w:ascii="Consolas" w:hAnsi="Consolas"/>
          <w:sz w:val="15"/>
        </w:rPr>
        <w:br/>
        <w:t>}, { timestamps: true });</w:t>
      </w:r>
      <w:r>
        <w:rPr>
          <w:rFonts w:ascii="Consolas" w:hAnsi="Consolas"/>
          <w:sz w:val="15"/>
        </w:rPr>
        <w:br/>
      </w:r>
      <w:r>
        <w:rPr>
          <w:rFonts w:ascii="Consolas" w:hAnsi="Consolas"/>
          <w:sz w:val="15"/>
        </w:rPr>
        <w:br/>
        <w:t>export default model&lt;</w:t>
      </w:r>
      <w:proofErr w:type="spellStart"/>
      <w:r>
        <w:rPr>
          <w:rFonts w:ascii="Consolas" w:hAnsi="Consolas"/>
          <w:sz w:val="15"/>
        </w:rPr>
        <w:t>IMaintenanceTask</w:t>
      </w:r>
      <w:proofErr w:type="spellEnd"/>
      <w:r>
        <w:rPr>
          <w:rFonts w:ascii="Consolas" w:hAnsi="Consolas"/>
          <w:sz w:val="15"/>
        </w:rPr>
        <w:t>&gt;("</w:t>
      </w:r>
      <w:proofErr w:type="spellStart"/>
      <w:r>
        <w:rPr>
          <w:rFonts w:ascii="Consolas" w:hAnsi="Consolas"/>
          <w:sz w:val="15"/>
        </w:rPr>
        <w:t>MaintenanceTask</w:t>
      </w:r>
      <w:proofErr w:type="spellEnd"/>
      <w:r>
        <w:rPr>
          <w:rFonts w:ascii="Consolas" w:hAnsi="Consolas"/>
          <w:sz w:val="15"/>
        </w:rPr>
        <w:t xml:space="preserve">", </w:t>
      </w:r>
      <w:proofErr w:type="spellStart"/>
      <w:r>
        <w:rPr>
          <w:rFonts w:ascii="Consolas" w:hAnsi="Consolas"/>
          <w:sz w:val="15"/>
        </w:rPr>
        <w:t>MaintenanceSchema</w:t>
      </w:r>
      <w:proofErr w:type="spellEnd"/>
      <w:r>
        <w:rPr>
          <w:rFonts w:ascii="Consolas" w:hAnsi="Consolas"/>
          <w:sz w:val="15"/>
        </w:rPr>
        <w:t>);</w:t>
      </w:r>
    </w:p>
    <w:p w14:paraId="167F896D" w14:textId="77777777" w:rsidR="00143F31" w:rsidRDefault="00000000">
      <w:r>
        <w:br w:type="page"/>
      </w:r>
    </w:p>
    <w:p w14:paraId="35C7D305" w14:textId="77777777" w:rsidR="00143F31" w:rsidRDefault="00000000">
      <w:pPr>
        <w:keepNext/>
        <w:spacing w:before="80" w:after="20"/>
      </w:pPr>
      <w:r>
        <w:rPr>
          <w:b/>
          <w:sz w:val="23"/>
        </w:rPr>
        <w:lastRenderedPageBreak/>
        <w:t>10. Telemetry Simulator Service</w:t>
      </w:r>
    </w:p>
    <w:p w14:paraId="4DF7380A" w14:textId="77777777" w:rsidR="00143F31" w:rsidRDefault="00000000">
      <w:pPr>
        <w:keepNext/>
        <w:spacing w:before="40" w:after="20"/>
      </w:pPr>
      <w:r>
        <w:rPr>
          <w:b/>
          <w:sz w:val="20"/>
        </w:rPr>
        <w:t>Code – Physics Telemetry Simulator (server/</w:t>
      </w:r>
      <w:proofErr w:type="spellStart"/>
      <w:r>
        <w:rPr>
          <w:b/>
          <w:sz w:val="20"/>
        </w:rPr>
        <w:t>src</w:t>
      </w:r>
      <w:proofErr w:type="spellEnd"/>
      <w:r>
        <w:rPr>
          <w:b/>
          <w:sz w:val="20"/>
        </w:rPr>
        <w:t>/services/</w:t>
      </w:r>
      <w:proofErr w:type="spellStart"/>
      <w:r>
        <w:rPr>
          <w:b/>
          <w:sz w:val="20"/>
        </w:rPr>
        <w:t>simulator.ts</w:t>
      </w:r>
      <w:proofErr w:type="spellEnd"/>
      <w:r>
        <w:rPr>
          <w:b/>
          <w:sz w:val="20"/>
        </w:rPr>
        <w:t>)</w:t>
      </w:r>
    </w:p>
    <w:p w14:paraId="202DAD94" w14:textId="77777777" w:rsidR="00143F31" w:rsidRDefault="00000000">
      <w:pPr>
        <w:keepNext/>
      </w:pPr>
      <w:r>
        <w:rPr>
          <w:i/>
          <w:sz w:val="18"/>
        </w:rPr>
        <w:t>Source file: server/</w:t>
      </w:r>
      <w:proofErr w:type="spellStart"/>
      <w:r>
        <w:rPr>
          <w:i/>
          <w:sz w:val="18"/>
        </w:rPr>
        <w:t>src</w:t>
      </w:r>
      <w:proofErr w:type="spellEnd"/>
      <w:r>
        <w:rPr>
          <w:i/>
          <w:sz w:val="18"/>
        </w:rPr>
        <w:t>/services/</w:t>
      </w:r>
      <w:proofErr w:type="spellStart"/>
      <w:r>
        <w:rPr>
          <w:i/>
          <w:sz w:val="18"/>
        </w:rPr>
        <w:t>simulator.ts</w:t>
      </w:r>
      <w:proofErr w:type="spellEnd"/>
    </w:p>
    <w:p w14:paraId="1368C75B" w14:textId="77777777" w:rsidR="00143F31" w:rsidRDefault="00000000">
      <w:pPr>
        <w:spacing w:line="240" w:lineRule="auto"/>
        <w:jc w:val="left"/>
      </w:pPr>
      <w:r>
        <w:rPr>
          <w:rFonts w:ascii="Consolas" w:hAnsi="Consolas"/>
          <w:sz w:val="15"/>
        </w:rPr>
        <w:t>import Vessel from "../models/Vessel";</w:t>
      </w:r>
      <w:r>
        <w:rPr>
          <w:rFonts w:ascii="Consolas" w:hAnsi="Consolas"/>
          <w:sz w:val="15"/>
        </w:rPr>
        <w:br/>
        <w:t>import Telemetry from "../models/Telemetry";</w:t>
      </w:r>
      <w:r>
        <w:rPr>
          <w:rFonts w:ascii="Consolas" w:hAnsi="Consolas"/>
          <w:sz w:val="15"/>
        </w:rPr>
        <w:br/>
        <w:t>import Alert from "../models/Alert";</w:t>
      </w:r>
      <w:r>
        <w:rPr>
          <w:rFonts w:ascii="Consolas" w:hAnsi="Consolas"/>
          <w:sz w:val="15"/>
        </w:rPr>
        <w:br/>
        <w:t>import { Server } from "socket.io";</w:t>
      </w:r>
      <w:r>
        <w:rPr>
          <w:rFonts w:ascii="Consolas" w:hAnsi="Consolas"/>
          <w:sz w:val="15"/>
        </w:rPr>
        <w:br/>
      </w:r>
      <w:r>
        <w:rPr>
          <w:rFonts w:ascii="Consolas" w:hAnsi="Consolas"/>
          <w:sz w:val="15"/>
        </w:rPr>
        <w:br/>
        <w:t>export const THRESHOLDS = {</w:t>
      </w:r>
      <w:r>
        <w:rPr>
          <w:rFonts w:ascii="Consolas" w:hAnsi="Consolas"/>
          <w:sz w:val="15"/>
        </w:rPr>
        <w:br/>
        <w:t xml:space="preserve">  pressure700Warning: 735,</w:t>
      </w:r>
      <w:r>
        <w:rPr>
          <w:rFonts w:ascii="Consolas" w:hAnsi="Consolas"/>
          <w:sz w:val="15"/>
        </w:rPr>
        <w:br/>
        <w:t xml:space="preserve">  pressure700Critical: 770,</w:t>
      </w:r>
      <w:r>
        <w:rPr>
          <w:rFonts w:ascii="Consolas" w:hAnsi="Consolas"/>
          <w:sz w:val="15"/>
        </w:rPr>
        <w:br/>
        <w:t xml:space="preserve">  pressure350Warning: 368,</w:t>
      </w:r>
      <w:r>
        <w:rPr>
          <w:rFonts w:ascii="Consolas" w:hAnsi="Consolas"/>
          <w:sz w:val="15"/>
        </w:rPr>
        <w:br/>
        <w:t xml:space="preserve">  pressure350Critical: 385,</w:t>
      </w:r>
      <w:r>
        <w:rPr>
          <w:rFonts w:ascii="Consolas" w:hAnsi="Consolas"/>
          <w:sz w:val="15"/>
        </w:rPr>
        <w:br/>
        <w:t xml:space="preserve">  </w:t>
      </w:r>
      <w:proofErr w:type="spellStart"/>
      <w:r>
        <w:rPr>
          <w:rFonts w:ascii="Consolas" w:hAnsi="Consolas"/>
          <w:sz w:val="15"/>
        </w:rPr>
        <w:t>tempCryoWarning</w:t>
      </w:r>
      <w:proofErr w:type="spellEnd"/>
      <w:r>
        <w:rPr>
          <w:rFonts w:ascii="Consolas" w:hAnsi="Consolas"/>
          <w:sz w:val="15"/>
        </w:rPr>
        <w:t>: -245,</w:t>
      </w:r>
      <w:r>
        <w:rPr>
          <w:rFonts w:ascii="Consolas" w:hAnsi="Consolas"/>
          <w:sz w:val="15"/>
        </w:rPr>
        <w:br/>
        <w:t xml:space="preserve">  </w:t>
      </w:r>
      <w:proofErr w:type="spellStart"/>
      <w:r>
        <w:rPr>
          <w:rFonts w:ascii="Consolas" w:hAnsi="Consolas"/>
          <w:sz w:val="15"/>
        </w:rPr>
        <w:t>tempCryoCritical</w:t>
      </w:r>
      <w:proofErr w:type="spellEnd"/>
      <w:r>
        <w:rPr>
          <w:rFonts w:ascii="Consolas" w:hAnsi="Consolas"/>
          <w:sz w:val="15"/>
        </w:rPr>
        <w:t>: -240,</w:t>
      </w:r>
      <w:r>
        <w:rPr>
          <w:rFonts w:ascii="Consolas" w:hAnsi="Consolas"/>
          <w:sz w:val="15"/>
        </w:rPr>
        <w:br/>
        <w:t xml:space="preserve">  h2PpmWarning: 200,</w:t>
      </w:r>
      <w:r>
        <w:rPr>
          <w:rFonts w:ascii="Consolas" w:hAnsi="Consolas"/>
          <w:sz w:val="15"/>
        </w:rPr>
        <w:br/>
        <w:t xml:space="preserve">  h2PpmCritical: 400,</w:t>
      </w:r>
      <w:r>
        <w:rPr>
          <w:rFonts w:ascii="Consolas" w:hAnsi="Consolas"/>
          <w:sz w:val="15"/>
        </w:rPr>
        <w:br/>
        <w:t xml:space="preserve">  </w:t>
      </w:r>
      <w:proofErr w:type="spellStart"/>
      <w:r>
        <w:rPr>
          <w:rFonts w:ascii="Consolas" w:hAnsi="Consolas"/>
          <w:sz w:val="15"/>
        </w:rPr>
        <w:t>maintenanceReminderDays</w:t>
      </w:r>
      <w:proofErr w:type="spellEnd"/>
      <w:r>
        <w:rPr>
          <w:rFonts w:ascii="Consolas" w:hAnsi="Consolas"/>
          <w:sz w:val="15"/>
        </w:rPr>
        <w:t>: 7</w:t>
      </w:r>
      <w:r>
        <w:rPr>
          <w:rFonts w:ascii="Consolas" w:hAnsi="Consolas"/>
          <w:sz w:val="15"/>
        </w:rPr>
        <w:br/>
        <w:t>};</w:t>
      </w:r>
      <w:r>
        <w:rPr>
          <w:rFonts w:ascii="Consolas" w:hAnsi="Consolas"/>
          <w:sz w:val="15"/>
        </w:rPr>
        <w:br/>
      </w:r>
      <w:r>
        <w:rPr>
          <w:rFonts w:ascii="Consolas" w:hAnsi="Consolas"/>
          <w:sz w:val="15"/>
        </w:rPr>
        <w:br/>
        <w:t xml:space="preserve">export const </w:t>
      </w:r>
      <w:proofErr w:type="spellStart"/>
      <w:r>
        <w:rPr>
          <w:rFonts w:ascii="Consolas" w:hAnsi="Consolas"/>
          <w:sz w:val="15"/>
        </w:rPr>
        <w:t>runTelemetryCycle</w:t>
      </w:r>
      <w:proofErr w:type="spellEnd"/>
      <w:r>
        <w:rPr>
          <w:rFonts w:ascii="Consolas" w:hAnsi="Consolas"/>
          <w:sz w:val="15"/>
        </w:rPr>
        <w:t xml:space="preserve"> = async (io: Server) =&gt; {</w:t>
      </w:r>
      <w:r>
        <w:rPr>
          <w:rFonts w:ascii="Consolas" w:hAnsi="Consolas"/>
          <w:sz w:val="15"/>
        </w:rPr>
        <w:br/>
        <w:t xml:space="preserve">  const vessels = await </w:t>
      </w:r>
      <w:proofErr w:type="spellStart"/>
      <w:r>
        <w:rPr>
          <w:rFonts w:ascii="Consolas" w:hAnsi="Consolas"/>
          <w:sz w:val="15"/>
        </w:rPr>
        <w:t>Vessel.find</w:t>
      </w:r>
      <w:proofErr w:type="spellEnd"/>
      <w:r>
        <w:rPr>
          <w:rFonts w:ascii="Consolas" w:hAnsi="Consolas"/>
          <w:sz w:val="15"/>
        </w:rPr>
        <w:t>();</w:t>
      </w:r>
      <w:r>
        <w:rPr>
          <w:rFonts w:ascii="Consolas" w:hAnsi="Consolas"/>
          <w:sz w:val="15"/>
        </w:rPr>
        <w:br/>
        <w:t xml:space="preserve">  for (const vessel of vessels) {</w:t>
      </w:r>
      <w:r>
        <w:rPr>
          <w:rFonts w:ascii="Consolas" w:hAnsi="Consolas"/>
          <w:sz w:val="15"/>
        </w:rPr>
        <w:br/>
        <w:t xml:space="preserve">    let </w:t>
      </w:r>
      <w:proofErr w:type="spellStart"/>
      <w:r>
        <w:rPr>
          <w:rFonts w:ascii="Consolas" w:hAnsi="Consolas"/>
          <w:sz w:val="15"/>
        </w:rPr>
        <w:t>deltaP</w:t>
      </w:r>
      <w:proofErr w:type="spellEnd"/>
      <w:r>
        <w:rPr>
          <w:rFonts w:ascii="Consolas" w:hAnsi="Consolas"/>
          <w:sz w:val="15"/>
        </w:rPr>
        <w:t xml:space="preserve"> = (</w:t>
      </w:r>
      <w:proofErr w:type="spellStart"/>
      <w:r>
        <w:rPr>
          <w:rFonts w:ascii="Consolas" w:hAnsi="Consolas"/>
          <w:sz w:val="15"/>
        </w:rPr>
        <w:t>Math.random</w:t>
      </w:r>
      <w:proofErr w:type="spellEnd"/>
      <w:r>
        <w:rPr>
          <w:rFonts w:ascii="Consolas" w:hAnsi="Consolas"/>
          <w:sz w:val="15"/>
        </w:rPr>
        <w:t>() - 0.48) * 1.8;</w:t>
      </w:r>
      <w:r>
        <w:rPr>
          <w:rFonts w:ascii="Consolas" w:hAnsi="Consolas"/>
          <w:sz w:val="15"/>
        </w:rPr>
        <w:br/>
        <w:t xml:space="preserve">    let </w:t>
      </w:r>
      <w:proofErr w:type="spellStart"/>
      <w:r>
        <w:rPr>
          <w:rFonts w:ascii="Consolas" w:hAnsi="Consolas"/>
          <w:sz w:val="15"/>
        </w:rPr>
        <w:t>newPressure</w:t>
      </w:r>
      <w:proofErr w:type="spellEnd"/>
      <w:r>
        <w:rPr>
          <w:rFonts w:ascii="Consolas" w:hAnsi="Consolas"/>
          <w:sz w:val="15"/>
        </w:rPr>
        <w:t xml:space="preserve"> = </w:t>
      </w:r>
      <w:proofErr w:type="spellStart"/>
      <w:r>
        <w:rPr>
          <w:rFonts w:ascii="Consolas" w:hAnsi="Consolas"/>
          <w:sz w:val="15"/>
        </w:rPr>
        <w:t>Math.max</w:t>
      </w:r>
      <w:proofErr w:type="spellEnd"/>
      <w:r>
        <w:rPr>
          <w:rFonts w:ascii="Consolas" w:hAnsi="Consolas"/>
          <w:sz w:val="15"/>
        </w:rPr>
        <w:t xml:space="preserve">(10, </w:t>
      </w:r>
      <w:proofErr w:type="spellStart"/>
      <w:r>
        <w:rPr>
          <w:rFonts w:ascii="Consolas" w:hAnsi="Consolas"/>
          <w:sz w:val="15"/>
        </w:rPr>
        <w:t>vessel.currentPressureBar</w:t>
      </w:r>
      <w:proofErr w:type="spellEnd"/>
      <w:r>
        <w:rPr>
          <w:rFonts w:ascii="Consolas" w:hAnsi="Consolas"/>
          <w:sz w:val="15"/>
        </w:rPr>
        <w:t xml:space="preserve"> + </w:t>
      </w:r>
      <w:proofErr w:type="spellStart"/>
      <w:r>
        <w:rPr>
          <w:rFonts w:ascii="Consolas" w:hAnsi="Consolas"/>
          <w:sz w:val="15"/>
        </w:rPr>
        <w:t>deltaP</w:t>
      </w:r>
      <w:proofErr w:type="spellEnd"/>
      <w:r>
        <w:rPr>
          <w:rFonts w:ascii="Consolas" w:hAnsi="Consolas"/>
          <w:sz w:val="15"/>
        </w:rPr>
        <w:t>);</w:t>
      </w:r>
      <w:r>
        <w:rPr>
          <w:rFonts w:ascii="Consolas" w:hAnsi="Consolas"/>
          <w:sz w:val="15"/>
        </w:rPr>
        <w:br/>
        <w:t xml:space="preserve">    let </w:t>
      </w:r>
      <w:proofErr w:type="spellStart"/>
      <w:r>
        <w:rPr>
          <w:rFonts w:ascii="Consolas" w:hAnsi="Consolas"/>
          <w:sz w:val="15"/>
        </w:rPr>
        <w:t>newTemp</w:t>
      </w:r>
      <w:proofErr w:type="spellEnd"/>
      <w:r>
        <w:rPr>
          <w:rFonts w:ascii="Consolas" w:hAnsi="Consolas"/>
          <w:sz w:val="15"/>
        </w:rPr>
        <w:t xml:space="preserve"> = </w:t>
      </w:r>
      <w:proofErr w:type="spellStart"/>
      <w:r>
        <w:rPr>
          <w:rFonts w:ascii="Consolas" w:hAnsi="Consolas"/>
          <w:sz w:val="15"/>
        </w:rPr>
        <w:t>vessel.currentTempC</w:t>
      </w:r>
      <w:proofErr w:type="spellEnd"/>
      <w:r>
        <w:rPr>
          <w:rFonts w:ascii="Consolas" w:hAnsi="Consolas"/>
          <w:sz w:val="15"/>
        </w:rPr>
        <w:t xml:space="preserve"> + (</w:t>
      </w:r>
      <w:proofErr w:type="spellStart"/>
      <w:r>
        <w:rPr>
          <w:rFonts w:ascii="Consolas" w:hAnsi="Consolas"/>
          <w:sz w:val="15"/>
        </w:rPr>
        <w:t>Math.random</w:t>
      </w:r>
      <w:proofErr w:type="spellEnd"/>
      <w:r>
        <w:rPr>
          <w:rFonts w:ascii="Consolas" w:hAnsi="Consolas"/>
          <w:sz w:val="15"/>
        </w:rPr>
        <w:t>() - 0.5) * 0.3;</w:t>
      </w:r>
      <w:r>
        <w:rPr>
          <w:rFonts w:ascii="Consolas" w:hAnsi="Consolas"/>
          <w:sz w:val="15"/>
        </w:rPr>
        <w:br/>
        <w:t xml:space="preserve">    let </w:t>
      </w:r>
      <w:proofErr w:type="spellStart"/>
      <w:r>
        <w:rPr>
          <w:rFonts w:ascii="Consolas" w:hAnsi="Consolas"/>
          <w:sz w:val="15"/>
        </w:rPr>
        <w:t>lel</w:t>
      </w:r>
      <w:proofErr w:type="spellEnd"/>
      <w:r>
        <w:rPr>
          <w:rFonts w:ascii="Consolas" w:hAnsi="Consolas"/>
          <w:sz w:val="15"/>
        </w:rPr>
        <w:t xml:space="preserve"> = </w:t>
      </w:r>
      <w:proofErr w:type="spellStart"/>
      <w:r>
        <w:rPr>
          <w:rFonts w:ascii="Consolas" w:hAnsi="Consolas"/>
          <w:sz w:val="15"/>
        </w:rPr>
        <w:t>Math.max</w:t>
      </w:r>
      <w:proofErr w:type="spellEnd"/>
      <w:r>
        <w:rPr>
          <w:rFonts w:ascii="Consolas" w:hAnsi="Consolas"/>
          <w:sz w:val="15"/>
        </w:rPr>
        <w:t>(0, (</w:t>
      </w:r>
      <w:proofErr w:type="spellStart"/>
      <w:r>
        <w:rPr>
          <w:rFonts w:ascii="Consolas" w:hAnsi="Consolas"/>
          <w:sz w:val="15"/>
        </w:rPr>
        <w:t>newPressure</w:t>
      </w:r>
      <w:proofErr w:type="spellEnd"/>
      <w:r>
        <w:rPr>
          <w:rFonts w:ascii="Consolas" w:hAnsi="Consolas"/>
          <w:sz w:val="15"/>
        </w:rPr>
        <w:t xml:space="preserve"> / </w:t>
      </w:r>
      <w:proofErr w:type="spellStart"/>
      <w:r>
        <w:rPr>
          <w:rFonts w:ascii="Consolas" w:hAnsi="Consolas"/>
          <w:sz w:val="15"/>
        </w:rPr>
        <w:t>vessel.maxPressureBar</w:t>
      </w:r>
      <w:proofErr w:type="spellEnd"/>
      <w:r>
        <w:rPr>
          <w:rFonts w:ascii="Consolas" w:hAnsi="Consolas"/>
          <w:sz w:val="15"/>
        </w:rPr>
        <w:t>) * 6.5);</w:t>
      </w:r>
      <w:r>
        <w:rPr>
          <w:rFonts w:ascii="Consolas" w:hAnsi="Consolas"/>
          <w:sz w:val="15"/>
        </w:rPr>
        <w:br/>
      </w:r>
      <w:r>
        <w:rPr>
          <w:rFonts w:ascii="Consolas" w:hAnsi="Consolas"/>
          <w:sz w:val="15"/>
        </w:rPr>
        <w:br/>
        <w:t xml:space="preserve">    </w:t>
      </w:r>
      <w:proofErr w:type="spellStart"/>
      <w:r>
        <w:rPr>
          <w:rFonts w:ascii="Consolas" w:hAnsi="Consolas"/>
          <w:sz w:val="15"/>
        </w:rPr>
        <w:t>vessel.currentPressureBar</w:t>
      </w:r>
      <w:proofErr w:type="spellEnd"/>
      <w:r>
        <w:rPr>
          <w:rFonts w:ascii="Consolas" w:hAnsi="Consolas"/>
          <w:sz w:val="15"/>
        </w:rPr>
        <w:t xml:space="preserve"> = Number(</w:t>
      </w:r>
      <w:proofErr w:type="spellStart"/>
      <w:r>
        <w:rPr>
          <w:rFonts w:ascii="Consolas" w:hAnsi="Consolas"/>
          <w:sz w:val="15"/>
        </w:rPr>
        <w:t>newPressure.toFixed</w:t>
      </w:r>
      <w:proofErr w:type="spellEnd"/>
      <w:r>
        <w:rPr>
          <w:rFonts w:ascii="Consolas" w:hAnsi="Consolas"/>
          <w:sz w:val="15"/>
        </w:rPr>
        <w:t>(2));</w:t>
      </w:r>
      <w:r>
        <w:rPr>
          <w:rFonts w:ascii="Consolas" w:hAnsi="Consolas"/>
          <w:sz w:val="15"/>
        </w:rPr>
        <w:br/>
        <w:t xml:space="preserve">    </w:t>
      </w:r>
      <w:proofErr w:type="spellStart"/>
      <w:r>
        <w:rPr>
          <w:rFonts w:ascii="Consolas" w:hAnsi="Consolas"/>
          <w:sz w:val="15"/>
        </w:rPr>
        <w:t>vessel.currentTempC</w:t>
      </w:r>
      <w:proofErr w:type="spellEnd"/>
      <w:r>
        <w:rPr>
          <w:rFonts w:ascii="Consolas" w:hAnsi="Consolas"/>
          <w:sz w:val="15"/>
        </w:rPr>
        <w:t xml:space="preserve"> = Number(</w:t>
      </w:r>
      <w:proofErr w:type="spellStart"/>
      <w:r>
        <w:rPr>
          <w:rFonts w:ascii="Consolas" w:hAnsi="Consolas"/>
          <w:sz w:val="15"/>
        </w:rPr>
        <w:t>newTemp.toFixed</w:t>
      </w:r>
      <w:proofErr w:type="spellEnd"/>
      <w:r>
        <w:rPr>
          <w:rFonts w:ascii="Consolas" w:hAnsi="Consolas"/>
          <w:sz w:val="15"/>
        </w:rPr>
        <w:t>(1));</w:t>
      </w:r>
      <w:r>
        <w:rPr>
          <w:rFonts w:ascii="Consolas" w:hAnsi="Consolas"/>
          <w:sz w:val="15"/>
        </w:rPr>
        <w:br/>
      </w:r>
      <w:r>
        <w:rPr>
          <w:rFonts w:ascii="Consolas" w:hAnsi="Consolas"/>
          <w:sz w:val="15"/>
        </w:rPr>
        <w:br/>
        <w:t xml:space="preserve">    await </w:t>
      </w:r>
      <w:proofErr w:type="spellStart"/>
      <w:r>
        <w:rPr>
          <w:rFonts w:ascii="Consolas" w:hAnsi="Consolas"/>
          <w:sz w:val="15"/>
        </w:rPr>
        <w:t>evaluateSafetyAlerts</w:t>
      </w:r>
      <w:proofErr w:type="spellEnd"/>
      <w:r>
        <w:rPr>
          <w:rFonts w:ascii="Consolas" w:hAnsi="Consolas"/>
          <w:sz w:val="15"/>
        </w:rPr>
        <w:t>(vessel, io);</w:t>
      </w:r>
      <w:r>
        <w:rPr>
          <w:rFonts w:ascii="Consolas" w:hAnsi="Consolas"/>
          <w:sz w:val="15"/>
        </w:rPr>
        <w:br/>
        <w:t xml:space="preserve">    await </w:t>
      </w:r>
      <w:proofErr w:type="spellStart"/>
      <w:r>
        <w:rPr>
          <w:rFonts w:ascii="Consolas" w:hAnsi="Consolas"/>
          <w:sz w:val="15"/>
        </w:rPr>
        <w:t>vessel.save</w:t>
      </w:r>
      <w:proofErr w:type="spellEnd"/>
      <w:r>
        <w:rPr>
          <w:rFonts w:ascii="Consolas" w:hAnsi="Consolas"/>
          <w:sz w:val="15"/>
        </w:rPr>
        <w:t>();</w:t>
      </w:r>
      <w:r>
        <w:rPr>
          <w:rFonts w:ascii="Consolas" w:hAnsi="Consolas"/>
          <w:sz w:val="15"/>
        </w:rPr>
        <w:br/>
      </w:r>
      <w:r>
        <w:rPr>
          <w:rFonts w:ascii="Consolas" w:hAnsi="Consolas"/>
          <w:sz w:val="15"/>
        </w:rPr>
        <w:br/>
        <w:t xml:space="preserve">    const </w:t>
      </w:r>
      <w:proofErr w:type="spellStart"/>
      <w:r>
        <w:rPr>
          <w:rFonts w:ascii="Consolas" w:hAnsi="Consolas"/>
          <w:sz w:val="15"/>
        </w:rPr>
        <w:t>telem</w:t>
      </w:r>
      <w:proofErr w:type="spellEnd"/>
      <w:r>
        <w:rPr>
          <w:rFonts w:ascii="Consolas" w:hAnsi="Consolas"/>
          <w:sz w:val="15"/>
        </w:rPr>
        <w:t xml:space="preserve"> = await </w:t>
      </w:r>
      <w:proofErr w:type="spellStart"/>
      <w:r>
        <w:rPr>
          <w:rFonts w:ascii="Consolas" w:hAnsi="Consolas"/>
          <w:sz w:val="15"/>
        </w:rPr>
        <w:t>Telemetry.create</w:t>
      </w:r>
      <w:proofErr w:type="spellEnd"/>
      <w:r>
        <w:rPr>
          <w:rFonts w:ascii="Consolas" w:hAnsi="Consolas"/>
          <w:sz w:val="15"/>
        </w:rPr>
        <w:t>({</w:t>
      </w:r>
      <w:r>
        <w:rPr>
          <w:rFonts w:ascii="Consolas" w:hAnsi="Consolas"/>
          <w:sz w:val="15"/>
        </w:rPr>
        <w:br/>
        <w:t xml:space="preserve">      vessel: </w:t>
      </w:r>
      <w:proofErr w:type="spellStart"/>
      <w:r>
        <w:rPr>
          <w:rFonts w:ascii="Consolas" w:hAnsi="Consolas"/>
          <w:sz w:val="15"/>
        </w:rPr>
        <w:t>vessel._id</w:t>
      </w:r>
      <w:proofErr w:type="spellEnd"/>
      <w:r>
        <w:rPr>
          <w:rFonts w:ascii="Consolas" w:hAnsi="Consolas"/>
          <w:sz w:val="15"/>
        </w:rPr>
        <w:t>,</w:t>
      </w:r>
      <w:r>
        <w:rPr>
          <w:rFonts w:ascii="Consolas" w:hAnsi="Consolas"/>
          <w:sz w:val="15"/>
        </w:rPr>
        <w:br/>
        <w:t xml:space="preserve">      </w:t>
      </w:r>
      <w:proofErr w:type="spellStart"/>
      <w:r>
        <w:rPr>
          <w:rFonts w:ascii="Consolas" w:hAnsi="Consolas"/>
          <w:sz w:val="15"/>
        </w:rPr>
        <w:t>pressureBar</w:t>
      </w:r>
      <w:proofErr w:type="spellEnd"/>
      <w:r>
        <w:rPr>
          <w:rFonts w:ascii="Consolas" w:hAnsi="Consolas"/>
          <w:sz w:val="15"/>
        </w:rPr>
        <w:t xml:space="preserve">: </w:t>
      </w:r>
      <w:proofErr w:type="spellStart"/>
      <w:r>
        <w:rPr>
          <w:rFonts w:ascii="Consolas" w:hAnsi="Consolas"/>
          <w:sz w:val="15"/>
        </w:rPr>
        <w:t>vessel.currentPressureBar</w:t>
      </w:r>
      <w:proofErr w:type="spellEnd"/>
      <w:r>
        <w:rPr>
          <w:rFonts w:ascii="Consolas" w:hAnsi="Consolas"/>
          <w:sz w:val="15"/>
        </w:rPr>
        <w:t>,</w:t>
      </w:r>
      <w:r>
        <w:rPr>
          <w:rFonts w:ascii="Consolas" w:hAnsi="Consolas"/>
          <w:sz w:val="15"/>
        </w:rPr>
        <w:br/>
        <w:t xml:space="preserve">      </w:t>
      </w:r>
      <w:proofErr w:type="spellStart"/>
      <w:r>
        <w:rPr>
          <w:rFonts w:ascii="Consolas" w:hAnsi="Consolas"/>
          <w:sz w:val="15"/>
        </w:rPr>
        <w:t>temperatureC</w:t>
      </w:r>
      <w:proofErr w:type="spellEnd"/>
      <w:r>
        <w:rPr>
          <w:rFonts w:ascii="Consolas" w:hAnsi="Consolas"/>
          <w:sz w:val="15"/>
        </w:rPr>
        <w:t xml:space="preserve">: </w:t>
      </w:r>
      <w:proofErr w:type="spellStart"/>
      <w:r>
        <w:rPr>
          <w:rFonts w:ascii="Consolas" w:hAnsi="Consolas"/>
          <w:sz w:val="15"/>
        </w:rPr>
        <w:t>vessel.currentTempC</w:t>
      </w:r>
      <w:proofErr w:type="spellEnd"/>
      <w:r>
        <w:rPr>
          <w:rFonts w:ascii="Consolas" w:hAnsi="Consolas"/>
          <w:sz w:val="15"/>
        </w:rPr>
        <w:t>,</w:t>
      </w:r>
      <w:r>
        <w:rPr>
          <w:rFonts w:ascii="Consolas" w:hAnsi="Consolas"/>
          <w:sz w:val="15"/>
        </w:rPr>
        <w:br/>
        <w:t xml:space="preserve">      </w:t>
      </w:r>
      <w:proofErr w:type="spellStart"/>
      <w:r>
        <w:rPr>
          <w:rFonts w:ascii="Consolas" w:hAnsi="Consolas"/>
          <w:sz w:val="15"/>
        </w:rPr>
        <w:t>lelPercent</w:t>
      </w:r>
      <w:proofErr w:type="spellEnd"/>
      <w:r>
        <w:rPr>
          <w:rFonts w:ascii="Consolas" w:hAnsi="Consolas"/>
          <w:sz w:val="15"/>
        </w:rPr>
        <w:t>: Number(</w:t>
      </w:r>
      <w:proofErr w:type="spellStart"/>
      <w:r>
        <w:rPr>
          <w:rFonts w:ascii="Consolas" w:hAnsi="Consolas"/>
          <w:sz w:val="15"/>
        </w:rPr>
        <w:t>lel.toFixed</w:t>
      </w:r>
      <w:proofErr w:type="spellEnd"/>
      <w:r>
        <w:rPr>
          <w:rFonts w:ascii="Consolas" w:hAnsi="Consolas"/>
          <w:sz w:val="15"/>
        </w:rPr>
        <w:t>(1)),</w:t>
      </w:r>
      <w:r>
        <w:rPr>
          <w:rFonts w:ascii="Consolas" w:hAnsi="Consolas"/>
          <w:sz w:val="15"/>
        </w:rPr>
        <w:br/>
        <w:t xml:space="preserve">      h2Ppm: </w:t>
      </w:r>
      <w:proofErr w:type="spellStart"/>
      <w:r>
        <w:rPr>
          <w:rFonts w:ascii="Consolas" w:hAnsi="Consolas"/>
          <w:sz w:val="15"/>
        </w:rPr>
        <w:t>Math.floor</w:t>
      </w:r>
      <w:proofErr w:type="spellEnd"/>
      <w:r>
        <w:rPr>
          <w:rFonts w:ascii="Consolas" w:hAnsi="Consolas"/>
          <w:sz w:val="15"/>
        </w:rPr>
        <w:t>(</w:t>
      </w:r>
      <w:proofErr w:type="spellStart"/>
      <w:r>
        <w:rPr>
          <w:rFonts w:ascii="Consolas" w:hAnsi="Consolas"/>
          <w:sz w:val="15"/>
        </w:rPr>
        <w:t>lel</w:t>
      </w:r>
      <w:proofErr w:type="spellEnd"/>
      <w:r>
        <w:rPr>
          <w:rFonts w:ascii="Consolas" w:hAnsi="Consolas"/>
          <w:sz w:val="15"/>
        </w:rPr>
        <w:t xml:space="preserve"> * 12)</w:t>
      </w:r>
      <w:r>
        <w:rPr>
          <w:rFonts w:ascii="Consolas" w:hAnsi="Consolas"/>
          <w:sz w:val="15"/>
        </w:rPr>
        <w:br/>
        <w:t xml:space="preserve">    });</w:t>
      </w:r>
      <w:r>
        <w:rPr>
          <w:rFonts w:ascii="Consolas" w:hAnsi="Consolas"/>
          <w:sz w:val="15"/>
        </w:rPr>
        <w:br/>
      </w:r>
      <w:r>
        <w:rPr>
          <w:rFonts w:ascii="Consolas" w:hAnsi="Consolas"/>
          <w:sz w:val="15"/>
        </w:rPr>
        <w:br/>
        <w:t xml:space="preserve">    </w:t>
      </w:r>
      <w:proofErr w:type="spellStart"/>
      <w:r>
        <w:rPr>
          <w:rFonts w:ascii="Consolas" w:hAnsi="Consolas"/>
          <w:sz w:val="15"/>
        </w:rPr>
        <w:t>io.emit</w:t>
      </w:r>
      <w:proofErr w:type="spellEnd"/>
      <w:r>
        <w:rPr>
          <w:rFonts w:ascii="Consolas" w:hAnsi="Consolas"/>
          <w:sz w:val="15"/>
        </w:rPr>
        <w:t>("</w:t>
      </w:r>
      <w:proofErr w:type="spellStart"/>
      <w:r>
        <w:rPr>
          <w:rFonts w:ascii="Consolas" w:hAnsi="Consolas"/>
          <w:sz w:val="15"/>
        </w:rPr>
        <w:t>telemetry:stream</w:t>
      </w:r>
      <w:proofErr w:type="spellEnd"/>
      <w:r>
        <w:rPr>
          <w:rFonts w:ascii="Consolas" w:hAnsi="Consolas"/>
          <w:sz w:val="15"/>
        </w:rPr>
        <w:t xml:space="preserve">", { </w:t>
      </w:r>
      <w:proofErr w:type="spellStart"/>
      <w:r>
        <w:rPr>
          <w:rFonts w:ascii="Consolas" w:hAnsi="Consolas"/>
          <w:sz w:val="15"/>
        </w:rPr>
        <w:t>vesselId</w:t>
      </w:r>
      <w:proofErr w:type="spellEnd"/>
      <w:r>
        <w:rPr>
          <w:rFonts w:ascii="Consolas" w:hAnsi="Consolas"/>
          <w:sz w:val="15"/>
        </w:rPr>
        <w:t xml:space="preserve">: </w:t>
      </w:r>
      <w:proofErr w:type="spellStart"/>
      <w:r>
        <w:rPr>
          <w:rFonts w:ascii="Consolas" w:hAnsi="Consolas"/>
          <w:sz w:val="15"/>
        </w:rPr>
        <w:t>vessel.vesselId</w:t>
      </w:r>
      <w:proofErr w:type="spellEnd"/>
      <w:r>
        <w:rPr>
          <w:rFonts w:ascii="Consolas" w:hAnsi="Consolas"/>
          <w:sz w:val="15"/>
        </w:rPr>
        <w:t xml:space="preserve">, </w:t>
      </w:r>
      <w:proofErr w:type="spellStart"/>
      <w:r>
        <w:rPr>
          <w:rFonts w:ascii="Consolas" w:hAnsi="Consolas"/>
          <w:sz w:val="15"/>
        </w:rPr>
        <w:t>telem</w:t>
      </w:r>
      <w:proofErr w:type="spellEnd"/>
      <w:r>
        <w:rPr>
          <w:rFonts w:ascii="Consolas" w:hAnsi="Consolas"/>
          <w:sz w:val="15"/>
        </w:rPr>
        <w:t xml:space="preserve"> });</w:t>
      </w:r>
      <w:r>
        <w:rPr>
          <w:rFonts w:ascii="Consolas" w:hAnsi="Consolas"/>
          <w:sz w:val="15"/>
        </w:rPr>
        <w:br/>
        <w:t xml:space="preserve">  }</w:t>
      </w:r>
      <w:r>
        <w:rPr>
          <w:rFonts w:ascii="Consolas" w:hAnsi="Consolas"/>
          <w:sz w:val="15"/>
        </w:rPr>
        <w:br/>
        <w:t>};</w:t>
      </w:r>
    </w:p>
    <w:p w14:paraId="35B4B790" w14:textId="77777777" w:rsidR="00143F31" w:rsidRDefault="00000000">
      <w:r>
        <w:br w:type="page"/>
      </w:r>
    </w:p>
    <w:p w14:paraId="70F2F06B" w14:textId="77777777" w:rsidR="00143F31" w:rsidRDefault="00000000">
      <w:pPr>
        <w:keepNext/>
        <w:spacing w:before="80" w:after="20"/>
      </w:pPr>
      <w:r>
        <w:rPr>
          <w:b/>
          <w:sz w:val="23"/>
        </w:rPr>
        <w:lastRenderedPageBreak/>
        <w:t>10. Telemetry Simulator (</w:t>
      </w:r>
      <w:proofErr w:type="spellStart"/>
      <w:r>
        <w:rPr>
          <w:b/>
          <w:sz w:val="23"/>
        </w:rPr>
        <w:t>cont</w:t>
      </w:r>
      <w:proofErr w:type="spellEnd"/>
      <w:r>
        <w:rPr>
          <w:b/>
          <w:sz w:val="23"/>
        </w:rPr>
        <w:t>)</w:t>
      </w:r>
    </w:p>
    <w:p w14:paraId="32FE224C" w14:textId="77777777" w:rsidR="00143F31" w:rsidRDefault="00000000">
      <w:pPr>
        <w:keepNext/>
        <w:spacing w:before="40" w:after="20"/>
      </w:pPr>
      <w:r>
        <w:rPr>
          <w:b/>
          <w:sz w:val="20"/>
        </w:rPr>
        <w:t>Code – Safety Alert Evaluation (server/</w:t>
      </w:r>
      <w:proofErr w:type="spellStart"/>
      <w:r>
        <w:rPr>
          <w:b/>
          <w:sz w:val="20"/>
        </w:rPr>
        <w:t>src</w:t>
      </w:r>
      <w:proofErr w:type="spellEnd"/>
      <w:r>
        <w:rPr>
          <w:b/>
          <w:sz w:val="20"/>
        </w:rPr>
        <w:t>/services/</w:t>
      </w:r>
      <w:proofErr w:type="spellStart"/>
      <w:r>
        <w:rPr>
          <w:b/>
          <w:sz w:val="20"/>
        </w:rPr>
        <w:t>simulator.ts</w:t>
      </w:r>
      <w:proofErr w:type="spellEnd"/>
      <w:r>
        <w:rPr>
          <w:b/>
          <w:sz w:val="20"/>
        </w:rPr>
        <w:t>)</w:t>
      </w:r>
    </w:p>
    <w:p w14:paraId="5A7686F6" w14:textId="77777777" w:rsidR="00143F31" w:rsidRDefault="00000000">
      <w:pPr>
        <w:keepNext/>
      </w:pPr>
      <w:r>
        <w:rPr>
          <w:i/>
          <w:sz w:val="18"/>
        </w:rPr>
        <w:t>Source file: server/</w:t>
      </w:r>
      <w:proofErr w:type="spellStart"/>
      <w:r>
        <w:rPr>
          <w:i/>
          <w:sz w:val="18"/>
        </w:rPr>
        <w:t>src</w:t>
      </w:r>
      <w:proofErr w:type="spellEnd"/>
      <w:r>
        <w:rPr>
          <w:i/>
          <w:sz w:val="18"/>
        </w:rPr>
        <w:t>/services/</w:t>
      </w:r>
      <w:proofErr w:type="spellStart"/>
      <w:r>
        <w:rPr>
          <w:i/>
          <w:sz w:val="18"/>
        </w:rPr>
        <w:t>simulator.ts</w:t>
      </w:r>
      <w:proofErr w:type="spellEnd"/>
    </w:p>
    <w:p w14:paraId="102484E7" w14:textId="77777777" w:rsidR="00143F31" w:rsidRDefault="00000000">
      <w:pPr>
        <w:spacing w:line="240" w:lineRule="auto"/>
        <w:jc w:val="left"/>
      </w:pPr>
      <w:r>
        <w:rPr>
          <w:rFonts w:ascii="Consolas" w:hAnsi="Consolas"/>
          <w:sz w:val="15"/>
        </w:rPr>
        <w:t xml:space="preserve">export const </w:t>
      </w:r>
      <w:proofErr w:type="spellStart"/>
      <w:r>
        <w:rPr>
          <w:rFonts w:ascii="Consolas" w:hAnsi="Consolas"/>
          <w:sz w:val="15"/>
        </w:rPr>
        <w:t>evaluateSafetyAlerts</w:t>
      </w:r>
      <w:proofErr w:type="spellEnd"/>
      <w:r>
        <w:rPr>
          <w:rFonts w:ascii="Consolas" w:hAnsi="Consolas"/>
          <w:sz w:val="15"/>
        </w:rPr>
        <w:t xml:space="preserve"> = async (vessel: any, io: Server) =&gt; {</w:t>
      </w:r>
      <w:r>
        <w:rPr>
          <w:rFonts w:ascii="Consolas" w:hAnsi="Consolas"/>
          <w:sz w:val="15"/>
        </w:rPr>
        <w:br/>
        <w:t xml:space="preserve">  const is700 = </w:t>
      </w:r>
      <w:proofErr w:type="spellStart"/>
      <w:proofErr w:type="gramStart"/>
      <w:r>
        <w:rPr>
          <w:rFonts w:ascii="Consolas" w:hAnsi="Consolas"/>
          <w:sz w:val="15"/>
        </w:rPr>
        <w:t>vessel.maxPressureBar</w:t>
      </w:r>
      <w:proofErr w:type="spellEnd"/>
      <w:proofErr w:type="gramEnd"/>
      <w:r>
        <w:rPr>
          <w:rFonts w:ascii="Consolas" w:hAnsi="Consolas"/>
          <w:sz w:val="15"/>
        </w:rPr>
        <w:t xml:space="preserve"> &gt;= 700;</w:t>
      </w:r>
      <w:r>
        <w:rPr>
          <w:rFonts w:ascii="Consolas" w:hAnsi="Consolas"/>
          <w:sz w:val="15"/>
        </w:rPr>
        <w:br/>
        <w:t xml:space="preserve">  const </w:t>
      </w:r>
      <w:proofErr w:type="spellStart"/>
      <w:r>
        <w:rPr>
          <w:rFonts w:ascii="Consolas" w:hAnsi="Consolas"/>
          <w:sz w:val="15"/>
        </w:rPr>
        <w:t>critLimit</w:t>
      </w:r>
      <w:proofErr w:type="spellEnd"/>
      <w:r>
        <w:rPr>
          <w:rFonts w:ascii="Consolas" w:hAnsi="Consolas"/>
          <w:sz w:val="15"/>
        </w:rPr>
        <w:t xml:space="preserve"> = is</w:t>
      </w:r>
      <w:proofErr w:type="gramStart"/>
      <w:r>
        <w:rPr>
          <w:rFonts w:ascii="Consolas" w:hAnsi="Consolas"/>
          <w:sz w:val="15"/>
        </w:rPr>
        <w:t>700 ?</w:t>
      </w:r>
      <w:proofErr w:type="gramEnd"/>
      <w:r>
        <w:rPr>
          <w:rFonts w:ascii="Consolas" w:hAnsi="Consolas"/>
          <w:sz w:val="15"/>
        </w:rPr>
        <w:t xml:space="preserve"> THRESHOLDS.pressure700</w:t>
      </w:r>
      <w:proofErr w:type="gramStart"/>
      <w:r>
        <w:rPr>
          <w:rFonts w:ascii="Consolas" w:hAnsi="Consolas"/>
          <w:sz w:val="15"/>
        </w:rPr>
        <w:t>Critical :</w:t>
      </w:r>
      <w:proofErr w:type="gramEnd"/>
      <w:r>
        <w:rPr>
          <w:rFonts w:ascii="Consolas" w:hAnsi="Consolas"/>
          <w:sz w:val="15"/>
        </w:rPr>
        <w:t xml:space="preserve"> THRESHOLDS.pressure350Critical;</w:t>
      </w:r>
      <w:r>
        <w:rPr>
          <w:rFonts w:ascii="Consolas" w:hAnsi="Consolas"/>
          <w:sz w:val="15"/>
        </w:rPr>
        <w:br/>
        <w:t xml:space="preserve">  const </w:t>
      </w:r>
      <w:proofErr w:type="spellStart"/>
      <w:r>
        <w:rPr>
          <w:rFonts w:ascii="Consolas" w:hAnsi="Consolas"/>
          <w:sz w:val="15"/>
        </w:rPr>
        <w:t>warnLimit</w:t>
      </w:r>
      <w:proofErr w:type="spellEnd"/>
      <w:r>
        <w:rPr>
          <w:rFonts w:ascii="Consolas" w:hAnsi="Consolas"/>
          <w:sz w:val="15"/>
        </w:rPr>
        <w:t xml:space="preserve"> = is</w:t>
      </w:r>
      <w:proofErr w:type="gramStart"/>
      <w:r>
        <w:rPr>
          <w:rFonts w:ascii="Consolas" w:hAnsi="Consolas"/>
          <w:sz w:val="15"/>
        </w:rPr>
        <w:t>700 ?</w:t>
      </w:r>
      <w:proofErr w:type="gramEnd"/>
      <w:r>
        <w:rPr>
          <w:rFonts w:ascii="Consolas" w:hAnsi="Consolas"/>
          <w:sz w:val="15"/>
        </w:rPr>
        <w:t xml:space="preserve"> THRESHOLDS.pressure700Warning : THRESHOLDS.pressure350Warning;</w:t>
      </w:r>
      <w:r>
        <w:rPr>
          <w:rFonts w:ascii="Consolas" w:hAnsi="Consolas"/>
          <w:sz w:val="15"/>
        </w:rPr>
        <w:br/>
      </w:r>
      <w:r>
        <w:rPr>
          <w:rFonts w:ascii="Consolas" w:hAnsi="Consolas"/>
          <w:sz w:val="15"/>
        </w:rPr>
        <w:br/>
        <w:t xml:space="preserve">  if (</w:t>
      </w:r>
      <w:proofErr w:type="spellStart"/>
      <w:r>
        <w:rPr>
          <w:rFonts w:ascii="Consolas" w:hAnsi="Consolas"/>
          <w:sz w:val="15"/>
        </w:rPr>
        <w:t>vessel.currentPressureBar</w:t>
      </w:r>
      <w:proofErr w:type="spellEnd"/>
      <w:r>
        <w:rPr>
          <w:rFonts w:ascii="Consolas" w:hAnsi="Consolas"/>
          <w:sz w:val="15"/>
        </w:rPr>
        <w:t xml:space="preserve"> &gt;= </w:t>
      </w:r>
      <w:proofErr w:type="spellStart"/>
      <w:r>
        <w:rPr>
          <w:rFonts w:ascii="Consolas" w:hAnsi="Consolas"/>
          <w:sz w:val="15"/>
        </w:rPr>
        <w:t>critLimit</w:t>
      </w:r>
      <w:proofErr w:type="spellEnd"/>
      <w:r>
        <w:rPr>
          <w:rFonts w:ascii="Consolas" w:hAnsi="Consolas"/>
          <w:sz w:val="15"/>
        </w:rPr>
        <w:t>) {</w:t>
      </w:r>
      <w:r>
        <w:rPr>
          <w:rFonts w:ascii="Consolas" w:hAnsi="Consolas"/>
          <w:sz w:val="15"/>
        </w:rPr>
        <w:br/>
        <w:t xml:space="preserve">    </w:t>
      </w:r>
      <w:proofErr w:type="spellStart"/>
      <w:r>
        <w:rPr>
          <w:rFonts w:ascii="Consolas" w:hAnsi="Consolas"/>
          <w:sz w:val="15"/>
        </w:rPr>
        <w:t>vessel.status</w:t>
      </w:r>
      <w:proofErr w:type="spellEnd"/>
      <w:r>
        <w:rPr>
          <w:rFonts w:ascii="Consolas" w:hAnsi="Consolas"/>
          <w:sz w:val="15"/>
        </w:rPr>
        <w:t xml:space="preserve"> = "CRITICAL";</w:t>
      </w:r>
      <w:r>
        <w:rPr>
          <w:rFonts w:ascii="Consolas" w:hAnsi="Consolas"/>
          <w:sz w:val="15"/>
        </w:rPr>
        <w:br/>
        <w:t xml:space="preserve">    const alert = await </w:t>
      </w:r>
      <w:proofErr w:type="spellStart"/>
      <w:r>
        <w:rPr>
          <w:rFonts w:ascii="Consolas" w:hAnsi="Consolas"/>
          <w:sz w:val="15"/>
        </w:rPr>
        <w:t>Alert.create</w:t>
      </w:r>
      <w:proofErr w:type="spellEnd"/>
      <w:r>
        <w:rPr>
          <w:rFonts w:ascii="Consolas" w:hAnsi="Consolas"/>
          <w:sz w:val="15"/>
        </w:rPr>
        <w:t>({</w:t>
      </w:r>
      <w:r>
        <w:rPr>
          <w:rFonts w:ascii="Consolas" w:hAnsi="Consolas"/>
          <w:sz w:val="15"/>
        </w:rPr>
        <w:br/>
        <w:t xml:space="preserve">      vessel: </w:t>
      </w:r>
      <w:proofErr w:type="spellStart"/>
      <w:r>
        <w:rPr>
          <w:rFonts w:ascii="Consolas" w:hAnsi="Consolas"/>
          <w:sz w:val="15"/>
        </w:rPr>
        <w:t>vessel._id</w:t>
      </w:r>
      <w:proofErr w:type="spellEnd"/>
      <w:r>
        <w:rPr>
          <w:rFonts w:ascii="Consolas" w:hAnsi="Consolas"/>
          <w:sz w:val="15"/>
        </w:rPr>
        <w:t>,</w:t>
      </w:r>
      <w:r>
        <w:rPr>
          <w:rFonts w:ascii="Consolas" w:hAnsi="Consolas"/>
          <w:sz w:val="15"/>
        </w:rPr>
        <w:br/>
        <w:t xml:space="preserve">      type: "OVERPRESSURE",</w:t>
      </w:r>
      <w:r>
        <w:rPr>
          <w:rFonts w:ascii="Consolas" w:hAnsi="Consolas"/>
          <w:sz w:val="15"/>
        </w:rPr>
        <w:br/>
        <w:t xml:space="preserve">      severity: "CRITICAL",</w:t>
      </w:r>
      <w:r>
        <w:rPr>
          <w:rFonts w:ascii="Consolas" w:hAnsi="Consolas"/>
          <w:sz w:val="15"/>
        </w:rPr>
        <w:br/>
        <w:t xml:space="preserve">      message: `Vessel ${</w:t>
      </w:r>
      <w:proofErr w:type="spellStart"/>
      <w:r>
        <w:rPr>
          <w:rFonts w:ascii="Consolas" w:hAnsi="Consolas"/>
          <w:sz w:val="15"/>
        </w:rPr>
        <w:t>vessel.vesselId</w:t>
      </w:r>
      <w:proofErr w:type="spellEnd"/>
      <w:r>
        <w:rPr>
          <w:rFonts w:ascii="Consolas" w:hAnsi="Consolas"/>
          <w:sz w:val="15"/>
        </w:rPr>
        <w:t>} critical overpressure: ${</w:t>
      </w:r>
      <w:proofErr w:type="spellStart"/>
      <w:r>
        <w:rPr>
          <w:rFonts w:ascii="Consolas" w:hAnsi="Consolas"/>
          <w:sz w:val="15"/>
        </w:rPr>
        <w:t>vessel.currentPressureBar</w:t>
      </w:r>
      <w:proofErr w:type="spellEnd"/>
      <w:r>
        <w:rPr>
          <w:rFonts w:ascii="Consolas" w:hAnsi="Consolas"/>
          <w:sz w:val="15"/>
        </w:rPr>
        <w:t>} bar (exceeds ${</w:t>
      </w:r>
      <w:proofErr w:type="spellStart"/>
      <w:r>
        <w:rPr>
          <w:rFonts w:ascii="Consolas" w:hAnsi="Consolas"/>
          <w:sz w:val="15"/>
        </w:rPr>
        <w:t>critLimit</w:t>
      </w:r>
      <w:proofErr w:type="spellEnd"/>
      <w:r>
        <w:rPr>
          <w:rFonts w:ascii="Consolas" w:hAnsi="Consolas"/>
          <w:sz w:val="15"/>
        </w:rPr>
        <w:t>} bar)`,</w:t>
      </w:r>
      <w:r>
        <w:rPr>
          <w:rFonts w:ascii="Consolas" w:hAnsi="Consolas"/>
          <w:sz w:val="15"/>
        </w:rPr>
        <w:br/>
        <w:t xml:space="preserve">      value: </w:t>
      </w:r>
      <w:proofErr w:type="spellStart"/>
      <w:r>
        <w:rPr>
          <w:rFonts w:ascii="Consolas" w:hAnsi="Consolas"/>
          <w:sz w:val="15"/>
        </w:rPr>
        <w:t>vessel.currentPressureBar</w:t>
      </w:r>
      <w:proofErr w:type="spellEnd"/>
      <w:r>
        <w:rPr>
          <w:rFonts w:ascii="Consolas" w:hAnsi="Consolas"/>
          <w:sz w:val="15"/>
        </w:rPr>
        <w:t>,</w:t>
      </w:r>
      <w:r>
        <w:rPr>
          <w:rFonts w:ascii="Consolas" w:hAnsi="Consolas"/>
          <w:sz w:val="15"/>
        </w:rPr>
        <w:br/>
        <w:t xml:space="preserve">      threshold: </w:t>
      </w:r>
      <w:proofErr w:type="spellStart"/>
      <w:r>
        <w:rPr>
          <w:rFonts w:ascii="Consolas" w:hAnsi="Consolas"/>
          <w:sz w:val="15"/>
        </w:rPr>
        <w:t>critLimit</w:t>
      </w:r>
      <w:proofErr w:type="spellEnd"/>
      <w:r>
        <w:rPr>
          <w:rFonts w:ascii="Consolas" w:hAnsi="Consolas"/>
          <w:sz w:val="15"/>
        </w:rPr>
        <w:br/>
        <w:t xml:space="preserve">    });</w:t>
      </w:r>
      <w:r>
        <w:rPr>
          <w:rFonts w:ascii="Consolas" w:hAnsi="Consolas"/>
          <w:sz w:val="15"/>
        </w:rPr>
        <w:br/>
        <w:t xml:space="preserve">    </w:t>
      </w:r>
      <w:proofErr w:type="spellStart"/>
      <w:r>
        <w:rPr>
          <w:rFonts w:ascii="Consolas" w:hAnsi="Consolas"/>
          <w:sz w:val="15"/>
        </w:rPr>
        <w:t>io.emit</w:t>
      </w:r>
      <w:proofErr w:type="spellEnd"/>
      <w:r>
        <w:rPr>
          <w:rFonts w:ascii="Consolas" w:hAnsi="Consolas"/>
          <w:sz w:val="15"/>
        </w:rPr>
        <w:t>("</w:t>
      </w:r>
      <w:proofErr w:type="spellStart"/>
      <w:r>
        <w:rPr>
          <w:rFonts w:ascii="Consolas" w:hAnsi="Consolas"/>
          <w:sz w:val="15"/>
        </w:rPr>
        <w:t>alert:new</w:t>
      </w:r>
      <w:proofErr w:type="spellEnd"/>
      <w:r>
        <w:rPr>
          <w:rFonts w:ascii="Consolas" w:hAnsi="Consolas"/>
          <w:sz w:val="15"/>
        </w:rPr>
        <w:t xml:space="preserve">", { alert, </w:t>
      </w:r>
      <w:proofErr w:type="spellStart"/>
      <w:r>
        <w:rPr>
          <w:rFonts w:ascii="Consolas" w:hAnsi="Consolas"/>
          <w:sz w:val="15"/>
        </w:rPr>
        <w:t>vesselId</w:t>
      </w:r>
      <w:proofErr w:type="spellEnd"/>
      <w:r>
        <w:rPr>
          <w:rFonts w:ascii="Consolas" w:hAnsi="Consolas"/>
          <w:sz w:val="15"/>
        </w:rPr>
        <w:t xml:space="preserve">: </w:t>
      </w:r>
      <w:proofErr w:type="spellStart"/>
      <w:r>
        <w:rPr>
          <w:rFonts w:ascii="Consolas" w:hAnsi="Consolas"/>
          <w:sz w:val="15"/>
        </w:rPr>
        <w:t>vessel.vesselId</w:t>
      </w:r>
      <w:proofErr w:type="spellEnd"/>
      <w:r>
        <w:rPr>
          <w:rFonts w:ascii="Consolas" w:hAnsi="Consolas"/>
          <w:sz w:val="15"/>
        </w:rPr>
        <w:t xml:space="preserve"> });</w:t>
      </w:r>
      <w:r>
        <w:rPr>
          <w:rFonts w:ascii="Consolas" w:hAnsi="Consolas"/>
          <w:sz w:val="15"/>
        </w:rPr>
        <w:br/>
        <w:t xml:space="preserve">  } else if (</w:t>
      </w:r>
      <w:proofErr w:type="spellStart"/>
      <w:r>
        <w:rPr>
          <w:rFonts w:ascii="Consolas" w:hAnsi="Consolas"/>
          <w:sz w:val="15"/>
        </w:rPr>
        <w:t>vessel.currentPressureBar</w:t>
      </w:r>
      <w:proofErr w:type="spellEnd"/>
      <w:r>
        <w:rPr>
          <w:rFonts w:ascii="Consolas" w:hAnsi="Consolas"/>
          <w:sz w:val="15"/>
        </w:rPr>
        <w:t xml:space="preserve"> &gt;= </w:t>
      </w:r>
      <w:proofErr w:type="spellStart"/>
      <w:r>
        <w:rPr>
          <w:rFonts w:ascii="Consolas" w:hAnsi="Consolas"/>
          <w:sz w:val="15"/>
        </w:rPr>
        <w:t>warnLimit</w:t>
      </w:r>
      <w:proofErr w:type="spellEnd"/>
      <w:r>
        <w:rPr>
          <w:rFonts w:ascii="Consolas" w:hAnsi="Consolas"/>
          <w:sz w:val="15"/>
        </w:rPr>
        <w:t>) {</w:t>
      </w:r>
      <w:r>
        <w:rPr>
          <w:rFonts w:ascii="Consolas" w:hAnsi="Consolas"/>
          <w:sz w:val="15"/>
        </w:rPr>
        <w:br/>
        <w:t xml:space="preserve">    </w:t>
      </w:r>
      <w:proofErr w:type="spellStart"/>
      <w:r>
        <w:rPr>
          <w:rFonts w:ascii="Consolas" w:hAnsi="Consolas"/>
          <w:sz w:val="15"/>
        </w:rPr>
        <w:t>vessel.status</w:t>
      </w:r>
      <w:proofErr w:type="spellEnd"/>
      <w:r>
        <w:rPr>
          <w:rFonts w:ascii="Consolas" w:hAnsi="Consolas"/>
          <w:sz w:val="15"/>
        </w:rPr>
        <w:t xml:space="preserve"> = "WARNING";</w:t>
      </w:r>
      <w:r>
        <w:rPr>
          <w:rFonts w:ascii="Consolas" w:hAnsi="Consolas"/>
          <w:sz w:val="15"/>
        </w:rPr>
        <w:br/>
        <w:t xml:space="preserve">    const alert = await </w:t>
      </w:r>
      <w:proofErr w:type="spellStart"/>
      <w:r>
        <w:rPr>
          <w:rFonts w:ascii="Consolas" w:hAnsi="Consolas"/>
          <w:sz w:val="15"/>
        </w:rPr>
        <w:t>Alert.create</w:t>
      </w:r>
      <w:proofErr w:type="spellEnd"/>
      <w:r>
        <w:rPr>
          <w:rFonts w:ascii="Consolas" w:hAnsi="Consolas"/>
          <w:sz w:val="15"/>
        </w:rPr>
        <w:t>({</w:t>
      </w:r>
      <w:r>
        <w:rPr>
          <w:rFonts w:ascii="Consolas" w:hAnsi="Consolas"/>
          <w:sz w:val="15"/>
        </w:rPr>
        <w:br/>
        <w:t xml:space="preserve">      vessel: </w:t>
      </w:r>
      <w:proofErr w:type="spellStart"/>
      <w:r>
        <w:rPr>
          <w:rFonts w:ascii="Consolas" w:hAnsi="Consolas"/>
          <w:sz w:val="15"/>
        </w:rPr>
        <w:t>vessel._id</w:t>
      </w:r>
      <w:proofErr w:type="spellEnd"/>
      <w:r>
        <w:rPr>
          <w:rFonts w:ascii="Consolas" w:hAnsi="Consolas"/>
          <w:sz w:val="15"/>
        </w:rPr>
        <w:t>,</w:t>
      </w:r>
      <w:r>
        <w:rPr>
          <w:rFonts w:ascii="Consolas" w:hAnsi="Consolas"/>
          <w:sz w:val="15"/>
        </w:rPr>
        <w:br/>
        <w:t xml:space="preserve">      type: "OVERPRESSURE",</w:t>
      </w:r>
      <w:r>
        <w:rPr>
          <w:rFonts w:ascii="Consolas" w:hAnsi="Consolas"/>
          <w:sz w:val="15"/>
        </w:rPr>
        <w:br/>
        <w:t xml:space="preserve">      severity: "WARNING",</w:t>
      </w:r>
      <w:r>
        <w:rPr>
          <w:rFonts w:ascii="Consolas" w:hAnsi="Consolas"/>
          <w:sz w:val="15"/>
        </w:rPr>
        <w:br/>
        <w:t xml:space="preserve">      message: `Vessel ${</w:t>
      </w:r>
      <w:proofErr w:type="spellStart"/>
      <w:r>
        <w:rPr>
          <w:rFonts w:ascii="Consolas" w:hAnsi="Consolas"/>
          <w:sz w:val="15"/>
        </w:rPr>
        <w:t>vessel.vesselId</w:t>
      </w:r>
      <w:proofErr w:type="spellEnd"/>
      <w:r>
        <w:rPr>
          <w:rFonts w:ascii="Consolas" w:hAnsi="Consolas"/>
          <w:sz w:val="15"/>
        </w:rPr>
        <w:t>} elevated pressure advisory: ${</w:t>
      </w:r>
      <w:proofErr w:type="spellStart"/>
      <w:r>
        <w:rPr>
          <w:rFonts w:ascii="Consolas" w:hAnsi="Consolas"/>
          <w:sz w:val="15"/>
        </w:rPr>
        <w:t>vessel.currentPressureBar</w:t>
      </w:r>
      <w:proofErr w:type="spellEnd"/>
      <w:r>
        <w:rPr>
          <w:rFonts w:ascii="Consolas" w:hAnsi="Consolas"/>
          <w:sz w:val="15"/>
        </w:rPr>
        <w:t>} bar`,</w:t>
      </w:r>
      <w:r>
        <w:rPr>
          <w:rFonts w:ascii="Consolas" w:hAnsi="Consolas"/>
          <w:sz w:val="15"/>
        </w:rPr>
        <w:br/>
        <w:t xml:space="preserve">      value: </w:t>
      </w:r>
      <w:proofErr w:type="spellStart"/>
      <w:r>
        <w:rPr>
          <w:rFonts w:ascii="Consolas" w:hAnsi="Consolas"/>
          <w:sz w:val="15"/>
        </w:rPr>
        <w:t>vessel.currentPressureBar</w:t>
      </w:r>
      <w:proofErr w:type="spellEnd"/>
      <w:r>
        <w:rPr>
          <w:rFonts w:ascii="Consolas" w:hAnsi="Consolas"/>
          <w:sz w:val="15"/>
        </w:rPr>
        <w:t>,</w:t>
      </w:r>
      <w:r>
        <w:rPr>
          <w:rFonts w:ascii="Consolas" w:hAnsi="Consolas"/>
          <w:sz w:val="15"/>
        </w:rPr>
        <w:br/>
        <w:t xml:space="preserve">      threshold: </w:t>
      </w:r>
      <w:proofErr w:type="spellStart"/>
      <w:r>
        <w:rPr>
          <w:rFonts w:ascii="Consolas" w:hAnsi="Consolas"/>
          <w:sz w:val="15"/>
        </w:rPr>
        <w:t>warnLimit</w:t>
      </w:r>
      <w:proofErr w:type="spellEnd"/>
      <w:r>
        <w:rPr>
          <w:rFonts w:ascii="Consolas" w:hAnsi="Consolas"/>
          <w:sz w:val="15"/>
        </w:rPr>
        <w:br/>
        <w:t xml:space="preserve">    });</w:t>
      </w:r>
      <w:r>
        <w:rPr>
          <w:rFonts w:ascii="Consolas" w:hAnsi="Consolas"/>
          <w:sz w:val="15"/>
        </w:rPr>
        <w:br/>
        <w:t xml:space="preserve">    </w:t>
      </w:r>
      <w:proofErr w:type="spellStart"/>
      <w:r>
        <w:rPr>
          <w:rFonts w:ascii="Consolas" w:hAnsi="Consolas"/>
          <w:sz w:val="15"/>
        </w:rPr>
        <w:t>io.emit</w:t>
      </w:r>
      <w:proofErr w:type="spellEnd"/>
      <w:r>
        <w:rPr>
          <w:rFonts w:ascii="Consolas" w:hAnsi="Consolas"/>
          <w:sz w:val="15"/>
        </w:rPr>
        <w:t>("</w:t>
      </w:r>
      <w:proofErr w:type="spellStart"/>
      <w:r>
        <w:rPr>
          <w:rFonts w:ascii="Consolas" w:hAnsi="Consolas"/>
          <w:sz w:val="15"/>
        </w:rPr>
        <w:t>alert:new</w:t>
      </w:r>
      <w:proofErr w:type="spellEnd"/>
      <w:r>
        <w:rPr>
          <w:rFonts w:ascii="Consolas" w:hAnsi="Consolas"/>
          <w:sz w:val="15"/>
        </w:rPr>
        <w:t xml:space="preserve">", { alert, </w:t>
      </w:r>
      <w:proofErr w:type="spellStart"/>
      <w:r>
        <w:rPr>
          <w:rFonts w:ascii="Consolas" w:hAnsi="Consolas"/>
          <w:sz w:val="15"/>
        </w:rPr>
        <w:t>vesselId</w:t>
      </w:r>
      <w:proofErr w:type="spellEnd"/>
      <w:r>
        <w:rPr>
          <w:rFonts w:ascii="Consolas" w:hAnsi="Consolas"/>
          <w:sz w:val="15"/>
        </w:rPr>
        <w:t xml:space="preserve">: </w:t>
      </w:r>
      <w:proofErr w:type="spellStart"/>
      <w:r>
        <w:rPr>
          <w:rFonts w:ascii="Consolas" w:hAnsi="Consolas"/>
          <w:sz w:val="15"/>
        </w:rPr>
        <w:t>vessel.vesselId</w:t>
      </w:r>
      <w:proofErr w:type="spellEnd"/>
      <w:r>
        <w:rPr>
          <w:rFonts w:ascii="Consolas" w:hAnsi="Consolas"/>
          <w:sz w:val="15"/>
        </w:rPr>
        <w:t xml:space="preserve"> });</w:t>
      </w:r>
      <w:r>
        <w:rPr>
          <w:rFonts w:ascii="Consolas" w:hAnsi="Consolas"/>
          <w:sz w:val="15"/>
        </w:rPr>
        <w:br/>
        <w:t xml:space="preserve">  } else {</w:t>
      </w:r>
      <w:r>
        <w:rPr>
          <w:rFonts w:ascii="Consolas" w:hAnsi="Consolas"/>
          <w:sz w:val="15"/>
        </w:rPr>
        <w:br/>
        <w:t xml:space="preserve">    </w:t>
      </w:r>
      <w:proofErr w:type="spellStart"/>
      <w:r>
        <w:rPr>
          <w:rFonts w:ascii="Consolas" w:hAnsi="Consolas"/>
          <w:sz w:val="15"/>
        </w:rPr>
        <w:t>vessel.status</w:t>
      </w:r>
      <w:proofErr w:type="spellEnd"/>
      <w:r>
        <w:rPr>
          <w:rFonts w:ascii="Consolas" w:hAnsi="Consolas"/>
          <w:sz w:val="15"/>
        </w:rPr>
        <w:t xml:space="preserve"> = "NOMINAL";</w:t>
      </w:r>
      <w:r>
        <w:rPr>
          <w:rFonts w:ascii="Consolas" w:hAnsi="Consolas"/>
          <w:sz w:val="15"/>
        </w:rPr>
        <w:br/>
        <w:t xml:space="preserve">  }</w:t>
      </w:r>
      <w:r>
        <w:rPr>
          <w:rFonts w:ascii="Consolas" w:hAnsi="Consolas"/>
          <w:sz w:val="15"/>
        </w:rPr>
        <w:br/>
        <w:t>};</w:t>
      </w:r>
    </w:p>
    <w:p w14:paraId="640B5D38" w14:textId="77777777" w:rsidR="00143F31" w:rsidRDefault="00000000">
      <w:r>
        <w:br w:type="page"/>
      </w:r>
    </w:p>
    <w:p w14:paraId="23041C3D" w14:textId="77777777" w:rsidR="00143F31" w:rsidRDefault="00000000">
      <w:pPr>
        <w:keepNext/>
        <w:spacing w:before="80" w:after="20"/>
      </w:pPr>
      <w:r>
        <w:rPr>
          <w:b/>
          <w:sz w:val="23"/>
        </w:rPr>
        <w:lastRenderedPageBreak/>
        <w:t>11. Emergency Vent Controller</w:t>
      </w:r>
    </w:p>
    <w:p w14:paraId="6FBC2367" w14:textId="77777777" w:rsidR="00143F31" w:rsidRDefault="00000000">
      <w:pPr>
        <w:keepNext/>
        <w:spacing w:before="40" w:after="20"/>
      </w:pPr>
      <w:r>
        <w:rPr>
          <w:b/>
          <w:sz w:val="20"/>
        </w:rPr>
        <w:t>Code – Emergency Vent Controller (server/</w:t>
      </w:r>
      <w:proofErr w:type="spellStart"/>
      <w:r>
        <w:rPr>
          <w:b/>
          <w:sz w:val="20"/>
        </w:rPr>
        <w:t>src</w:t>
      </w:r>
      <w:proofErr w:type="spellEnd"/>
      <w:r>
        <w:rPr>
          <w:b/>
          <w:sz w:val="20"/>
        </w:rPr>
        <w:t>/controllers/</w:t>
      </w:r>
      <w:proofErr w:type="spellStart"/>
      <w:r>
        <w:rPr>
          <w:b/>
          <w:sz w:val="20"/>
        </w:rPr>
        <w:t>ventController.ts</w:t>
      </w:r>
      <w:proofErr w:type="spellEnd"/>
      <w:r>
        <w:rPr>
          <w:b/>
          <w:sz w:val="20"/>
        </w:rPr>
        <w:t>)</w:t>
      </w:r>
    </w:p>
    <w:p w14:paraId="1FA71F0E" w14:textId="77777777" w:rsidR="00143F31" w:rsidRDefault="00000000">
      <w:pPr>
        <w:keepNext/>
      </w:pPr>
      <w:r>
        <w:rPr>
          <w:i/>
          <w:sz w:val="18"/>
        </w:rPr>
        <w:t>Source file: server/</w:t>
      </w:r>
      <w:proofErr w:type="spellStart"/>
      <w:r>
        <w:rPr>
          <w:i/>
          <w:sz w:val="18"/>
        </w:rPr>
        <w:t>src</w:t>
      </w:r>
      <w:proofErr w:type="spellEnd"/>
      <w:r>
        <w:rPr>
          <w:i/>
          <w:sz w:val="18"/>
        </w:rPr>
        <w:t>/controllers/</w:t>
      </w:r>
      <w:proofErr w:type="spellStart"/>
      <w:r>
        <w:rPr>
          <w:i/>
          <w:sz w:val="18"/>
        </w:rPr>
        <w:t>ventController.ts</w:t>
      </w:r>
      <w:proofErr w:type="spellEnd"/>
    </w:p>
    <w:p w14:paraId="695F20A5" w14:textId="77777777" w:rsidR="00143F31" w:rsidRDefault="00000000">
      <w:pPr>
        <w:spacing w:line="240" w:lineRule="auto"/>
        <w:jc w:val="left"/>
      </w:pPr>
      <w:r>
        <w:rPr>
          <w:rFonts w:ascii="Consolas" w:hAnsi="Consolas"/>
          <w:sz w:val="15"/>
        </w:rPr>
        <w:t>import { Request, Response } from "express";</w:t>
      </w:r>
      <w:r>
        <w:rPr>
          <w:rFonts w:ascii="Consolas" w:hAnsi="Consolas"/>
          <w:sz w:val="15"/>
        </w:rPr>
        <w:br/>
        <w:t>import Vessel from "../models/Vessel";</w:t>
      </w:r>
      <w:r>
        <w:rPr>
          <w:rFonts w:ascii="Consolas" w:hAnsi="Consolas"/>
          <w:sz w:val="15"/>
        </w:rPr>
        <w:br/>
        <w:t>import Alert from "../models/Alert";</w:t>
      </w:r>
      <w:r>
        <w:rPr>
          <w:rFonts w:ascii="Consolas" w:hAnsi="Consolas"/>
          <w:sz w:val="15"/>
        </w:rPr>
        <w:br/>
        <w:t xml:space="preserve">import { </w:t>
      </w:r>
      <w:proofErr w:type="spellStart"/>
      <w:r>
        <w:rPr>
          <w:rFonts w:ascii="Consolas" w:hAnsi="Consolas"/>
          <w:sz w:val="15"/>
        </w:rPr>
        <w:t>writeAudit</w:t>
      </w:r>
      <w:proofErr w:type="spellEnd"/>
      <w:r>
        <w:rPr>
          <w:rFonts w:ascii="Consolas" w:hAnsi="Consolas"/>
          <w:sz w:val="15"/>
        </w:rPr>
        <w:t xml:space="preserve"> } from "../utils/audit";</w:t>
      </w:r>
      <w:r>
        <w:rPr>
          <w:rFonts w:ascii="Consolas" w:hAnsi="Consolas"/>
          <w:sz w:val="15"/>
        </w:rPr>
        <w:br/>
      </w:r>
      <w:r>
        <w:rPr>
          <w:rFonts w:ascii="Consolas" w:hAnsi="Consolas"/>
          <w:sz w:val="15"/>
        </w:rPr>
        <w:br/>
        <w:t xml:space="preserve">export const </w:t>
      </w:r>
      <w:proofErr w:type="spellStart"/>
      <w:r>
        <w:rPr>
          <w:rFonts w:ascii="Consolas" w:hAnsi="Consolas"/>
          <w:sz w:val="15"/>
        </w:rPr>
        <w:t>emergencyVent</w:t>
      </w:r>
      <w:proofErr w:type="spellEnd"/>
      <w:r>
        <w:rPr>
          <w:rFonts w:ascii="Consolas" w:hAnsi="Consolas"/>
          <w:sz w:val="15"/>
        </w:rPr>
        <w:t xml:space="preserve"> = async (req: any, res: Response) =&gt; {</w:t>
      </w:r>
      <w:r>
        <w:rPr>
          <w:rFonts w:ascii="Consolas" w:hAnsi="Consolas"/>
          <w:sz w:val="15"/>
        </w:rPr>
        <w:br/>
        <w:t xml:space="preserve">  const { id } = </w:t>
      </w:r>
      <w:proofErr w:type="spellStart"/>
      <w:r>
        <w:rPr>
          <w:rFonts w:ascii="Consolas" w:hAnsi="Consolas"/>
          <w:sz w:val="15"/>
        </w:rPr>
        <w:t>req.params</w:t>
      </w:r>
      <w:proofErr w:type="spellEnd"/>
      <w:r>
        <w:rPr>
          <w:rFonts w:ascii="Consolas" w:hAnsi="Consolas"/>
          <w:sz w:val="15"/>
        </w:rPr>
        <w:t>;</w:t>
      </w:r>
      <w:r>
        <w:rPr>
          <w:rFonts w:ascii="Consolas" w:hAnsi="Consolas"/>
          <w:sz w:val="15"/>
        </w:rPr>
        <w:br/>
        <w:t xml:space="preserve">  try {</w:t>
      </w:r>
      <w:r>
        <w:rPr>
          <w:rFonts w:ascii="Consolas" w:hAnsi="Consolas"/>
          <w:sz w:val="15"/>
        </w:rPr>
        <w:br/>
        <w:t xml:space="preserve">    const vessel = await </w:t>
      </w:r>
      <w:proofErr w:type="spellStart"/>
      <w:r>
        <w:rPr>
          <w:rFonts w:ascii="Consolas" w:hAnsi="Consolas"/>
          <w:sz w:val="15"/>
        </w:rPr>
        <w:t>Vessel.findById</w:t>
      </w:r>
      <w:proofErr w:type="spellEnd"/>
      <w:r>
        <w:rPr>
          <w:rFonts w:ascii="Consolas" w:hAnsi="Consolas"/>
          <w:sz w:val="15"/>
        </w:rPr>
        <w:t>(id);</w:t>
      </w:r>
      <w:r>
        <w:rPr>
          <w:rFonts w:ascii="Consolas" w:hAnsi="Consolas"/>
          <w:sz w:val="15"/>
        </w:rPr>
        <w:br/>
        <w:t xml:space="preserve">    if (!vessel) return </w:t>
      </w:r>
      <w:proofErr w:type="spellStart"/>
      <w:r>
        <w:rPr>
          <w:rFonts w:ascii="Consolas" w:hAnsi="Consolas"/>
          <w:sz w:val="15"/>
        </w:rPr>
        <w:t>res.status</w:t>
      </w:r>
      <w:proofErr w:type="spellEnd"/>
      <w:r>
        <w:rPr>
          <w:rFonts w:ascii="Consolas" w:hAnsi="Consolas"/>
          <w:sz w:val="15"/>
        </w:rPr>
        <w:t>(404).</w:t>
      </w:r>
      <w:proofErr w:type="spellStart"/>
      <w:r>
        <w:rPr>
          <w:rFonts w:ascii="Consolas" w:hAnsi="Consolas"/>
          <w:sz w:val="15"/>
        </w:rPr>
        <w:t>json</w:t>
      </w:r>
      <w:proofErr w:type="spellEnd"/>
      <w:r>
        <w:rPr>
          <w:rFonts w:ascii="Consolas" w:hAnsi="Consolas"/>
          <w:sz w:val="15"/>
        </w:rPr>
        <w:t>({ success: false, message: "Vessel not found" });</w:t>
      </w:r>
      <w:r>
        <w:rPr>
          <w:rFonts w:ascii="Consolas" w:hAnsi="Consolas"/>
          <w:sz w:val="15"/>
        </w:rPr>
        <w:br/>
      </w:r>
      <w:r>
        <w:rPr>
          <w:rFonts w:ascii="Consolas" w:hAnsi="Consolas"/>
          <w:sz w:val="15"/>
        </w:rPr>
        <w:br/>
        <w:t xml:space="preserve">    const </w:t>
      </w:r>
      <w:proofErr w:type="spellStart"/>
      <w:r>
        <w:rPr>
          <w:rFonts w:ascii="Consolas" w:hAnsi="Consolas"/>
          <w:sz w:val="15"/>
        </w:rPr>
        <w:t>initialPressure</w:t>
      </w:r>
      <w:proofErr w:type="spellEnd"/>
      <w:r>
        <w:rPr>
          <w:rFonts w:ascii="Consolas" w:hAnsi="Consolas"/>
          <w:sz w:val="15"/>
        </w:rPr>
        <w:t xml:space="preserve"> = </w:t>
      </w:r>
      <w:proofErr w:type="spellStart"/>
      <w:r>
        <w:rPr>
          <w:rFonts w:ascii="Consolas" w:hAnsi="Consolas"/>
          <w:sz w:val="15"/>
        </w:rPr>
        <w:t>vessel.currentPressureBar</w:t>
      </w:r>
      <w:proofErr w:type="spellEnd"/>
      <w:r>
        <w:rPr>
          <w:rFonts w:ascii="Consolas" w:hAnsi="Consolas"/>
          <w:sz w:val="15"/>
        </w:rPr>
        <w:t>;</w:t>
      </w:r>
      <w:r>
        <w:rPr>
          <w:rFonts w:ascii="Consolas" w:hAnsi="Consolas"/>
          <w:sz w:val="15"/>
        </w:rPr>
        <w:br/>
        <w:t xml:space="preserve">    </w:t>
      </w:r>
      <w:proofErr w:type="spellStart"/>
      <w:r>
        <w:rPr>
          <w:rFonts w:ascii="Consolas" w:hAnsi="Consolas"/>
          <w:sz w:val="15"/>
        </w:rPr>
        <w:t>vessel.currentPressureBar</w:t>
      </w:r>
      <w:proofErr w:type="spellEnd"/>
      <w:r>
        <w:rPr>
          <w:rFonts w:ascii="Consolas" w:hAnsi="Consolas"/>
          <w:sz w:val="15"/>
        </w:rPr>
        <w:t xml:space="preserve"> = Number((</w:t>
      </w:r>
      <w:proofErr w:type="spellStart"/>
      <w:r>
        <w:rPr>
          <w:rFonts w:ascii="Consolas" w:hAnsi="Consolas"/>
          <w:sz w:val="15"/>
        </w:rPr>
        <w:t>vessel.maxPressureBar</w:t>
      </w:r>
      <w:proofErr w:type="spellEnd"/>
      <w:r>
        <w:rPr>
          <w:rFonts w:ascii="Consolas" w:hAnsi="Consolas"/>
          <w:sz w:val="15"/>
        </w:rPr>
        <w:t xml:space="preserve"> * 0.85).</w:t>
      </w:r>
      <w:proofErr w:type="spellStart"/>
      <w:r>
        <w:rPr>
          <w:rFonts w:ascii="Consolas" w:hAnsi="Consolas"/>
          <w:sz w:val="15"/>
        </w:rPr>
        <w:t>toFixed</w:t>
      </w:r>
      <w:proofErr w:type="spellEnd"/>
      <w:r>
        <w:rPr>
          <w:rFonts w:ascii="Consolas" w:hAnsi="Consolas"/>
          <w:sz w:val="15"/>
        </w:rPr>
        <w:t>(2));</w:t>
      </w:r>
      <w:r>
        <w:rPr>
          <w:rFonts w:ascii="Consolas" w:hAnsi="Consolas"/>
          <w:sz w:val="15"/>
        </w:rPr>
        <w:br/>
        <w:t xml:space="preserve">    </w:t>
      </w:r>
      <w:proofErr w:type="spellStart"/>
      <w:r>
        <w:rPr>
          <w:rFonts w:ascii="Consolas" w:hAnsi="Consolas"/>
          <w:sz w:val="15"/>
        </w:rPr>
        <w:t>vessel.status</w:t>
      </w:r>
      <w:proofErr w:type="spellEnd"/>
      <w:r>
        <w:rPr>
          <w:rFonts w:ascii="Consolas" w:hAnsi="Consolas"/>
          <w:sz w:val="15"/>
        </w:rPr>
        <w:t xml:space="preserve"> = "NOMINAL";</w:t>
      </w:r>
      <w:r>
        <w:rPr>
          <w:rFonts w:ascii="Consolas" w:hAnsi="Consolas"/>
          <w:sz w:val="15"/>
        </w:rPr>
        <w:br/>
        <w:t xml:space="preserve">    await </w:t>
      </w:r>
      <w:proofErr w:type="spellStart"/>
      <w:r>
        <w:rPr>
          <w:rFonts w:ascii="Consolas" w:hAnsi="Consolas"/>
          <w:sz w:val="15"/>
        </w:rPr>
        <w:t>vessel.save</w:t>
      </w:r>
      <w:proofErr w:type="spellEnd"/>
      <w:r>
        <w:rPr>
          <w:rFonts w:ascii="Consolas" w:hAnsi="Consolas"/>
          <w:sz w:val="15"/>
        </w:rPr>
        <w:t>();</w:t>
      </w:r>
      <w:r>
        <w:rPr>
          <w:rFonts w:ascii="Consolas" w:hAnsi="Consolas"/>
          <w:sz w:val="15"/>
        </w:rPr>
        <w:br/>
      </w:r>
      <w:r>
        <w:rPr>
          <w:rFonts w:ascii="Consolas" w:hAnsi="Consolas"/>
          <w:sz w:val="15"/>
        </w:rPr>
        <w:br/>
        <w:t xml:space="preserve">    await </w:t>
      </w:r>
      <w:proofErr w:type="spellStart"/>
      <w:r>
        <w:rPr>
          <w:rFonts w:ascii="Consolas" w:hAnsi="Consolas"/>
          <w:sz w:val="15"/>
        </w:rPr>
        <w:t>Alert.updateMany</w:t>
      </w:r>
      <w:proofErr w:type="spellEnd"/>
      <w:r>
        <w:rPr>
          <w:rFonts w:ascii="Consolas" w:hAnsi="Consolas"/>
          <w:sz w:val="15"/>
        </w:rPr>
        <w:t>(</w:t>
      </w:r>
      <w:r>
        <w:rPr>
          <w:rFonts w:ascii="Consolas" w:hAnsi="Consolas"/>
          <w:sz w:val="15"/>
        </w:rPr>
        <w:br/>
        <w:t xml:space="preserve">      { vessel: </w:t>
      </w:r>
      <w:proofErr w:type="spellStart"/>
      <w:r>
        <w:rPr>
          <w:rFonts w:ascii="Consolas" w:hAnsi="Consolas"/>
          <w:sz w:val="15"/>
        </w:rPr>
        <w:t>vessel._id</w:t>
      </w:r>
      <w:proofErr w:type="spellEnd"/>
      <w:r>
        <w:rPr>
          <w:rFonts w:ascii="Consolas" w:hAnsi="Consolas"/>
          <w:sz w:val="15"/>
        </w:rPr>
        <w:t>, type: "OVERPRESSURE", status: "ACTIVE" },</w:t>
      </w:r>
      <w:r>
        <w:rPr>
          <w:rFonts w:ascii="Consolas" w:hAnsi="Consolas"/>
          <w:sz w:val="15"/>
        </w:rPr>
        <w:br/>
        <w:t xml:space="preserve">      { status: "RESOLVED", </w:t>
      </w:r>
      <w:proofErr w:type="spellStart"/>
      <w:r>
        <w:rPr>
          <w:rFonts w:ascii="Consolas" w:hAnsi="Consolas"/>
          <w:sz w:val="15"/>
        </w:rPr>
        <w:t>resolvedAt</w:t>
      </w:r>
      <w:proofErr w:type="spellEnd"/>
      <w:r>
        <w:rPr>
          <w:rFonts w:ascii="Consolas" w:hAnsi="Consolas"/>
          <w:sz w:val="15"/>
        </w:rPr>
        <w:t xml:space="preserve">: new Date(), </w:t>
      </w:r>
      <w:proofErr w:type="spellStart"/>
      <w:r>
        <w:rPr>
          <w:rFonts w:ascii="Consolas" w:hAnsi="Consolas"/>
          <w:sz w:val="15"/>
        </w:rPr>
        <w:t>resolvedBy</w:t>
      </w:r>
      <w:proofErr w:type="spellEnd"/>
      <w:r>
        <w:rPr>
          <w:rFonts w:ascii="Consolas" w:hAnsi="Consolas"/>
          <w:sz w:val="15"/>
        </w:rPr>
        <w:t>: req.user?.id }</w:t>
      </w:r>
      <w:r>
        <w:rPr>
          <w:rFonts w:ascii="Consolas" w:hAnsi="Consolas"/>
          <w:sz w:val="15"/>
        </w:rPr>
        <w:br/>
        <w:t xml:space="preserve">    );</w:t>
      </w:r>
      <w:r>
        <w:rPr>
          <w:rFonts w:ascii="Consolas" w:hAnsi="Consolas"/>
          <w:sz w:val="15"/>
        </w:rPr>
        <w:br/>
      </w:r>
      <w:r>
        <w:rPr>
          <w:rFonts w:ascii="Consolas" w:hAnsi="Consolas"/>
          <w:sz w:val="15"/>
        </w:rPr>
        <w:br/>
        <w:t xml:space="preserve">    await </w:t>
      </w:r>
      <w:proofErr w:type="spellStart"/>
      <w:r>
        <w:rPr>
          <w:rFonts w:ascii="Consolas" w:hAnsi="Consolas"/>
          <w:sz w:val="15"/>
        </w:rPr>
        <w:t>writeAudit</w:t>
      </w:r>
      <w:proofErr w:type="spellEnd"/>
      <w:r>
        <w:rPr>
          <w:rFonts w:ascii="Consolas" w:hAnsi="Consolas"/>
          <w:sz w:val="15"/>
        </w:rPr>
        <w:t>({</w:t>
      </w:r>
      <w:r>
        <w:rPr>
          <w:rFonts w:ascii="Consolas" w:hAnsi="Consolas"/>
          <w:sz w:val="15"/>
        </w:rPr>
        <w:br/>
        <w:t xml:space="preserve">      </w:t>
      </w:r>
      <w:proofErr w:type="spellStart"/>
      <w:r>
        <w:rPr>
          <w:rFonts w:ascii="Consolas" w:hAnsi="Consolas"/>
          <w:sz w:val="15"/>
        </w:rPr>
        <w:t>userId</w:t>
      </w:r>
      <w:proofErr w:type="spellEnd"/>
      <w:r>
        <w:rPr>
          <w:rFonts w:ascii="Consolas" w:hAnsi="Consolas"/>
          <w:sz w:val="15"/>
        </w:rPr>
        <w:t>: req.user?.id,</w:t>
      </w:r>
      <w:r>
        <w:rPr>
          <w:rFonts w:ascii="Consolas" w:hAnsi="Consolas"/>
          <w:sz w:val="15"/>
        </w:rPr>
        <w:br/>
        <w:t xml:space="preserve">      action: "EMERGENCY_VENT",</w:t>
      </w:r>
      <w:r>
        <w:rPr>
          <w:rFonts w:ascii="Consolas" w:hAnsi="Consolas"/>
          <w:sz w:val="15"/>
        </w:rPr>
        <w:br/>
        <w:t xml:space="preserve">      module: "Vessels",</w:t>
      </w:r>
      <w:r>
        <w:rPr>
          <w:rFonts w:ascii="Consolas" w:hAnsi="Consolas"/>
          <w:sz w:val="15"/>
        </w:rPr>
        <w:br/>
        <w:t xml:space="preserve">      </w:t>
      </w:r>
      <w:proofErr w:type="spellStart"/>
      <w:r>
        <w:rPr>
          <w:rFonts w:ascii="Consolas" w:hAnsi="Consolas"/>
          <w:sz w:val="15"/>
        </w:rPr>
        <w:t>recordId</w:t>
      </w:r>
      <w:proofErr w:type="spellEnd"/>
      <w:r>
        <w:rPr>
          <w:rFonts w:ascii="Consolas" w:hAnsi="Consolas"/>
          <w:sz w:val="15"/>
        </w:rPr>
        <w:t>: String(</w:t>
      </w:r>
      <w:proofErr w:type="spellStart"/>
      <w:r>
        <w:rPr>
          <w:rFonts w:ascii="Consolas" w:hAnsi="Consolas"/>
          <w:sz w:val="15"/>
        </w:rPr>
        <w:t>vessel._id</w:t>
      </w:r>
      <w:proofErr w:type="spellEnd"/>
      <w:r>
        <w:rPr>
          <w:rFonts w:ascii="Consolas" w:hAnsi="Consolas"/>
          <w:sz w:val="15"/>
        </w:rPr>
        <w:t>),</w:t>
      </w:r>
      <w:r>
        <w:rPr>
          <w:rFonts w:ascii="Consolas" w:hAnsi="Consolas"/>
          <w:sz w:val="15"/>
        </w:rPr>
        <w:br/>
        <w:t xml:space="preserve">      description: `Actuated remote solenoid relief valve on ${</w:t>
      </w:r>
      <w:proofErr w:type="spellStart"/>
      <w:r>
        <w:rPr>
          <w:rFonts w:ascii="Consolas" w:hAnsi="Consolas"/>
          <w:sz w:val="15"/>
        </w:rPr>
        <w:t>vessel.vesselId</w:t>
      </w:r>
      <w:proofErr w:type="spellEnd"/>
      <w:r>
        <w:rPr>
          <w:rFonts w:ascii="Consolas" w:hAnsi="Consolas"/>
          <w:sz w:val="15"/>
        </w:rPr>
        <w:t>}. Relieved from ${</w:t>
      </w:r>
      <w:proofErr w:type="spellStart"/>
      <w:r>
        <w:rPr>
          <w:rFonts w:ascii="Consolas" w:hAnsi="Consolas"/>
          <w:sz w:val="15"/>
        </w:rPr>
        <w:t>initialPressure</w:t>
      </w:r>
      <w:proofErr w:type="spellEnd"/>
      <w:r>
        <w:rPr>
          <w:rFonts w:ascii="Consolas" w:hAnsi="Consolas"/>
          <w:sz w:val="15"/>
        </w:rPr>
        <w:t>} to ${</w:t>
      </w:r>
      <w:proofErr w:type="spellStart"/>
      <w:proofErr w:type="gramStart"/>
      <w:r>
        <w:rPr>
          <w:rFonts w:ascii="Consolas" w:hAnsi="Consolas"/>
          <w:sz w:val="15"/>
        </w:rPr>
        <w:t>vessel.currentPressureBar</w:t>
      </w:r>
      <w:proofErr w:type="spellEnd"/>
      <w:proofErr w:type="gramEnd"/>
      <w:r>
        <w:rPr>
          <w:rFonts w:ascii="Consolas" w:hAnsi="Consolas"/>
          <w:sz w:val="15"/>
        </w:rPr>
        <w:t xml:space="preserve">} </w:t>
      </w:r>
      <w:proofErr w:type="gramStart"/>
      <w:r>
        <w:rPr>
          <w:rFonts w:ascii="Consolas" w:hAnsi="Consolas"/>
          <w:sz w:val="15"/>
        </w:rPr>
        <w:t>bar.`</w:t>
      </w:r>
      <w:proofErr w:type="gramEnd"/>
      <w:r>
        <w:rPr>
          <w:rFonts w:ascii="Consolas" w:hAnsi="Consolas"/>
          <w:sz w:val="15"/>
        </w:rPr>
        <w:br/>
        <w:t xml:space="preserve">    });</w:t>
      </w:r>
      <w:r>
        <w:rPr>
          <w:rFonts w:ascii="Consolas" w:hAnsi="Consolas"/>
          <w:sz w:val="15"/>
        </w:rPr>
        <w:br/>
      </w:r>
      <w:r>
        <w:rPr>
          <w:rFonts w:ascii="Consolas" w:hAnsi="Consolas"/>
          <w:sz w:val="15"/>
        </w:rPr>
        <w:br/>
        <w:t xml:space="preserve">    </w:t>
      </w:r>
      <w:proofErr w:type="spellStart"/>
      <w:proofErr w:type="gramStart"/>
      <w:r>
        <w:rPr>
          <w:rFonts w:ascii="Consolas" w:hAnsi="Consolas"/>
          <w:sz w:val="15"/>
        </w:rPr>
        <w:t>req.io.emit</w:t>
      </w:r>
      <w:proofErr w:type="spellEnd"/>
      <w:proofErr w:type="gramEnd"/>
      <w:r>
        <w:rPr>
          <w:rFonts w:ascii="Consolas" w:hAnsi="Consolas"/>
          <w:sz w:val="15"/>
        </w:rPr>
        <w:t>("</w:t>
      </w:r>
      <w:proofErr w:type="spellStart"/>
      <w:proofErr w:type="gramStart"/>
      <w:r>
        <w:rPr>
          <w:rFonts w:ascii="Consolas" w:hAnsi="Consolas"/>
          <w:sz w:val="15"/>
        </w:rPr>
        <w:t>vessel:vented</w:t>
      </w:r>
      <w:proofErr w:type="spellEnd"/>
      <w:proofErr w:type="gramEnd"/>
      <w:r>
        <w:rPr>
          <w:rFonts w:ascii="Consolas" w:hAnsi="Consolas"/>
          <w:sz w:val="15"/>
        </w:rPr>
        <w:t>", {</w:t>
      </w:r>
      <w:r>
        <w:rPr>
          <w:rFonts w:ascii="Consolas" w:hAnsi="Consolas"/>
          <w:sz w:val="15"/>
        </w:rPr>
        <w:br/>
        <w:t xml:space="preserve">      </w:t>
      </w:r>
      <w:proofErr w:type="spellStart"/>
      <w:r>
        <w:rPr>
          <w:rFonts w:ascii="Consolas" w:hAnsi="Consolas"/>
          <w:sz w:val="15"/>
        </w:rPr>
        <w:t>vesselId</w:t>
      </w:r>
      <w:proofErr w:type="spellEnd"/>
      <w:r>
        <w:rPr>
          <w:rFonts w:ascii="Consolas" w:hAnsi="Consolas"/>
          <w:sz w:val="15"/>
        </w:rPr>
        <w:t xml:space="preserve">: </w:t>
      </w:r>
      <w:proofErr w:type="spellStart"/>
      <w:proofErr w:type="gramStart"/>
      <w:r>
        <w:rPr>
          <w:rFonts w:ascii="Consolas" w:hAnsi="Consolas"/>
          <w:sz w:val="15"/>
        </w:rPr>
        <w:t>vessel.vesselId</w:t>
      </w:r>
      <w:proofErr w:type="spellEnd"/>
      <w:proofErr w:type="gramEnd"/>
      <w:r>
        <w:rPr>
          <w:rFonts w:ascii="Consolas" w:hAnsi="Consolas"/>
          <w:sz w:val="15"/>
        </w:rPr>
        <w:t>,</w:t>
      </w:r>
      <w:r>
        <w:rPr>
          <w:rFonts w:ascii="Consolas" w:hAnsi="Consolas"/>
          <w:sz w:val="15"/>
        </w:rPr>
        <w:br/>
        <w:t xml:space="preserve">      </w:t>
      </w:r>
      <w:proofErr w:type="spellStart"/>
      <w:r>
        <w:rPr>
          <w:rFonts w:ascii="Consolas" w:hAnsi="Consolas"/>
          <w:sz w:val="15"/>
        </w:rPr>
        <w:t>newPressure</w:t>
      </w:r>
      <w:proofErr w:type="spellEnd"/>
      <w:r>
        <w:rPr>
          <w:rFonts w:ascii="Consolas" w:hAnsi="Consolas"/>
          <w:sz w:val="15"/>
        </w:rPr>
        <w:t xml:space="preserve">: </w:t>
      </w:r>
      <w:proofErr w:type="spellStart"/>
      <w:proofErr w:type="gramStart"/>
      <w:r>
        <w:rPr>
          <w:rFonts w:ascii="Consolas" w:hAnsi="Consolas"/>
          <w:sz w:val="15"/>
        </w:rPr>
        <w:t>vessel.currentPressureBar</w:t>
      </w:r>
      <w:proofErr w:type="spellEnd"/>
      <w:proofErr w:type="gramEnd"/>
      <w:r>
        <w:rPr>
          <w:rFonts w:ascii="Consolas" w:hAnsi="Consolas"/>
          <w:sz w:val="15"/>
        </w:rPr>
        <w:t>,</w:t>
      </w:r>
      <w:r>
        <w:rPr>
          <w:rFonts w:ascii="Consolas" w:hAnsi="Consolas"/>
          <w:sz w:val="15"/>
        </w:rPr>
        <w:br/>
        <w:t xml:space="preserve">      operator: req.user?.name || "Safety Officer"</w:t>
      </w:r>
      <w:r>
        <w:rPr>
          <w:rFonts w:ascii="Consolas" w:hAnsi="Consolas"/>
          <w:sz w:val="15"/>
        </w:rPr>
        <w:br/>
        <w:t xml:space="preserve">    });</w:t>
      </w:r>
      <w:r>
        <w:rPr>
          <w:rFonts w:ascii="Consolas" w:hAnsi="Consolas"/>
          <w:sz w:val="15"/>
        </w:rPr>
        <w:br/>
      </w:r>
      <w:r>
        <w:rPr>
          <w:rFonts w:ascii="Consolas" w:hAnsi="Consolas"/>
          <w:sz w:val="15"/>
        </w:rPr>
        <w:br/>
        <w:t xml:space="preserve">    </w:t>
      </w:r>
      <w:proofErr w:type="spellStart"/>
      <w:proofErr w:type="gramStart"/>
      <w:r>
        <w:rPr>
          <w:rFonts w:ascii="Consolas" w:hAnsi="Consolas"/>
          <w:sz w:val="15"/>
        </w:rPr>
        <w:t>res.json</w:t>
      </w:r>
      <w:proofErr w:type="spellEnd"/>
      <w:proofErr w:type="gramEnd"/>
      <w:r>
        <w:rPr>
          <w:rFonts w:ascii="Consolas" w:hAnsi="Consolas"/>
          <w:sz w:val="15"/>
        </w:rPr>
        <w:t>({</w:t>
      </w:r>
      <w:r>
        <w:rPr>
          <w:rFonts w:ascii="Consolas" w:hAnsi="Consolas"/>
          <w:sz w:val="15"/>
        </w:rPr>
        <w:br/>
        <w:t xml:space="preserve">      success: true,</w:t>
      </w:r>
      <w:r>
        <w:rPr>
          <w:rFonts w:ascii="Consolas" w:hAnsi="Consolas"/>
          <w:sz w:val="15"/>
        </w:rPr>
        <w:br/>
        <w:t xml:space="preserve">      message: `Emergency depressurization complete for ${</w:t>
      </w:r>
      <w:proofErr w:type="spellStart"/>
      <w:proofErr w:type="gramStart"/>
      <w:r>
        <w:rPr>
          <w:rFonts w:ascii="Consolas" w:hAnsi="Consolas"/>
          <w:sz w:val="15"/>
        </w:rPr>
        <w:t>vessel.vesselId</w:t>
      </w:r>
      <w:proofErr w:type="spellEnd"/>
      <w:proofErr w:type="gramEnd"/>
      <w:r>
        <w:rPr>
          <w:rFonts w:ascii="Consolas" w:hAnsi="Consolas"/>
          <w:sz w:val="15"/>
        </w:rPr>
        <w:t>}`,</w:t>
      </w:r>
      <w:r>
        <w:rPr>
          <w:rFonts w:ascii="Consolas" w:hAnsi="Consolas"/>
          <w:sz w:val="15"/>
        </w:rPr>
        <w:br/>
        <w:t xml:space="preserve">      vessel</w:t>
      </w:r>
      <w:r>
        <w:rPr>
          <w:rFonts w:ascii="Consolas" w:hAnsi="Consolas"/>
          <w:sz w:val="15"/>
        </w:rPr>
        <w:br/>
        <w:t xml:space="preserve">    });</w:t>
      </w:r>
      <w:r>
        <w:rPr>
          <w:rFonts w:ascii="Consolas" w:hAnsi="Consolas"/>
          <w:sz w:val="15"/>
        </w:rPr>
        <w:br/>
      </w:r>
      <w:proofErr w:type="gramStart"/>
      <w:r>
        <w:rPr>
          <w:rFonts w:ascii="Consolas" w:hAnsi="Consolas"/>
          <w:sz w:val="15"/>
        </w:rPr>
        <w:t xml:space="preserve">  }</w:t>
      </w:r>
      <w:proofErr w:type="gramEnd"/>
      <w:r>
        <w:rPr>
          <w:rFonts w:ascii="Consolas" w:hAnsi="Consolas"/>
          <w:sz w:val="15"/>
        </w:rPr>
        <w:t xml:space="preserve"> catch (err: any) {</w:t>
      </w:r>
      <w:r>
        <w:rPr>
          <w:rFonts w:ascii="Consolas" w:hAnsi="Consolas"/>
          <w:sz w:val="15"/>
        </w:rPr>
        <w:br/>
        <w:t xml:space="preserve">    </w:t>
      </w:r>
      <w:proofErr w:type="spellStart"/>
      <w:proofErr w:type="gramStart"/>
      <w:r>
        <w:rPr>
          <w:rFonts w:ascii="Consolas" w:hAnsi="Consolas"/>
          <w:sz w:val="15"/>
        </w:rPr>
        <w:t>res.status</w:t>
      </w:r>
      <w:proofErr w:type="spellEnd"/>
      <w:proofErr w:type="gramEnd"/>
      <w:r>
        <w:rPr>
          <w:rFonts w:ascii="Consolas" w:hAnsi="Consolas"/>
          <w:sz w:val="15"/>
        </w:rPr>
        <w:t>(500</w:t>
      </w:r>
      <w:proofErr w:type="gramStart"/>
      <w:r>
        <w:rPr>
          <w:rFonts w:ascii="Consolas" w:hAnsi="Consolas"/>
          <w:sz w:val="15"/>
        </w:rPr>
        <w:t>).</w:t>
      </w:r>
      <w:proofErr w:type="spellStart"/>
      <w:r>
        <w:rPr>
          <w:rFonts w:ascii="Consolas" w:hAnsi="Consolas"/>
          <w:sz w:val="15"/>
        </w:rPr>
        <w:t>json</w:t>
      </w:r>
      <w:proofErr w:type="spellEnd"/>
      <w:r>
        <w:rPr>
          <w:rFonts w:ascii="Consolas" w:hAnsi="Consolas"/>
          <w:sz w:val="15"/>
        </w:rPr>
        <w:t>({ success</w:t>
      </w:r>
      <w:proofErr w:type="gramEnd"/>
      <w:r>
        <w:rPr>
          <w:rFonts w:ascii="Consolas" w:hAnsi="Consolas"/>
          <w:sz w:val="15"/>
        </w:rPr>
        <w:t xml:space="preserve">: false, error: </w:t>
      </w:r>
      <w:proofErr w:type="spellStart"/>
      <w:proofErr w:type="gramStart"/>
      <w:r>
        <w:rPr>
          <w:rFonts w:ascii="Consolas" w:hAnsi="Consolas"/>
          <w:sz w:val="15"/>
        </w:rPr>
        <w:t>err.message</w:t>
      </w:r>
      <w:proofErr w:type="spellEnd"/>
      <w:proofErr w:type="gramEnd"/>
      <w:r>
        <w:rPr>
          <w:rFonts w:ascii="Consolas" w:hAnsi="Consolas"/>
          <w:sz w:val="15"/>
        </w:rPr>
        <w:t xml:space="preserve"> });</w:t>
      </w:r>
      <w:r>
        <w:rPr>
          <w:rFonts w:ascii="Consolas" w:hAnsi="Consolas"/>
          <w:sz w:val="15"/>
        </w:rPr>
        <w:br/>
        <w:t xml:space="preserve">  }</w:t>
      </w:r>
      <w:r>
        <w:rPr>
          <w:rFonts w:ascii="Consolas" w:hAnsi="Consolas"/>
          <w:sz w:val="15"/>
        </w:rPr>
        <w:br/>
        <w:t>};</w:t>
      </w:r>
    </w:p>
    <w:p w14:paraId="01743B81" w14:textId="77777777" w:rsidR="00143F31" w:rsidRDefault="00000000">
      <w:r>
        <w:br w:type="page"/>
      </w:r>
    </w:p>
    <w:p w14:paraId="631B6401" w14:textId="77777777" w:rsidR="00143F31" w:rsidRDefault="00000000">
      <w:pPr>
        <w:keepNext/>
        <w:spacing w:before="80" w:after="20"/>
      </w:pPr>
      <w:r>
        <w:rPr>
          <w:b/>
          <w:sz w:val="23"/>
        </w:rPr>
        <w:lastRenderedPageBreak/>
        <w:t>12. Incident Healing API</w:t>
      </w:r>
    </w:p>
    <w:p w14:paraId="2CD877A5" w14:textId="77777777" w:rsidR="00143F31" w:rsidRDefault="00000000">
      <w:pPr>
        <w:keepNext/>
        <w:spacing w:before="40" w:after="20"/>
      </w:pPr>
      <w:r>
        <w:rPr>
          <w:b/>
          <w:sz w:val="20"/>
        </w:rPr>
        <w:t>Code – 1-Click Incident Clearance (server/</w:t>
      </w:r>
      <w:proofErr w:type="spellStart"/>
      <w:r>
        <w:rPr>
          <w:b/>
          <w:sz w:val="20"/>
        </w:rPr>
        <w:t>src</w:t>
      </w:r>
      <w:proofErr w:type="spellEnd"/>
      <w:r>
        <w:rPr>
          <w:b/>
          <w:sz w:val="20"/>
        </w:rPr>
        <w:t>/controllers/</w:t>
      </w:r>
      <w:proofErr w:type="spellStart"/>
      <w:r>
        <w:rPr>
          <w:b/>
          <w:sz w:val="20"/>
        </w:rPr>
        <w:t>ventController.ts</w:t>
      </w:r>
      <w:proofErr w:type="spellEnd"/>
      <w:r>
        <w:rPr>
          <w:b/>
          <w:sz w:val="20"/>
        </w:rPr>
        <w:t>)</w:t>
      </w:r>
    </w:p>
    <w:p w14:paraId="0772CEDC" w14:textId="77777777" w:rsidR="00143F31" w:rsidRDefault="00000000">
      <w:pPr>
        <w:keepNext/>
      </w:pPr>
      <w:r>
        <w:rPr>
          <w:i/>
          <w:sz w:val="18"/>
        </w:rPr>
        <w:t>Source file: server/</w:t>
      </w:r>
      <w:proofErr w:type="spellStart"/>
      <w:r>
        <w:rPr>
          <w:i/>
          <w:sz w:val="18"/>
        </w:rPr>
        <w:t>src</w:t>
      </w:r>
      <w:proofErr w:type="spellEnd"/>
      <w:r>
        <w:rPr>
          <w:i/>
          <w:sz w:val="18"/>
        </w:rPr>
        <w:t>/controllers/</w:t>
      </w:r>
      <w:proofErr w:type="spellStart"/>
      <w:r>
        <w:rPr>
          <w:i/>
          <w:sz w:val="18"/>
        </w:rPr>
        <w:t>ventController.ts</w:t>
      </w:r>
      <w:proofErr w:type="spellEnd"/>
    </w:p>
    <w:p w14:paraId="5A768033" w14:textId="77777777" w:rsidR="00143F31" w:rsidRDefault="00000000">
      <w:pPr>
        <w:spacing w:line="240" w:lineRule="auto"/>
        <w:jc w:val="left"/>
      </w:pPr>
      <w:r>
        <w:rPr>
          <w:rFonts w:ascii="Consolas" w:hAnsi="Consolas"/>
          <w:sz w:val="15"/>
        </w:rPr>
        <w:t xml:space="preserve">export const </w:t>
      </w:r>
      <w:proofErr w:type="spellStart"/>
      <w:r>
        <w:rPr>
          <w:rFonts w:ascii="Consolas" w:hAnsi="Consolas"/>
          <w:sz w:val="15"/>
        </w:rPr>
        <w:t>healIncident</w:t>
      </w:r>
      <w:proofErr w:type="spellEnd"/>
      <w:r>
        <w:rPr>
          <w:rFonts w:ascii="Consolas" w:hAnsi="Consolas"/>
          <w:sz w:val="15"/>
        </w:rPr>
        <w:t xml:space="preserve"> = async (req: any, res: Response) =&gt; {</w:t>
      </w:r>
      <w:r>
        <w:rPr>
          <w:rFonts w:ascii="Consolas" w:hAnsi="Consolas"/>
          <w:sz w:val="15"/>
        </w:rPr>
        <w:br/>
        <w:t xml:space="preserve">  const { id } = </w:t>
      </w:r>
      <w:proofErr w:type="spellStart"/>
      <w:r>
        <w:rPr>
          <w:rFonts w:ascii="Consolas" w:hAnsi="Consolas"/>
          <w:sz w:val="15"/>
        </w:rPr>
        <w:t>req.params</w:t>
      </w:r>
      <w:proofErr w:type="spellEnd"/>
      <w:r>
        <w:rPr>
          <w:rFonts w:ascii="Consolas" w:hAnsi="Consolas"/>
          <w:sz w:val="15"/>
        </w:rPr>
        <w:t>;</w:t>
      </w:r>
      <w:r>
        <w:rPr>
          <w:rFonts w:ascii="Consolas" w:hAnsi="Consolas"/>
          <w:sz w:val="15"/>
        </w:rPr>
        <w:br/>
        <w:t xml:space="preserve">  try {</w:t>
      </w:r>
      <w:r>
        <w:rPr>
          <w:rFonts w:ascii="Consolas" w:hAnsi="Consolas"/>
          <w:sz w:val="15"/>
        </w:rPr>
        <w:br/>
        <w:t xml:space="preserve">    const vessel = await </w:t>
      </w:r>
      <w:proofErr w:type="spellStart"/>
      <w:r>
        <w:rPr>
          <w:rFonts w:ascii="Consolas" w:hAnsi="Consolas"/>
          <w:sz w:val="15"/>
        </w:rPr>
        <w:t>Vessel.findById</w:t>
      </w:r>
      <w:proofErr w:type="spellEnd"/>
      <w:r>
        <w:rPr>
          <w:rFonts w:ascii="Consolas" w:hAnsi="Consolas"/>
          <w:sz w:val="15"/>
        </w:rPr>
        <w:t>(id);</w:t>
      </w:r>
      <w:r>
        <w:rPr>
          <w:rFonts w:ascii="Consolas" w:hAnsi="Consolas"/>
          <w:sz w:val="15"/>
        </w:rPr>
        <w:br/>
        <w:t xml:space="preserve">    if (!vessel) return </w:t>
      </w:r>
      <w:proofErr w:type="spellStart"/>
      <w:r>
        <w:rPr>
          <w:rFonts w:ascii="Consolas" w:hAnsi="Consolas"/>
          <w:sz w:val="15"/>
        </w:rPr>
        <w:t>res.status</w:t>
      </w:r>
      <w:proofErr w:type="spellEnd"/>
      <w:r>
        <w:rPr>
          <w:rFonts w:ascii="Consolas" w:hAnsi="Consolas"/>
          <w:sz w:val="15"/>
        </w:rPr>
        <w:t>(404).</w:t>
      </w:r>
      <w:proofErr w:type="spellStart"/>
      <w:r>
        <w:rPr>
          <w:rFonts w:ascii="Consolas" w:hAnsi="Consolas"/>
          <w:sz w:val="15"/>
        </w:rPr>
        <w:t>json</w:t>
      </w:r>
      <w:proofErr w:type="spellEnd"/>
      <w:r>
        <w:rPr>
          <w:rFonts w:ascii="Consolas" w:hAnsi="Consolas"/>
          <w:sz w:val="15"/>
        </w:rPr>
        <w:t>({ success: false, message: "Vessel not found" });</w:t>
      </w:r>
      <w:r>
        <w:rPr>
          <w:rFonts w:ascii="Consolas" w:hAnsi="Consolas"/>
          <w:sz w:val="15"/>
        </w:rPr>
        <w:br/>
      </w:r>
      <w:r>
        <w:rPr>
          <w:rFonts w:ascii="Consolas" w:hAnsi="Consolas"/>
          <w:sz w:val="15"/>
        </w:rPr>
        <w:br/>
        <w:t xml:space="preserve">    </w:t>
      </w:r>
      <w:proofErr w:type="spellStart"/>
      <w:r>
        <w:rPr>
          <w:rFonts w:ascii="Consolas" w:hAnsi="Consolas"/>
          <w:sz w:val="15"/>
        </w:rPr>
        <w:t>vessel.status</w:t>
      </w:r>
      <w:proofErr w:type="spellEnd"/>
      <w:r>
        <w:rPr>
          <w:rFonts w:ascii="Consolas" w:hAnsi="Consolas"/>
          <w:sz w:val="15"/>
        </w:rPr>
        <w:t xml:space="preserve"> = "NOMINAL";</w:t>
      </w:r>
      <w:r>
        <w:rPr>
          <w:rFonts w:ascii="Consolas" w:hAnsi="Consolas"/>
          <w:sz w:val="15"/>
        </w:rPr>
        <w:br/>
        <w:t xml:space="preserve">    </w:t>
      </w:r>
      <w:proofErr w:type="spellStart"/>
      <w:r>
        <w:rPr>
          <w:rFonts w:ascii="Consolas" w:hAnsi="Consolas"/>
          <w:sz w:val="15"/>
        </w:rPr>
        <w:t>vessel.currentPressureBar</w:t>
      </w:r>
      <w:proofErr w:type="spellEnd"/>
      <w:r>
        <w:rPr>
          <w:rFonts w:ascii="Consolas" w:hAnsi="Consolas"/>
          <w:sz w:val="15"/>
        </w:rPr>
        <w:t xml:space="preserve"> = Number((</w:t>
      </w:r>
      <w:proofErr w:type="spellStart"/>
      <w:r>
        <w:rPr>
          <w:rFonts w:ascii="Consolas" w:hAnsi="Consolas"/>
          <w:sz w:val="15"/>
        </w:rPr>
        <w:t>vessel.maxPressureBar</w:t>
      </w:r>
      <w:proofErr w:type="spellEnd"/>
      <w:r>
        <w:rPr>
          <w:rFonts w:ascii="Consolas" w:hAnsi="Consolas"/>
          <w:sz w:val="15"/>
        </w:rPr>
        <w:t xml:space="preserve"> * 0.90).</w:t>
      </w:r>
      <w:proofErr w:type="spellStart"/>
      <w:r>
        <w:rPr>
          <w:rFonts w:ascii="Consolas" w:hAnsi="Consolas"/>
          <w:sz w:val="15"/>
        </w:rPr>
        <w:t>toFixed</w:t>
      </w:r>
      <w:proofErr w:type="spellEnd"/>
      <w:r>
        <w:rPr>
          <w:rFonts w:ascii="Consolas" w:hAnsi="Consolas"/>
          <w:sz w:val="15"/>
        </w:rPr>
        <w:t>(2));</w:t>
      </w:r>
      <w:r>
        <w:rPr>
          <w:rFonts w:ascii="Consolas" w:hAnsi="Consolas"/>
          <w:sz w:val="15"/>
        </w:rPr>
        <w:br/>
        <w:t xml:space="preserve">    await </w:t>
      </w:r>
      <w:proofErr w:type="spellStart"/>
      <w:r>
        <w:rPr>
          <w:rFonts w:ascii="Consolas" w:hAnsi="Consolas"/>
          <w:sz w:val="15"/>
        </w:rPr>
        <w:t>vessel.save</w:t>
      </w:r>
      <w:proofErr w:type="spellEnd"/>
      <w:r>
        <w:rPr>
          <w:rFonts w:ascii="Consolas" w:hAnsi="Consolas"/>
          <w:sz w:val="15"/>
        </w:rPr>
        <w:t>();</w:t>
      </w:r>
      <w:r>
        <w:rPr>
          <w:rFonts w:ascii="Consolas" w:hAnsi="Consolas"/>
          <w:sz w:val="15"/>
        </w:rPr>
        <w:br/>
      </w:r>
      <w:r>
        <w:rPr>
          <w:rFonts w:ascii="Consolas" w:hAnsi="Consolas"/>
          <w:sz w:val="15"/>
        </w:rPr>
        <w:br/>
        <w:t xml:space="preserve">    await </w:t>
      </w:r>
      <w:proofErr w:type="spellStart"/>
      <w:r>
        <w:rPr>
          <w:rFonts w:ascii="Consolas" w:hAnsi="Consolas"/>
          <w:sz w:val="15"/>
        </w:rPr>
        <w:t>Alert.updateMany</w:t>
      </w:r>
      <w:proofErr w:type="spellEnd"/>
      <w:r>
        <w:rPr>
          <w:rFonts w:ascii="Consolas" w:hAnsi="Consolas"/>
          <w:sz w:val="15"/>
        </w:rPr>
        <w:t>(</w:t>
      </w:r>
      <w:r>
        <w:rPr>
          <w:rFonts w:ascii="Consolas" w:hAnsi="Consolas"/>
          <w:sz w:val="15"/>
        </w:rPr>
        <w:br/>
        <w:t xml:space="preserve">      { vessel: </w:t>
      </w:r>
      <w:proofErr w:type="spellStart"/>
      <w:r>
        <w:rPr>
          <w:rFonts w:ascii="Consolas" w:hAnsi="Consolas"/>
          <w:sz w:val="15"/>
        </w:rPr>
        <w:t>vessel._id</w:t>
      </w:r>
      <w:proofErr w:type="spellEnd"/>
      <w:r>
        <w:rPr>
          <w:rFonts w:ascii="Consolas" w:hAnsi="Consolas"/>
          <w:sz w:val="15"/>
        </w:rPr>
        <w:t>, status: "ACTIVE" },</w:t>
      </w:r>
      <w:r>
        <w:rPr>
          <w:rFonts w:ascii="Consolas" w:hAnsi="Consolas"/>
          <w:sz w:val="15"/>
        </w:rPr>
        <w:br/>
        <w:t xml:space="preserve">      { status: "RESOLVED", </w:t>
      </w:r>
      <w:proofErr w:type="spellStart"/>
      <w:r>
        <w:rPr>
          <w:rFonts w:ascii="Consolas" w:hAnsi="Consolas"/>
          <w:sz w:val="15"/>
        </w:rPr>
        <w:t>resolvedAt</w:t>
      </w:r>
      <w:proofErr w:type="spellEnd"/>
      <w:r>
        <w:rPr>
          <w:rFonts w:ascii="Consolas" w:hAnsi="Consolas"/>
          <w:sz w:val="15"/>
        </w:rPr>
        <w:t xml:space="preserve">: new Date(), </w:t>
      </w:r>
      <w:proofErr w:type="spellStart"/>
      <w:r>
        <w:rPr>
          <w:rFonts w:ascii="Consolas" w:hAnsi="Consolas"/>
          <w:sz w:val="15"/>
        </w:rPr>
        <w:t>resolvedBy</w:t>
      </w:r>
      <w:proofErr w:type="spellEnd"/>
      <w:r>
        <w:rPr>
          <w:rFonts w:ascii="Consolas" w:hAnsi="Consolas"/>
          <w:sz w:val="15"/>
        </w:rPr>
        <w:t>: req.user?.id }</w:t>
      </w:r>
      <w:r>
        <w:rPr>
          <w:rFonts w:ascii="Consolas" w:hAnsi="Consolas"/>
          <w:sz w:val="15"/>
        </w:rPr>
        <w:br/>
        <w:t xml:space="preserve">    );</w:t>
      </w:r>
      <w:r>
        <w:rPr>
          <w:rFonts w:ascii="Consolas" w:hAnsi="Consolas"/>
          <w:sz w:val="15"/>
        </w:rPr>
        <w:br/>
      </w:r>
      <w:r>
        <w:rPr>
          <w:rFonts w:ascii="Consolas" w:hAnsi="Consolas"/>
          <w:sz w:val="15"/>
        </w:rPr>
        <w:br/>
        <w:t xml:space="preserve">    await </w:t>
      </w:r>
      <w:proofErr w:type="spellStart"/>
      <w:r>
        <w:rPr>
          <w:rFonts w:ascii="Consolas" w:hAnsi="Consolas"/>
          <w:sz w:val="15"/>
        </w:rPr>
        <w:t>writeAudit</w:t>
      </w:r>
      <w:proofErr w:type="spellEnd"/>
      <w:r>
        <w:rPr>
          <w:rFonts w:ascii="Consolas" w:hAnsi="Consolas"/>
          <w:sz w:val="15"/>
        </w:rPr>
        <w:t>({</w:t>
      </w:r>
      <w:r>
        <w:rPr>
          <w:rFonts w:ascii="Consolas" w:hAnsi="Consolas"/>
          <w:sz w:val="15"/>
        </w:rPr>
        <w:br/>
        <w:t xml:space="preserve">      </w:t>
      </w:r>
      <w:proofErr w:type="spellStart"/>
      <w:r>
        <w:rPr>
          <w:rFonts w:ascii="Consolas" w:hAnsi="Consolas"/>
          <w:sz w:val="15"/>
        </w:rPr>
        <w:t>userId</w:t>
      </w:r>
      <w:proofErr w:type="spellEnd"/>
      <w:r>
        <w:rPr>
          <w:rFonts w:ascii="Consolas" w:hAnsi="Consolas"/>
          <w:sz w:val="15"/>
        </w:rPr>
        <w:t>: req.user?.id,</w:t>
      </w:r>
      <w:r>
        <w:rPr>
          <w:rFonts w:ascii="Consolas" w:hAnsi="Consolas"/>
          <w:sz w:val="15"/>
        </w:rPr>
        <w:br/>
        <w:t xml:space="preserve">      action: "HEAL_INCIDENT",</w:t>
      </w:r>
      <w:r>
        <w:rPr>
          <w:rFonts w:ascii="Consolas" w:hAnsi="Consolas"/>
          <w:sz w:val="15"/>
        </w:rPr>
        <w:br/>
        <w:t xml:space="preserve">      module: "Vessels",</w:t>
      </w:r>
      <w:r>
        <w:rPr>
          <w:rFonts w:ascii="Consolas" w:hAnsi="Consolas"/>
          <w:sz w:val="15"/>
        </w:rPr>
        <w:br/>
        <w:t xml:space="preserve">      </w:t>
      </w:r>
      <w:proofErr w:type="spellStart"/>
      <w:r>
        <w:rPr>
          <w:rFonts w:ascii="Consolas" w:hAnsi="Consolas"/>
          <w:sz w:val="15"/>
        </w:rPr>
        <w:t>recordId</w:t>
      </w:r>
      <w:proofErr w:type="spellEnd"/>
      <w:r>
        <w:rPr>
          <w:rFonts w:ascii="Consolas" w:hAnsi="Consolas"/>
          <w:sz w:val="15"/>
        </w:rPr>
        <w:t>: String(</w:t>
      </w:r>
      <w:proofErr w:type="spellStart"/>
      <w:r>
        <w:rPr>
          <w:rFonts w:ascii="Consolas" w:hAnsi="Consolas"/>
          <w:sz w:val="15"/>
        </w:rPr>
        <w:t>vessel._id</w:t>
      </w:r>
      <w:proofErr w:type="spellEnd"/>
      <w:r>
        <w:rPr>
          <w:rFonts w:ascii="Consolas" w:hAnsi="Consolas"/>
          <w:sz w:val="15"/>
        </w:rPr>
        <w:t>),</w:t>
      </w:r>
      <w:r>
        <w:rPr>
          <w:rFonts w:ascii="Consolas" w:hAnsi="Consolas"/>
          <w:sz w:val="15"/>
        </w:rPr>
        <w:br/>
        <w:t xml:space="preserve">      description: `1-Click cleared alarms and restored nominal operational status for ${</w:t>
      </w:r>
      <w:proofErr w:type="spellStart"/>
      <w:r>
        <w:rPr>
          <w:rFonts w:ascii="Consolas" w:hAnsi="Consolas"/>
          <w:sz w:val="15"/>
        </w:rPr>
        <w:t>vessel.vesselId</w:t>
      </w:r>
      <w:proofErr w:type="spellEnd"/>
      <w:r>
        <w:rPr>
          <w:rFonts w:ascii="Consolas" w:hAnsi="Consolas"/>
          <w:sz w:val="15"/>
        </w:rPr>
        <w:t>}.`</w:t>
      </w:r>
      <w:r>
        <w:rPr>
          <w:rFonts w:ascii="Consolas" w:hAnsi="Consolas"/>
          <w:sz w:val="15"/>
        </w:rPr>
        <w:br/>
        <w:t xml:space="preserve">    });</w:t>
      </w:r>
      <w:r>
        <w:rPr>
          <w:rFonts w:ascii="Consolas" w:hAnsi="Consolas"/>
          <w:sz w:val="15"/>
        </w:rPr>
        <w:br/>
      </w:r>
      <w:r>
        <w:rPr>
          <w:rFonts w:ascii="Consolas" w:hAnsi="Consolas"/>
          <w:sz w:val="15"/>
        </w:rPr>
        <w:br/>
        <w:t xml:space="preserve">    </w:t>
      </w:r>
      <w:proofErr w:type="spellStart"/>
      <w:r>
        <w:rPr>
          <w:rFonts w:ascii="Consolas" w:hAnsi="Consolas"/>
          <w:sz w:val="15"/>
        </w:rPr>
        <w:t>req.io.emit</w:t>
      </w:r>
      <w:proofErr w:type="spellEnd"/>
      <w:r>
        <w:rPr>
          <w:rFonts w:ascii="Consolas" w:hAnsi="Consolas"/>
          <w:sz w:val="15"/>
        </w:rPr>
        <w:t>("</w:t>
      </w:r>
      <w:proofErr w:type="spellStart"/>
      <w:r>
        <w:rPr>
          <w:rFonts w:ascii="Consolas" w:hAnsi="Consolas"/>
          <w:sz w:val="15"/>
        </w:rPr>
        <w:t>vessel:healed</w:t>
      </w:r>
      <w:proofErr w:type="spellEnd"/>
      <w:r>
        <w:rPr>
          <w:rFonts w:ascii="Consolas" w:hAnsi="Consolas"/>
          <w:sz w:val="15"/>
        </w:rPr>
        <w:t xml:space="preserve">", { </w:t>
      </w:r>
      <w:proofErr w:type="spellStart"/>
      <w:r>
        <w:rPr>
          <w:rFonts w:ascii="Consolas" w:hAnsi="Consolas"/>
          <w:sz w:val="15"/>
        </w:rPr>
        <w:t>vesselId</w:t>
      </w:r>
      <w:proofErr w:type="spellEnd"/>
      <w:r>
        <w:rPr>
          <w:rFonts w:ascii="Consolas" w:hAnsi="Consolas"/>
          <w:sz w:val="15"/>
        </w:rPr>
        <w:t xml:space="preserve">: </w:t>
      </w:r>
      <w:proofErr w:type="spellStart"/>
      <w:r>
        <w:rPr>
          <w:rFonts w:ascii="Consolas" w:hAnsi="Consolas"/>
          <w:sz w:val="15"/>
        </w:rPr>
        <w:t>vessel.vesselId</w:t>
      </w:r>
      <w:proofErr w:type="spellEnd"/>
      <w:r>
        <w:rPr>
          <w:rFonts w:ascii="Consolas" w:hAnsi="Consolas"/>
          <w:sz w:val="15"/>
        </w:rPr>
        <w:t xml:space="preserve"> });</w:t>
      </w:r>
      <w:r>
        <w:rPr>
          <w:rFonts w:ascii="Consolas" w:hAnsi="Consolas"/>
          <w:sz w:val="15"/>
        </w:rPr>
        <w:br/>
        <w:t xml:space="preserve">    </w:t>
      </w:r>
      <w:proofErr w:type="spellStart"/>
      <w:r>
        <w:rPr>
          <w:rFonts w:ascii="Consolas" w:hAnsi="Consolas"/>
          <w:sz w:val="15"/>
        </w:rPr>
        <w:t>res.json</w:t>
      </w:r>
      <w:proofErr w:type="spellEnd"/>
      <w:r>
        <w:rPr>
          <w:rFonts w:ascii="Consolas" w:hAnsi="Consolas"/>
          <w:sz w:val="15"/>
        </w:rPr>
        <w:t>({ success: true, message: `Vessel ${</w:t>
      </w:r>
      <w:proofErr w:type="spellStart"/>
      <w:r>
        <w:rPr>
          <w:rFonts w:ascii="Consolas" w:hAnsi="Consolas"/>
          <w:sz w:val="15"/>
        </w:rPr>
        <w:t>vessel.vesselId</w:t>
      </w:r>
      <w:proofErr w:type="spellEnd"/>
      <w:r>
        <w:rPr>
          <w:rFonts w:ascii="Consolas" w:hAnsi="Consolas"/>
          <w:sz w:val="15"/>
        </w:rPr>
        <w:t>} nominal baseline restored`, vessel });</w:t>
      </w:r>
      <w:r>
        <w:rPr>
          <w:rFonts w:ascii="Consolas" w:hAnsi="Consolas"/>
          <w:sz w:val="15"/>
        </w:rPr>
        <w:br/>
        <w:t xml:space="preserve">  } catch (err: any) {</w:t>
      </w:r>
      <w:r>
        <w:rPr>
          <w:rFonts w:ascii="Consolas" w:hAnsi="Consolas"/>
          <w:sz w:val="15"/>
        </w:rPr>
        <w:br/>
        <w:t xml:space="preserve">    </w:t>
      </w:r>
      <w:proofErr w:type="spellStart"/>
      <w:r>
        <w:rPr>
          <w:rFonts w:ascii="Consolas" w:hAnsi="Consolas"/>
          <w:sz w:val="15"/>
        </w:rPr>
        <w:t>res.status</w:t>
      </w:r>
      <w:proofErr w:type="spellEnd"/>
      <w:r>
        <w:rPr>
          <w:rFonts w:ascii="Consolas" w:hAnsi="Consolas"/>
          <w:sz w:val="15"/>
        </w:rPr>
        <w:t>(500).</w:t>
      </w:r>
      <w:proofErr w:type="spellStart"/>
      <w:r>
        <w:rPr>
          <w:rFonts w:ascii="Consolas" w:hAnsi="Consolas"/>
          <w:sz w:val="15"/>
        </w:rPr>
        <w:t>json</w:t>
      </w:r>
      <w:proofErr w:type="spellEnd"/>
      <w:r>
        <w:rPr>
          <w:rFonts w:ascii="Consolas" w:hAnsi="Consolas"/>
          <w:sz w:val="15"/>
        </w:rPr>
        <w:t xml:space="preserve">({ success: false, error: </w:t>
      </w:r>
      <w:proofErr w:type="spellStart"/>
      <w:r>
        <w:rPr>
          <w:rFonts w:ascii="Consolas" w:hAnsi="Consolas"/>
          <w:sz w:val="15"/>
        </w:rPr>
        <w:t>err.message</w:t>
      </w:r>
      <w:proofErr w:type="spellEnd"/>
      <w:r>
        <w:rPr>
          <w:rFonts w:ascii="Consolas" w:hAnsi="Consolas"/>
          <w:sz w:val="15"/>
        </w:rPr>
        <w:t xml:space="preserve"> });</w:t>
      </w:r>
      <w:r>
        <w:rPr>
          <w:rFonts w:ascii="Consolas" w:hAnsi="Consolas"/>
          <w:sz w:val="15"/>
        </w:rPr>
        <w:br/>
        <w:t xml:space="preserve">  }</w:t>
      </w:r>
      <w:r>
        <w:rPr>
          <w:rFonts w:ascii="Consolas" w:hAnsi="Consolas"/>
          <w:sz w:val="15"/>
        </w:rPr>
        <w:br/>
        <w:t>};</w:t>
      </w:r>
    </w:p>
    <w:p w14:paraId="0F20F9CD" w14:textId="77777777" w:rsidR="00143F31" w:rsidRDefault="00000000">
      <w:pPr>
        <w:keepNext/>
        <w:spacing w:before="80" w:after="20"/>
      </w:pPr>
      <w:r>
        <w:rPr>
          <w:b/>
          <w:sz w:val="23"/>
        </w:rPr>
        <w:t>13. Authentication Middleware</w:t>
      </w:r>
    </w:p>
    <w:p w14:paraId="7F1BD5B5" w14:textId="77777777" w:rsidR="00143F31" w:rsidRDefault="00000000">
      <w:pPr>
        <w:keepNext/>
        <w:spacing w:before="40" w:after="20"/>
      </w:pPr>
      <w:r>
        <w:rPr>
          <w:b/>
          <w:sz w:val="20"/>
        </w:rPr>
        <w:t>Code – JWT Protect &amp; Role Authorize (server/</w:t>
      </w:r>
      <w:proofErr w:type="spellStart"/>
      <w:r>
        <w:rPr>
          <w:b/>
          <w:sz w:val="20"/>
        </w:rPr>
        <w:t>src</w:t>
      </w:r>
      <w:proofErr w:type="spellEnd"/>
      <w:r>
        <w:rPr>
          <w:b/>
          <w:sz w:val="20"/>
        </w:rPr>
        <w:t>/middleware/</w:t>
      </w:r>
      <w:proofErr w:type="spellStart"/>
      <w:r>
        <w:rPr>
          <w:b/>
          <w:sz w:val="20"/>
        </w:rPr>
        <w:t>auth.ts</w:t>
      </w:r>
      <w:proofErr w:type="spellEnd"/>
      <w:r>
        <w:rPr>
          <w:b/>
          <w:sz w:val="20"/>
        </w:rPr>
        <w:t>)</w:t>
      </w:r>
    </w:p>
    <w:p w14:paraId="69E26F59" w14:textId="77777777" w:rsidR="00143F31" w:rsidRDefault="00000000">
      <w:pPr>
        <w:keepNext/>
      </w:pPr>
      <w:r>
        <w:rPr>
          <w:i/>
          <w:sz w:val="18"/>
        </w:rPr>
        <w:t>Source file: server/</w:t>
      </w:r>
      <w:proofErr w:type="spellStart"/>
      <w:r>
        <w:rPr>
          <w:i/>
          <w:sz w:val="18"/>
        </w:rPr>
        <w:t>src</w:t>
      </w:r>
      <w:proofErr w:type="spellEnd"/>
      <w:r>
        <w:rPr>
          <w:i/>
          <w:sz w:val="18"/>
        </w:rPr>
        <w:t>/middleware/</w:t>
      </w:r>
      <w:proofErr w:type="spellStart"/>
      <w:r>
        <w:rPr>
          <w:i/>
          <w:sz w:val="18"/>
        </w:rPr>
        <w:t>auth.ts</w:t>
      </w:r>
      <w:proofErr w:type="spellEnd"/>
    </w:p>
    <w:p w14:paraId="2ED68712" w14:textId="77777777" w:rsidR="00143F31" w:rsidRDefault="00000000">
      <w:pPr>
        <w:spacing w:line="240" w:lineRule="auto"/>
        <w:jc w:val="left"/>
      </w:pPr>
      <w:r>
        <w:rPr>
          <w:rFonts w:ascii="Consolas" w:hAnsi="Consolas"/>
          <w:sz w:val="15"/>
        </w:rPr>
        <w:t xml:space="preserve">import { Request, Response, </w:t>
      </w:r>
      <w:proofErr w:type="spellStart"/>
      <w:r>
        <w:rPr>
          <w:rFonts w:ascii="Consolas" w:hAnsi="Consolas"/>
          <w:sz w:val="15"/>
        </w:rPr>
        <w:t>NextFunction</w:t>
      </w:r>
      <w:proofErr w:type="spellEnd"/>
      <w:r>
        <w:rPr>
          <w:rFonts w:ascii="Consolas" w:hAnsi="Consolas"/>
          <w:sz w:val="15"/>
        </w:rPr>
        <w:t xml:space="preserve"> } from "express";</w:t>
      </w:r>
      <w:r>
        <w:rPr>
          <w:rFonts w:ascii="Consolas" w:hAnsi="Consolas"/>
          <w:sz w:val="15"/>
        </w:rPr>
        <w:br/>
        <w:t xml:space="preserve">import </w:t>
      </w:r>
      <w:proofErr w:type="spellStart"/>
      <w:r>
        <w:rPr>
          <w:rFonts w:ascii="Consolas" w:hAnsi="Consolas"/>
          <w:sz w:val="15"/>
        </w:rPr>
        <w:t>jwt</w:t>
      </w:r>
      <w:proofErr w:type="spellEnd"/>
      <w:r>
        <w:rPr>
          <w:rFonts w:ascii="Consolas" w:hAnsi="Consolas"/>
          <w:sz w:val="15"/>
        </w:rPr>
        <w:t xml:space="preserve"> from "</w:t>
      </w:r>
      <w:proofErr w:type="spellStart"/>
      <w:r>
        <w:rPr>
          <w:rFonts w:ascii="Consolas" w:hAnsi="Consolas"/>
          <w:sz w:val="15"/>
        </w:rPr>
        <w:t>jsonwebtoken</w:t>
      </w:r>
      <w:proofErr w:type="spellEnd"/>
      <w:r>
        <w:rPr>
          <w:rFonts w:ascii="Consolas" w:hAnsi="Consolas"/>
          <w:sz w:val="15"/>
        </w:rPr>
        <w:t>";</w:t>
      </w:r>
      <w:r>
        <w:rPr>
          <w:rFonts w:ascii="Consolas" w:hAnsi="Consolas"/>
          <w:sz w:val="15"/>
        </w:rPr>
        <w:br/>
      </w:r>
      <w:r>
        <w:rPr>
          <w:rFonts w:ascii="Consolas" w:hAnsi="Consolas"/>
          <w:sz w:val="15"/>
        </w:rPr>
        <w:br/>
        <w:t xml:space="preserve">export const protect = (req: any, res: Response, next: </w:t>
      </w:r>
      <w:proofErr w:type="spellStart"/>
      <w:r>
        <w:rPr>
          <w:rFonts w:ascii="Consolas" w:hAnsi="Consolas"/>
          <w:sz w:val="15"/>
        </w:rPr>
        <w:t>NextFunction</w:t>
      </w:r>
      <w:proofErr w:type="spellEnd"/>
      <w:r>
        <w:rPr>
          <w:rFonts w:ascii="Consolas" w:hAnsi="Consolas"/>
          <w:sz w:val="15"/>
        </w:rPr>
        <w:t>) =&gt; {</w:t>
      </w:r>
      <w:r>
        <w:rPr>
          <w:rFonts w:ascii="Consolas" w:hAnsi="Consolas"/>
          <w:sz w:val="15"/>
        </w:rPr>
        <w:br/>
        <w:t xml:space="preserve">  const token = </w:t>
      </w:r>
      <w:proofErr w:type="spellStart"/>
      <w:r>
        <w:rPr>
          <w:rFonts w:ascii="Consolas" w:hAnsi="Consolas"/>
          <w:sz w:val="15"/>
        </w:rPr>
        <w:t>req.headers.authorization?.split</w:t>
      </w:r>
      <w:proofErr w:type="spellEnd"/>
      <w:r>
        <w:rPr>
          <w:rFonts w:ascii="Consolas" w:hAnsi="Consolas"/>
          <w:sz w:val="15"/>
        </w:rPr>
        <w:t>(" ")[1];</w:t>
      </w:r>
      <w:r>
        <w:rPr>
          <w:rFonts w:ascii="Consolas" w:hAnsi="Consolas"/>
          <w:sz w:val="15"/>
        </w:rPr>
        <w:br/>
        <w:t xml:space="preserve">  if (!token) return </w:t>
      </w:r>
      <w:proofErr w:type="spellStart"/>
      <w:r>
        <w:rPr>
          <w:rFonts w:ascii="Consolas" w:hAnsi="Consolas"/>
          <w:sz w:val="15"/>
        </w:rPr>
        <w:t>res.status</w:t>
      </w:r>
      <w:proofErr w:type="spellEnd"/>
      <w:r>
        <w:rPr>
          <w:rFonts w:ascii="Consolas" w:hAnsi="Consolas"/>
          <w:sz w:val="15"/>
        </w:rPr>
        <w:t>(401).</w:t>
      </w:r>
      <w:proofErr w:type="spellStart"/>
      <w:r>
        <w:rPr>
          <w:rFonts w:ascii="Consolas" w:hAnsi="Consolas"/>
          <w:sz w:val="15"/>
        </w:rPr>
        <w:t>json</w:t>
      </w:r>
      <w:proofErr w:type="spellEnd"/>
      <w:r>
        <w:rPr>
          <w:rFonts w:ascii="Consolas" w:hAnsi="Consolas"/>
          <w:sz w:val="15"/>
        </w:rPr>
        <w:t>({ message: "No authorization token provided" });</w:t>
      </w:r>
      <w:r>
        <w:rPr>
          <w:rFonts w:ascii="Consolas" w:hAnsi="Consolas"/>
          <w:sz w:val="15"/>
        </w:rPr>
        <w:br/>
        <w:t xml:space="preserve">  try {</w:t>
      </w:r>
      <w:r>
        <w:rPr>
          <w:rFonts w:ascii="Consolas" w:hAnsi="Consolas"/>
          <w:sz w:val="15"/>
        </w:rPr>
        <w:br/>
        <w:t xml:space="preserve">    const decoded: any = </w:t>
      </w:r>
      <w:proofErr w:type="spellStart"/>
      <w:r>
        <w:rPr>
          <w:rFonts w:ascii="Consolas" w:hAnsi="Consolas"/>
          <w:sz w:val="15"/>
        </w:rPr>
        <w:t>jwt.verify</w:t>
      </w:r>
      <w:proofErr w:type="spellEnd"/>
      <w:r>
        <w:rPr>
          <w:rFonts w:ascii="Consolas" w:hAnsi="Consolas"/>
          <w:sz w:val="15"/>
        </w:rPr>
        <w:t xml:space="preserve">(token, </w:t>
      </w:r>
      <w:proofErr w:type="spellStart"/>
      <w:r>
        <w:rPr>
          <w:rFonts w:ascii="Consolas" w:hAnsi="Consolas"/>
          <w:sz w:val="15"/>
        </w:rPr>
        <w:t>process.env.JWT_SECRET</w:t>
      </w:r>
      <w:proofErr w:type="spellEnd"/>
      <w:r>
        <w:rPr>
          <w:rFonts w:ascii="Consolas" w:hAnsi="Consolas"/>
          <w:sz w:val="15"/>
        </w:rPr>
        <w:t xml:space="preserve"> || "</w:t>
      </w:r>
      <w:proofErr w:type="spellStart"/>
      <w:r>
        <w:rPr>
          <w:rFonts w:ascii="Consolas" w:hAnsi="Consolas"/>
          <w:sz w:val="15"/>
        </w:rPr>
        <w:t>hydrogen_secret</w:t>
      </w:r>
      <w:proofErr w:type="spellEnd"/>
      <w:r>
        <w:rPr>
          <w:rFonts w:ascii="Consolas" w:hAnsi="Consolas"/>
          <w:sz w:val="15"/>
        </w:rPr>
        <w:t>");</w:t>
      </w:r>
      <w:r>
        <w:rPr>
          <w:rFonts w:ascii="Consolas" w:hAnsi="Consolas"/>
          <w:sz w:val="15"/>
        </w:rPr>
        <w:br/>
        <w:t xml:space="preserve">    </w:t>
      </w:r>
      <w:proofErr w:type="spellStart"/>
      <w:r>
        <w:rPr>
          <w:rFonts w:ascii="Consolas" w:hAnsi="Consolas"/>
          <w:sz w:val="15"/>
        </w:rPr>
        <w:t>req.user</w:t>
      </w:r>
      <w:proofErr w:type="spellEnd"/>
      <w:r>
        <w:rPr>
          <w:rFonts w:ascii="Consolas" w:hAnsi="Consolas"/>
          <w:sz w:val="15"/>
        </w:rPr>
        <w:t xml:space="preserve"> = decoded;</w:t>
      </w:r>
      <w:r>
        <w:rPr>
          <w:rFonts w:ascii="Consolas" w:hAnsi="Consolas"/>
          <w:sz w:val="15"/>
        </w:rPr>
        <w:br/>
        <w:t xml:space="preserve">    next();</w:t>
      </w:r>
      <w:r>
        <w:rPr>
          <w:rFonts w:ascii="Consolas" w:hAnsi="Consolas"/>
          <w:sz w:val="15"/>
        </w:rPr>
        <w:br/>
        <w:t xml:space="preserve">  } catch (err) {</w:t>
      </w:r>
      <w:r>
        <w:rPr>
          <w:rFonts w:ascii="Consolas" w:hAnsi="Consolas"/>
          <w:sz w:val="15"/>
        </w:rPr>
        <w:br/>
        <w:t xml:space="preserve">    return </w:t>
      </w:r>
      <w:proofErr w:type="spellStart"/>
      <w:r>
        <w:rPr>
          <w:rFonts w:ascii="Consolas" w:hAnsi="Consolas"/>
          <w:sz w:val="15"/>
        </w:rPr>
        <w:t>res.status</w:t>
      </w:r>
      <w:proofErr w:type="spellEnd"/>
      <w:r>
        <w:rPr>
          <w:rFonts w:ascii="Consolas" w:hAnsi="Consolas"/>
          <w:sz w:val="15"/>
        </w:rPr>
        <w:t>(401).</w:t>
      </w:r>
      <w:proofErr w:type="spellStart"/>
      <w:r>
        <w:rPr>
          <w:rFonts w:ascii="Consolas" w:hAnsi="Consolas"/>
          <w:sz w:val="15"/>
        </w:rPr>
        <w:t>json</w:t>
      </w:r>
      <w:proofErr w:type="spellEnd"/>
      <w:r>
        <w:rPr>
          <w:rFonts w:ascii="Consolas" w:hAnsi="Consolas"/>
          <w:sz w:val="15"/>
        </w:rPr>
        <w:t>({ message: "Invalid or expired token" });</w:t>
      </w:r>
      <w:r>
        <w:rPr>
          <w:rFonts w:ascii="Consolas" w:hAnsi="Consolas"/>
          <w:sz w:val="15"/>
        </w:rPr>
        <w:br/>
        <w:t xml:space="preserve">  }</w:t>
      </w:r>
      <w:r>
        <w:rPr>
          <w:rFonts w:ascii="Consolas" w:hAnsi="Consolas"/>
          <w:sz w:val="15"/>
        </w:rPr>
        <w:br/>
        <w:t>};</w:t>
      </w:r>
      <w:r>
        <w:rPr>
          <w:rFonts w:ascii="Consolas" w:hAnsi="Consolas"/>
          <w:sz w:val="15"/>
        </w:rPr>
        <w:br/>
      </w:r>
      <w:r>
        <w:rPr>
          <w:rFonts w:ascii="Consolas" w:hAnsi="Consolas"/>
          <w:sz w:val="15"/>
        </w:rPr>
        <w:br/>
        <w:t>export const authorize = (...roles: string[]) =&gt; {</w:t>
      </w:r>
      <w:r>
        <w:rPr>
          <w:rFonts w:ascii="Consolas" w:hAnsi="Consolas"/>
          <w:sz w:val="15"/>
        </w:rPr>
        <w:br/>
        <w:t xml:space="preserve">  return (req: any, res: Response, next: </w:t>
      </w:r>
      <w:proofErr w:type="spellStart"/>
      <w:r>
        <w:rPr>
          <w:rFonts w:ascii="Consolas" w:hAnsi="Consolas"/>
          <w:sz w:val="15"/>
        </w:rPr>
        <w:t>NextFunction</w:t>
      </w:r>
      <w:proofErr w:type="spellEnd"/>
      <w:r>
        <w:rPr>
          <w:rFonts w:ascii="Consolas" w:hAnsi="Consolas"/>
          <w:sz w:val="15"/>
        </w:rPr>
        <w:t>) =&gt; {</w:t>
      </w:r>
      <w:r>
        <w:rPr>
          <w:rFonts w:ascii="Consolas" w:hAnsi="Consolas"/>
          <w:sz w:val="15"/>
        </w:rPr>
        <w:br/>
        <w:t xml:space="preserve">    if (!</w:t>
      </w:r>
      <w:proofErr w:type="spellStart"/>
      <w:r>
        <w:rPr>
          <w:rFonts w:ascii="Consolas" w:hAnsi="Consolas"/>
          <w:sz w:val="15"/>
        </w:rPr>
        <w:t>roles.includes</w:t>
      </w:r>
      <w:proofErr w:type="spellEnd"/>
      <w:r>
        <w:rPr>
          <w:rFonts w:ascii="Consolas" w:hAnsi="Consolas"/>
          <w:sz w:val="15"/>
        </w:rPr>
        <w:t>(</w:t>
      </w:r>
      <w:proofErr w:type="spellStart"/>
      <w:r>
        <w:rPr>
          <w:rFonts w:ascii="Consolas" w:hAnsi="Consolas"/>
          <w:sz w:val="15"/>
        </w:rPr>
        <w:t>req.user?.role</w:t>
      </w:r>
      <w:proofErr w:type="spellEnd"/>
      <w:r>
        <w:rPr>
          <w:rFonts w:ascii="Consolas" w:hAnsi="Consolas"/>
          <w:sz w:val="15"/>
        </w:rPr>
        <w:t>)) {</w:t>
      </w:r>
      <w:r>
        <w:rPr>
          <w:rFonts w:ascii="Consolas" w:hAnsi="Consolas"/>
          <w:sz w:val="15"/>
        </w:rPr>
        <w:br/>
        <w:t xml:space="preserve">      return </w:t>
      </w:r>
      <w:proofErr w:type="spellStart"/>
      <w:r>
        <w:rPr>
          <w:rFonts w:ascii="Consolas" w:hAnsi="Consolas"/>
          <w:sz w:val="15"/>
        </w:rPr>
        <w:t>res.status</w:t>
      </w:r>
      <w:proofErr w:type="spellEnd"/>
      <w:r>
        <w:rPr>
          <w:rFonts w:ascii="Consolas" w:hAnsi="Consolas"/>
          <w:sz w:val="15"/>
        </w:rPr>
        <w:t>(403).</w:t>
      </w:r>
      <w:proofErr w:type="spellStart"/>
      <w:r>
        <w:rPr>
          <w:rFonts w:ascii="Consolas" w:hAnsi="Consolas"/>
          <w:sz w:val="15"/>
        </w:rPr>
        <w:t>json</w:t>
      </w:r>
      <w:proofErr w:type="spellEnd"/>
      <w:r>
        <w:rPr>
          <w:rFonts w:ascii="Consolas" w:hAnsi="Consolas"/>
          <w:sz w:val="15"/>
        </w:rPr>
        <w:t>({ message: "Forbidden: insufficient permissions" });</w:t>
      </w:r>
      <w:r>
        <w:rPr>
          <w:rFonts w:ascii="Consolas" w:hAnsi="Consolas"/>
          <w:sz w:val="15"/>
        </w:rPr>
        <w:br/>
        <w:t xml:space="preserve">    }</w:t>
      </w:r>
      <w:r>
        <w:rPr>
          <w:rFonts w:ascii="Consolas" w:hAnsi="Consolas"/>
          <w:sz w:val="15"/>
        </w:rPr>
        <w:br/>
        <w:t xml:space="preserve">    next();</w:t>
      </w:r>
      <w:r>
        <w:rPr>
          <w:rFonts w:ascii="Consolas" w:hAnsi="Consolas"/>
          <w:sz w:val="15"/>
        </w:rPr>
        <w:br/>
        <w:t xml:space="preserve">  };</w:t>
      </w:r>
      <w:r>
        <w:rPr>
          <w:rFonts w:ascii="Consolas" w:hAnsi="Consolas"/>
          <w:sz w:val="15"/>
        </w:rPr>
        <w:br/>
        <w:t>};</w:t>
      </w:r>
    </w:p>
    <w:p w14:paraId="770879EE" w14:textId="77777777" w:rsidR="00143F31" w:rsidRDefault="00000000">
      <w:r>
        <w:br w:type="page"/>
      </w:r>
    </w:p>
    <w:p w14:paraId="1B3A88BD" w14:textId="77777777" w:rsidR="00143F31" w:rsidRDefault="00000000">
      <w:pPr>
        <w:keepNext/>
        <w:spacing w:before="80" w:after="20"/>
      </w:pPr>
      <w:r>
        <w:rPr>
          <w:b/>
          <w:sz w:val="23"/>
        </w:rPr>
        <w:lastRenderedPageBreak/>
        <w:t>14. Express API Routes</w:t>
      </w:r>
    </w:p>
    <w:p w14:paraId="2F9C7614" w14:textId="77777777" w:rsidR="00143F31" w:rsidRDefault="00000000">
      <w:pPr>
        <w:keepNext/>
        <w:spacing w:before="40" w:after="20"/>
      </w:pPr>
      <w:r>
        <w:rPr>
          <w:b/>
          <w:sz w:val="20"/>
        </w:rPr>
        <w:t>Code – Vessel &amp; Safety Routes (server/</w:t>
      </w:r>
      <w:proofErr w:type="spellStart"/>
      <w:r>
        <w:rPr>
          <w:b/>
          <w:sz w:val="20"/>
        </w:rPr>
        <w:t>src</w:t>
      </w:r>
      <w:proofErr w:type="spellEnd"/>
      <w:r>
        <w:rPr>
          <w:b/>
          <w:sz w:val="20"/>
        </w:rPr>
        <w:t>/routes/</w:t>
      </w:r>
      <w:proofErr w:type="spellStart"/>
      <w:r>
        <w:rPr>
          <w:b/>
          <w:sz w:val="20"/>
        </w:rPr>
        <w:t>api.ts</w:t>
      </w:r>
      <w:proofErr w:type="spellEnd"/>
      <w:r>
        <w:rPr>
          <w:b/>
          <w:sz w:val="20"/>
        </w:rPr>
        <w:t>)</w:t>
      </w:r>
    </w:p>
    <w:p w14:paraId="206AB8AE" w14:textId="77777777" w:rsidR="00143F31" w:rsidRDefault="00000000">
      <w:pPr>
        <w:keepNext/>
      </w:pPr>
      <w:r>
        <w:rPr>
          <w:i/>
          <w:sz w:val="18"/>
        </w:rPr>
        <w:t>Source file: server/</w:t>
      </w:r>
      <w:proofErr w:type="spellStart"/>
      <w:r>
        <w:rPr>
          <w:i/>
          <w:sz w:val="18"/>
        </w:rPr>
        <w:t>src</w:t>
      </w:r>
      <w:proofErr w:type="spellEnd"/>
      <w:r>
        <w:rPr>
          <w:i/>
          <w:sz w:val="18"/>
        </w:rPr>
        <w:t>/routes/</w:t>
      </w:r>
      <w:proofErr w:type="spellStart"/>
      <w:r>
        <w:rPr>
          <w:i/>
          <w:sz w:val="18"/>
        </w:rPr>
        <w:t>api.ts</w:t>
      </w:r>
      <w:proofErr w:type="spellEnd"/>
    </w:p>
    <w:p w14:paraId="393BB5C4" w14:textId="77777777" w:rsidR="00143F31" w:rsidRDefault="00000000">
      <w:pPr>
        <w:spacing w:line="240" w:lineRule="auto"/>
        <w:jc w:val="left"/>
      </w:pPr>
      <w:r>
        <w:rPr>
          <w:rFonts w:ascii="Consolas" w:hAnsi="Consolas"/>
          <w:sz w:val="15"/>
        </w:rPr>
        <w:t>import { Router } from "express";</w:t>
      </w:r>
      <w:r>
        <w:rPr>
          <w:rFonts w:ascii="Consolas" w:hAnsi="Consolas"/>
          <w:sz w:val="15"/>
        </w:rPr>
        <w:br/>
        <w:t xml:space="preserve">import { </w:t>
      </w:r>
      <w:proofErr w:type="spellStart"/>
      <w:r>
        <w:rPr>
          <w:rFonts w:ascii="Consolas" w:hAnsi="Consolas"/>
          <w:sz w:val="15"/>
        </w:rPr>
        <w:t>emergencyVent</w:t>
      </w:r>
      <w:proofErr w:type="spellEnd"/>
      <w:r>
        <w:rPr>
          <w:rFonts w:ascii="Consolas" w:hAnsi="Consolas"/>
          <w:sz w:val="15"/>
        </w:rPr>
        <w:t xml:space="preserve">, </w:t>
      </w:r>
      <w:proofErr w:type="spellStart"/>
      <w:r>
        <w:rPr>
          <w:rFonts w:ascii="Consolas" w:hAnsi="Consolas"/>
          <w:sz w:val="15"/>
        </w:rPr>
        <w:t>healIncident</w:t>
      </w:r>
      <w:proofErr w:type="spellEnd"/>
      <w:r>
        <w:rPr>
          <w:rFonts w:ascii="Consolas" w:hAnsi="Consolas"/>
          <w:sz w:val="15"/>
        </w:rPr>
        <w:t xml:space="preserve"> } from "../controllers/</w:t>
      </w:r>
      <w:proofErr w:type="spellStart"/>
      <w:r>
        <w:rPr>
          <w:rFonts w:ascii="Consolas" w:hAnsi="Consolas"/>
          <w:sz w:val="15"/>
        </w:rPr>
        <w:t>ventController</w:t>
      </w:r>
      <w:proofErr w:type="spellEnd"/>
      <w:r>
        <w:rPr>
          <w:rFonts w:ascii="Consolas" w:hAnsi="Consolas"/>
          <w:sz w:val="15"/>
        </w:rPr>
        <w:t>";</w:t>
      </w:r>
      <w:r>
        <w:rPr>
          <w:rFonts w:ascii="Consolas" w:hAnsi="Consolas"/>
          <w:sz w:val="15"/>
        </w:rPr>
        <w:br/>
        <w:t xml:space="preserve">import { </w:t>
      </w:r>
      <w:proofErr w:type="spellStart"/>
      <w:r>
        <w:rPr>
          <w:rFonts w:ascii="Consolas" w:hAnsi="Consolas"/>
          <w:sz w:val="15"/>
        </w:rPr>
        <w:t>getVessels</w:t>
      </w:r>
      <w:proofErr w:type="spellEnd"/>
      <w:r>
        <w:rPr>
          <w:rFonts w:ascii="Consolas" w:hAnsi="Consolas"/>
          <w:sz w:val="15"/>
        </w:rPr>
        <w:t xml:space="preserve">, </w:t>
      </w:r>
      <w:proofErr w:type="spellStart"/>
      <w:r>
        <w:rPr>
          <w:rFonts w:ascii="Consolas" w:hAnsi="Consolas"/>
          <w:sz w:val="15"/>
        </w:rPr>
        <w:t>getVesselById</w:t>
      </w:r>
      <w:proofErr w:type="spellEnd"/>
      <w:r>
        <w:rPr>
          <w:rFonts w:ascii="Consolas" w:hAnsi="Consolas"/>
          <w:sz w:val="15"/>
        </w:rPr>
        <w:t xml:space="preserve">, </w:t>
      </w:r>
      <w:proofErr w:type="spellStart"/>
      <w:r>
        <w:rPr>
          <w:rFonts w:ascii="Consolas" w:hAnsi="Consolas"/>
          <w:sz w:val="15"/>
        </w:rPr>
        <w:t>updateThresholds</w:t>
      </w:r>
      <w:proofErr w:type="spellEnd"/>
      <w:r>
        <w:rPr>
          <w:rFonts w:ascii="Consolas" w:hAnsi="Consolas"/>
          <w:sz w:val="15"/>
        </w:rPr>
        <w:t xml:space="preserve"> } from "../controllers/</w:t>
      </w:r>
      <w:proofErr w:type="spellStart"/>
      <w:r>
        <w:rPr>
          <w:rFonts w:ascii="Consolas" w:hAnsi="Consolas"/>
          <w:sz w:val="15"/>
        </w:rPr>
        <w:t>vesselController</w:t>
      </w:r>
      <w:proofErr w:type="spellEnd"/>
      <w:r>
        <w:rPr>
          <w:rFonts w:ascii="Consolas" w:hAnsi="Consolas"/>
          <w:sz w:val="15"/>
        </w:rPr>
        <w:t>";</w:t>
      </w:r>
      <w:r>
        <w:rPr>
          <w:rFonts w:ascii="Consolas" w:hAnsi="Consolas"/>
          <w:sz w:val="15"/>
        </w:rPr>
        <w:br/>
        <w:t xml:space="preserve">import { </w:t>
      </w:r>
      <w:proofErr w:type="spellStart"/>
      <w:r>
        <w:rPr>
          <w:rFonts w:ascii="Consolas" w:hAnsi="Consolas"/>
          <w:sz w:val="15"/>
        </w:rPr>
        <w:t>getActiveAlerts</w:t>
      </w:r>
      <w:proofErr w:type="spellEnd"/>
      <w:r>
        <w:rPr>
          <w:rFonts w:ascii="Consolas" w:hAnsi="Consolas"/>
          <w:sz w:val="15"/>
        </w:rPr>
        <w:t xml:space="preserve">, </w:t>
      </w:r>
      <w:proofErr w:type="spellStart"/>
      <w:r>
        <w:rPr>
          <w:rFonts w:ascii="Consolas" w:hAnsi="Consolas"/>
          <w:sz w:val="15"/>
        </w:rPr>
        <w:t>resolveAlert</w:t>
      </w:r>
      <w:proofErr w:type="spellEnd"/>
      <w:r>
        <w:rPr>
          <w:rFonts w:ascii="Consolas" w:hAnsi="Consolas"/>
          <w:sz w:val="15"/>
        </w:rPr>
        <w:t xml:space="preserve"> } from "../controllers/</w:t>
      </w:r>
      <w:proofErr w:type="spellStart"/>
      <w:r>
        <w:rPr>
          <w:rFonts w:ascii="Consolas" w:hAnsi="Consolas"/>
          <w:sz w:val="15"/>
        </w:rPr>
        <w:t>alertController</w:t>
      </w:r>
      <w:proofErr w:type="spellEnd"/>
      <w:r>
        <w:rPr>
          <w:rFonts w:ascii="Consolas" w:hAnsi="Consolas"/>
          <w:sz w:val="15"/>
        </w:rPr>
        <w:t>";</w:t>
      </w:r>
      <w:r>
        <w:rPr>
          <w:rFonts w:ascii="Consolas" w:hAnsi="Consolas"/>
          <w:sz w:val="15"/>
        </w:rPr>
        <w:br/>
        <w:t>import { protect, authorize } from "../middleware/auth";</w:t>
      </w:r>
      <w:r>
        <w:rPr>
          <w:rFonts w:ascii="Consolas" w:hAnsi="Consolas"/>
          <w:sz w:val="15"/>
        </w:rPr>
        <w:br/>
      </w:r>
      <w:r>
        <w:rPr>
          <w:rFonts w:ascii="Consolas" w:hAnsi="Consolas"/>
          <w:sz w:val="15"/>
        </w:rPr>
        <w:br/>
        <w:t>const router = Router();</w:t>
      </w:r>
      <w:r>
        <w:rPr>
          <w:rFonts w:ascii="Consolas" w:hAnsi="Consolas"/>
          <w:sz w:val="15"/>
        </w:rPr>
        <w:br/>
      </w:r>
      <w:proofErr w:type="spellStart"/>
      <w:r>
        <w:rPr>
          <w:rFonts w:ascii="Consolas" w:hAnsi="Consolas"/>
          <w:sz w:val="15"/>
        </w:rPr>
        <w:t>router.use</w:t>
      </w:r>
      <w:proofErr w:type="spellEnd"/>
      <w:r>
        <w:rPr>
          <w:rFonts w:ascii="Consolas" w:hAnsi="Consolas"/>
          <w:sz w:val="15"/>
        </w:rPr>
        <w:t>(protect);</w:t>
      </w:r>
      <w:r>
        <w:rPr>
          <w:rFonts w:ascii="Consolas" w:hAnsi="Consolas"/>
          <w:sz w:val="15"/>
        </w:rPr>
        <w:br/>
      </w:r>
      <w:r>
        <w:rPr>
          <w:rFonts w:ascii="Consolas" w:hAnsi="Consolas"/>
          <w:sz w:val="15"/>
        </w:rPr>
        <w:br/>
      </w:r>
      <w:proofErr w:type="spellStart"/>
      <w:r>
        <w:rPr>
          <w:rFonts w:ascii="Consolas" w:hAnsi="Consolas"/>
          <w:sz w:val="15"/>
        </w:rPr>
        <w:t>router.get</w:t>
      </w:r>
      <w:proofErr w:type="spellEnd"/>
      <w:r>
        <w:rPr>
          <w:rFonts w:ascii="Consolas" w:hAnsi="Consolas"/>
          <w:sz w:val="15"/>
        </w:rPr>
        <w:t xml:space="preserve">("/vessels", </w:t>
      </w:r>
      <w:proofErr w:type="spellStart"/>
      <w:r>
        <w:rPr>
          <w:rFonts w:ascii="Consolas" w:hAnsi="Consolas"/>
          <w:sz w:val="15"/>
        </w:rPr>
        <w:t>getVessels</w:t>
      </w:r>
      <w:proofErr w:type="spellEnd"/>
      <w:r>
        <w:rPr>
          <w:rFonts w:ascii="Consolas" w:hAnsi="Consolas"/>
          <w:sz w:val="15"/>
        </w:rPr>
        <w:t>);</w:t>
      </w:r>
      <w:r>
        <w:rPr>
          <w:rFonts w:ascii="Consolas" w:hAnsi="Consolas"/>
          <w:sz w:val="15"/>
        </w:rPr>
        <w:br/>
      </w:r>
      <w:proofErr w:type="spellStart"/>
      <w:r>
        <w:rPr>
          <w:rFonts w:ascii="Consolas" w:hAnsi="Consolas"/>
          <w:sz w:val="15"/>
        </w:rPr>
        <w:t>router.get</w:t>
      </w:r>
      <w:proofErr w:type="spellEnd"/>
      <w:r>
        <w:rPr>
          <w:rFonts w:ascii="Consolas" w:hAnsi="Consolas"/>
          <w:sz w:val="15"/>
        </w:rPr>
        <w:t xml:space="preserve">("/vessels/:id", </w:t>
      </w:r>
      <w:proofErr w:type="spellStart"/>
      <w:r>
        <w:rPr>
          <w:rFonts w:ascii="Consolas" w:hAnsi="Consolas"/>
          <w:sz w:val="15"/>
        </w:rPr>
        <w:t>getVesselById</w:t>
      </w:r>
      <w:proofErr w:type="spellEnd"/>
      <w:r>
        <w:rPr>
          <w:rFonts w:ascii="Consolas" w:hAnsi="Consolas"/>
          <w:sz w:val="15"/>
        </w:rPr>
        <w:t>);</w:t>
      </w:r>
      <w:r>
        <w:rPr>
          <w:rFonts w:ascii="Consolas" w:hAnsi="Consolas"/>
          <w:sz w:val="15"/>
        </w:rPr>
        <w:br/>
      </w:r>
      <w:proofErr w:type="spellStart"/>
      <w:r>
        <w:rPr>
          <w:rFonts w:ascii="Consolas" w:hAnsi="Consolas"/>
          <w:sz w:val="15"/>
        </w:rPr>
        <w:t>router.post</w:t>
      </w:r>
      <w:proofErr w:type="spellEnd"/>
      <w:r>
        <w:rPr>
          <w:rFonts w:ascii="Consolas" w:hAnsi="Consolas"/>
          <w:sz w:val="15"/>
        </w:rPr>
        <w:t xml:space="preserve">("/vessels/:id/vent", authorize("ADMIN", "SAFETY_OFFICER"), </w:t>
      </w:r>
      <w:proofErr w:type="spellStart"/>
      <w:r>
        <w:rPr>
          <w:rFonts w:ascii="Consolas" w:hAnsi="Consolas"/>
          <w:sz w:val="15"/>
        </w:rPr>
        <w:t>emergencyVent</w:t>
      </w:r>
      <w:proofErr w:type="spellEnd"/>
      <w:r>
        <w:rPr>
          <w:rFonts w:ascii="Consolas" w:hAnsi="Consolas"/>
          <w:sz w:val="15"/>
        </w:rPr>
        <w:t>);</w:t>
      </w:r>
      <w:r>
        <w:rPr>
          <w:rFonts w:ascii="Consolas" w:hAnsi="Consolas"/>
          <w:sz w:val="15"/>
        </w:rPr>
        <w:br/>
      </w:r>
      <w:proofErr w:type="spellStart"/>
      <w:r>
        <w:rPr>
          <w:rFonts w:ascii="Consolas" w:hAnsi="Consolas"/>
          <w:sz w:val="15"/>
        </w:rPr>
        <w:t>router.post</w:t>
      </w:r>
      <w:proofErr w:type="spellEnd"/>
      <w:r>
        <w:rPr>
          <w:rFonts w:ascii="Consolas" w:hAnsi="Consolas"/>
          <w:sz w:val="15"/>
        </w:rPr>
        <w:t xml:space="preserve">("/vessels/:id/heal", authorize("ADMIN", "SAFETY_OFFICER"), </w:t>
      </w:r>
      <w:proofErr w:type="spellStart"/>
      <w:r>
        <w:rPr>
          <w:rFonts w:ascii="Consolas" w:hAnsi="Consolas"/>
          <w:sz w:val="15"/>
        </w:rPr>
        <w:t>healIncident</w:t>
      </w:r>
      <w:proofErr w:type="spellEnd"/>
      <w:r>
        <w:rPr>
          <w:rFonts w:ascii="Consolas" w:hAnsi="Consolas"/>
          <w:sz w:val="15"/>
        </w:rPr>
        <w:t>);</w:t>
      </w:r>
      <w:r>
        <w:rPr>
          <w:rFonts w:ascii="Consolas" w:hAnsi="Consolas"/>
          <w:sz w:val="15"/>
        </w:rPr>
        <w:br/>
      </w:r>
      <w:proofErr w:type="spellStart"/>
      <w:r>
        <w:rPr>
          <w:rFonts w:ascii="Consolas" w:hAnsi="Consolas"/>
          <w:sz w:val="15"/>
        </w:rPr>
        <w:t>router.put</w:t>
      </w:r>
      <w:proofErr w:type="spellEnd"/>
      <w:r>
        <w:rPr>
          <w:rFonts w:ascii="Consolas" w:hAnsi="Consolas"/>
          <w:sz w:val="15"/>
        </w:rPr>
        <w:t xml:space="preserve">("/vessels/:id/thresholds", authorize("ADMIN", "SAFETY_OFFICER"), </w:t>
      </w:r>
      <w:proofErr w:type="spellStart"/>
      <w:r>
        <w:rPr>
          <w:rFonts w:ascii="Consolas" w:hAnsi="Consolas"/>
          <w:sz w:val="15"/>
        </w:rPr>
        <w:t>updateThresholds</w:t>
      </w:r>
      <w:proofErr w:type="spellEnd"/>
      <w:r>
        <w:rPr>
          <w:rFonts w:ascii="Consolas" w:hAnsi="Consolas"/>
          <w:sz w:val="15"/>
        </w:rPr>
        <w:t>);</w:t>
      </w:r>
      <w:r>
        <w:rPr>
          <w:rFonts w:ascii="Consolas" w:hAnsi="Consolas"/>
          <w:sz w:val="15"/>
        </w:rPr>
        <w:br/>
      </w:r>
      <w:r>
        <w:rPr>
          <w:rFonts w:ascii="Consolas" w:hAnsi="Consolas"/>
          <w:sz w:val="15"/>
        </w:rPr>
        <w:br/>
      </w:r>
      <w:proofErr w:type="spellStart"/>
      <w:r>
        <w:rPr>
          <w:rFonts w:ascii="Consolas" w:hAnsi="Consolas"/>
          <w:sz w:val="15"/>
        </w:rPr>
        <w:t>router.get</w:t>
      </w:r>
      <w:proofErr w:type="spellEnd"/>
      <w:r>
        <w:rPr>
          <w:rFonts w:ascii="Consolas" w:hAnsi="Consolas"/>
          <w:sz w:val="15"/>
        </w:rPr>
        <w:t xml:space="preserve">("/alerts", </w:t>
      </w:r>
      <w:proofErr w:type="spellStart"/>
      <w:r>
        <w:rPr>
          <w:rFonts w:ascii="Consolas" w:hAnsi="Consolas"/>
          <w:sz w:val="15"/>
        </w:rPr>
        <w:t>getActiveAlerts</w:t>
      </w:r>
      <w:proofErr w:type="spellEnd"/>
      <w:r>
        <w:rPr>
          <w:rFonts w:ascii="Consolas" w:hAnsi="Consolas"/>
          <w:sz w:val="15"/>
        </w:rPr>
        <w:t>);</w:t>
      </w:r>
      <w:r>
        <w:rPr>
          <w:rFonts w:ascii="Consolas" w:hAnsi="Consolas"/>
          <w:sz w:val="15"/>
        </w:rPr>
        <w:br/>
      </w:r>
      <w:proofErr w:type="spellStart"/>
      <w:r>
        <w:rPr>
          <w:rFonts w:ascii="Consolas" w:hAnsi="Consolas"/>
          <w:sz w:val="15"/>
        </w:rPr>
        <w:t>router.put</w:t>
      </w:r>
      <w:proofErr w:type="spellEnd"/>
      <w:r>
        <w:rPr>
          <w:rFonts w:ascii="Consolas" w:hAnsi="Consolas"/>
          <w:sz w:val="15"/>
        </w:rPr>
        <w:t xml:space="preserve">("/alerts/:id/resolve", authorize("ADMIN", "SAFETY_OFFICER", "SUPERVISOR"), </w:t>
      </w:r>
      <w:proofErr w:type="spellStart"/>
      <w:r>
        <w:rPr>
          <w:rFonts w:ascii="Consolas" w:hAnsi="Consolas"/>
          <w:sz w:val="15"/>
        </w:rPr>
        <w:t>resolveAlert</w:t>
      </w:r>
      <w:proofErr w:type="spellEnd"/>
      <w:r>
        <w:rPr>
          <w:rFonts w:ascii="Consolas" w:hAnsi="Consolas"/>
          <w:sz w:val="15"/>
        </w:rPr>
        <w:t>);</w:t>
      </w:r>
      <w:r>
        <w:rPr>
          <w:rFonts w:ascii="Consolas" w:hAnsi="Consolas"/>
          <w:sz w:val="15"/>
        </w:rPr>
        <w:br/>
      </w:r>
      <w:r>
        <w:rPr>
          <w:rFonts w:ascii="Consolas" w:hAnsi="Consolas"/>
          <w:sz w:val="15"/>
        </w:rPr>
        <w:br/>
        <w:t>export default router;</w:t>
      </w:r>
    </w:p>
    <w:p w14:paraId="42B8EFC7" w14:textId="77777777" w:rsidR="00143F31" w:rsidRDefault="00000000">
      <w:r>
        <w:br w:type="page"/>
      </w:r>
    </w:p>
    <w:p w14:paraId="4BD37B63" w14:textId="77777777" w:rsidR="00143F31" w:rsidRDefault="00000000">
      <w:pPr>
        <w:keepNext/>
        <w:spacing w:before="80" w:after="20"/>
      </w:pPr>
      <w:r>
        <w:rPr>
          <w:b/>
          <w:sz w:val="23"/>
        </w:rPr>
        <w:lastRenderedPageBreak/>
        <w:t>15. Main Server File</w:t>
      </w:r>
    </w:p>
    <w:p w14:paraId="0B31537E" w14:textId="77777777" w:rsidR="00143F31" w:rsidRDefault="00000000">
      <w:pPr>
        <w:keepNext/>
        <w:spacing w:before="40" w:after="20"/>
      </w:pPr>
      <w:r>
        <w:rPr>
          <w:b/>
          <w:sz w:val="20"/>
        </w:rPr>
        <w:t>Code – Complete Server &amp; WebSocket Bus (server/</w:t>
      </w:r>
      <w:proofErr w:type="spellStart"/>
      <w:r>
        <w:rPr>
          <w:b/>
          <w:sz w:val="20"/>
        </w:rPr>
        <w:t>src</w:t>
      </w:r>
      <w:proofErr w:type="spellEnd"/>
      <w:r>
        <w:rPr>
          <w:b/>
          <w:sz w:val="20"/>
        </w:rPr>
        <w:t>/</w:t>
      </w:r>
      <w:proofErr w:type="spellStart"/>
      <w:r>
        <w:rPr>
          <w:b/>
          <w:sz w:val="20"/>
        </w:rPr>
        <w:t>server.ts</w:t>
      </w:r>
      <w:proofErr w:type="spellEnd"/>
      <w:r>
        <w:rPr>
          <w:b/>
          <w:sz w:val="20"/>
        </w:rPr>
        <w:t>)</w:t>
      </w:r>
    </w:p>
    <w:p w14:paraId="7E5CCA08" w14:textId="77777777" w:rsidR="00143F31" w:rsidRDefault="00000000">
      <w:pPr>
        <w:keepNext/>
      </w:pPr>
      <w:r>
        <w:rPr>
          <w:i/>
          <w:sz w:val="18"/>
        </w:rPr>
        <w:t>Source file: server/</w:t>
      </w:r>
      <w:proofErr w:type="spellStart"/>
      <w:r>
        <w:rPr>
          <w:i/>
          <w:sz w:val="18"/>
        </w:rPr>
        <w:t>src</w:t>
      </w:r>
      <w:proofErr w:type="spellEnd"/>
      <w:r>
        <w:rPr>
          <w:i/>
          <w:sz w:val="18"/>
        </w:rPr>
        <w:t>/</w:t>
      </w:r>
      <w:proofErr w:type="spellStart"/>
      <w:r>
        <w:rPr>
          <w:i/>
          <w:sz w:val="18"/>
        </w:rPr>
        <w:t>server.ts</w:t>
      </w:r>
      <w:proofErr w:type="spellEnd"/>
    </w:p>
    <w:p w14:paraId="48BF9D20" w14:textId="77777777" w:rsidR="00143F31" w:rsidRDefault="00000000">
      <w:pPr>
        <w:spacing w:line="240" w:lineRule="auto"/>
        <w:jc w:val="left"/>
      </w:pPr>
      <w:r>
        <w:rPr>
          <w:rFonts w:ascii="Consolas" w:hAnsi="Consolas"/>
          <w:sz w:val="15"/>
        </w:rPr>
        <w:t>import express from "express";</w:t>
      </w:r>
      <w:r>
        <w:rPr>
          <w:rFonts w:ascii="Consolas" w:hAnsi="Consolas"/>
          <w:sz w:val="15"/>
        </w:rPr>
        <w:br/>
        <w:t>import http from "http";</w:t>
      </w:r>
      <w:r>
        <w:rPr>
          <w:rFonts w:ascii="Consolas" w:hAnsi="Consolas"/>
          <w:sz w:val="15"/>
        </w:rPr>
        <w:br/>
        <w:t>import { Server } from "socket.io";</w:t>
      </w:r>
      <w:r>
        <w:rPr>
          <w:rFonts w:ascii="Consolas" w:hAnsi="Consolas"/>
          <w:sz w:val="15"/>
        </w:rPr>
        <w:br/>
        <w:t xml:space="preserve">import </w:t>
      </w:r>
      <w:proofErr w:type="spellStart"/>
      <w:r>
        <w:rPr>
          <w:rFonts w:ascii="Consolas" w:hAnsi="Consolas"/>
          <w:sz w:val="15"/>
        </w:rPr>
        <w:t>cors</w:t>
      </w:r>
      <w:proofErr w:type="spellEnd"/>
      <w:r>
        <w:rPr>
          <w:rFonts w:ascii="Consolas" w:hAnsi="Consolas"/>
          <w:sz w:val="15"/>
        </w:rPr>
        <w:t xml:space="preserve"> from "</w:t>
      </w:r>
      <w:proofErr w:type="spellStart"/>
      <w:r>
        <w:rPr>
          <w:rFonts w:ascii="Consolas" w:hAnsi="Consolas"/>
          <w:sz w:val="15"/>
        </w:rPr>
        <w:t>cors</w:t>
      </w:r>
      <w:proofErr w:type="spellEnd"/>
      <w:r>
        <w:rPr>
          <w:rFonts w:ascii="Consolas" w:hAnsi="Consolas"/>
          <w:sz w:val="15"/>
        </w:rPr>
        <w:t>";</w:t>
      </w:r>
      <w:r>
        <w:rPr>
          <w:rFonts w:ascii="Consolas" w:hAnsi="Consolas"/>
          <w:sz w:val="15"/>
        </w:rPr>
        <w:br/>
        <w:t xml:space="preserve">import </w:t>
      </w:r>
      <w:proofErr w:type="spellStart"/>
      <w:r>
        <w:rPr>
          <w:rFonts w:ascii="Consolas" w:hAnsi="Consolas"/>
          <w:sz w:val="15"/>
        </w:rPr>
        <w:t>dotenv</w:t>
      </w:r>
      <w:proofErr w:type="spellEnd"/>
      <w:r>
        <w:rPr>
          <w:rFonts w:ascii="Consolas" w:hAnsi="Consolas"/>
          <w:sz w:val="15"/>
        </w:rPr>
        <w:t xml:space="preserve"> from "</w:t>
      </w:r>
      <w:proofErr w:type="spellStart"/>
      <w:r>
        <w:rPr>
          <w:rFonts w:ascii="Consolas" w:hAnsi="Consolas"/>
          <w:sz w:val="15"/>
        </w:rPr>
        <w:t>dotenv</w:t>
      </w:r>
      <w:proofErr w:type="spellEnd"/>
      <w:r>
        <w:rPr>
          <w:rFonts w:ascii="Consolas" w:hAnsi="Consolas"/>
          <w:sz w:val="15"/>
        </w:rPr>
        <w:t>";</w:t>
      </w:r>
      <w:r>
        <w:rPr>
          <w:rFonts w:ascii="Consolas" w:hAnsi="Consolas"/>
          <w:sz w:val="15"/>
        </w:rPr>
        <w:br/>
        <w:t xml:space="preserve">import { </w:t>
      </w:r>
      <w:proofErr w:type="spellStart"/>
      <w:r>
        <w:rPr>
          <w:rFonts w:ascii="Consolas" w:hAnsi="Consolas"/>
          <w:sz w:val="15"/>
        </w:rPr>
        <w:t>connectDB</w:t>
      </w:r>
      <w:proofErr w:type="spellEnd"/>
      <w:r>
        <w:rPr>
          <w:rFonts w:ascii="Consolas" w:hAnsi="Consolas"/>
          <w:sz w:val="15"/>
        </w:rPr>
        <w:t xml:space="preserve"> } from "./config/</w:t>
      </w:r>
      <w:proofErr w:type="spellStart"/>
      <w:r>
        <w:rPr>
          <w:rFonts w:ascii="Consolas" w:hAnsi="Consolas"/>
          <w:sz w:val="15"/>
        </w:rPr>
        <w:t>db</w:t>
      </w:r>
      <w:proofErr w:type="spellEnd"/>
      <w:r>
        <w:rPr>
          <w:rFonts w:ascii="Consolas" w:hAnsi="Consolas"/>
          <w:sz w:val="15"/>
        </w:rPr>
        <w:t>";</w:t>
      </w:r>
      <w:r>
        <w:rPr>
          <w:rFonts w:ascii="Consolas" w:hAnsi="Consolas"/>
          <w:sz w:val="15"/>
        </w:rPr>
        <w:br/>
        <w:t xml:space="preserve">import </w:t>
      </w:r>
      <w:proofErr w:type="spellStart"/>
      <w:r>
        <w:rPr>
          <w:rFonts w:ascii="Consolas" w:hAnsi="Consolas"/>
          <w:sz w:val="15"/>
        </w:rPr>
        <w:t>apiRoutes</w:t>
      </w:r>
      <w:proofErr w:type="spellEnd"/>
      <w:r>
        <w:rPr>
          <w:rFonts w:ascii="Consolas" w:hAnsi="Consolas"/>
          <w:sz w:val="15"/>
        </w:rPr>
        <w:t xml:space="preserve"> from "./routes/</w:t>
      </w:r>
      <w:proofErr w:type="spellStart"/>
      <w:r>
        <w:rPr>
          <w:rFonts w:ascii="Consolas" w:hAnsi="Consolas"/>
          <w:sz w:val="15"/>
        </w:rPr>
        <w:t>api</w:t>
      </w:r>
      <w:proofErr w:type="spellEnd"/>
      <w:r>
        <w:rPr>
          <w:rFonts w:ascii="Consolas" w:hAnsi="Consolas"/>
          <w:sz w:val="15"/>
        </w:rPr>
        <w:t>";</w:t>
      </w:r>
      <w:r>
        <w:rPr>
          <w:rFonts w:ascii="Consolas" w:hAnsi="Consolas"/>
          <w:sz w:val="15"/>
        </w:rPr>
        <w:br/>
        <w:t xml:space="preserve">import { </w:t>
      </w:r>
      <w:proofErr w:type="spellStart"/>
      <w:r>
        <w:rPr>
          <w:rFonts w:ascii="Consolas" w:hAnsi="Consolas"/>
          <w:sz w:val="15"/>
        </w:rPr>
        <w:t>runTelemetryCycle</w:t>
      </w:r>
      <w:proofErr w:type="spellEnd"/>
      <w:r>
        <w:rPr>
          <w:rFonts w:ascii="Consolas" w:hAnsi="Consolas"/>
          <w:sz w:val="15"/>
        </w:rPr>
        <w:t xml:space="preserve"> } from "./services/simulator";</w:t>
      </w:r>
      <w:r>
        <w:rPr>
          <w:rFonts w:ascii="Consolas" w:hAnsi="Consolas"/>
          <w:sz w:val="15"/>
        </w:rPr>
        <w:br/>
      </w:r>
      <w:r>
        <w:rPr>
          <w:rFonts w:ascii="Consolas" w:hAnsi="Consolas"/>
          <w:sz w:val="15"/>
        </w:rPr>
        <w:br/>
      </w:r>
      <w:proofErr w:type="spellStart"/>
      <w:r>
        <w:rPr>
          <w:rFonts w:ascii="Consolas" w:hAnsi="Consolas"/>
          <w:sz w:val="15"/>
        </w:rPr>
        <w:t>dotenv.config</w:t>
      </w:r>
      <w:proofErr w:type="spellEnd"/>
      <w:r>
        <w:rPr>
          <w:rFonts w:ascii="Consolas" w:hAnsi="Consolas"/>
          <w:sz w:val="15"/>
        </w:rPr>
        <w:t>();</w:t>
      </w:r>
      <w:r>
        <w:rPr>
          <w:rFonts w:ascii="Consolas" w:hAnsi="Consolas"/>
          <w:sz w:val="15"/>
        </w:rPr>
        <w:br/>
        <w:t>const app = express();</w:t>
      </w:r>
      <w:r>
        <w:rPr>
          <w:rFonts w:ascii="Consolas" w:hAnsi="Consolas"/>
          <w:sz w:val="15"/>
        </w:rPr>
        <w:br/>
        <w:t xml:space="preserve">const server = </w:t>
      </w:r>
      <w:proofErr w:type="spellStart"/>
      <w:r>
        <w:rPr>
          <w:rFonts w:ascii="Consolas" w:hAnsi="Consolas"/>
          <w:sz w:val="15"/>
        </w:rPr>
        <w:t>http.createServer</w:t>
      </w:r>
      <w:proofErr w:type="spellEnd"/>
      <w:r>
        <w:rPr>
          <w:rFonts w:ascii="Consolas" w:hAnsi="Consolas"/>
          <w:sz w:val="15"/>
        </w:rPr>
        <w:t>(app);</w:t>
      </w:r>
      <w:r>
        <w:rPr>
          <w:rFonts w:ascii="Consolas" w:hAnsi="Consolas"/>
          <w:sz w:val="15"/>
        </w:rPr>
        <w:br/>
      </w:r>
      <w:r>
        <w:rPr>
          <w:rFonts w:ascii="Consolas" w:hAnsi="Consolas"/>
          <w:sz w:val="15"/>
        </w:rPr>
        <w:br/>
        <w:t>const io = new Server(server, {</w:t>
      </w:r>
      <w:r>
        <w:rPr>
          <w:rFonts w:ascii="Consolas" w:hAnsi="Consolas"/>
          <w:sz w:val="15"/>
        </w:rPr>
        <w:br/>
        <w:t xml:space="preserve">  </w:t>
      </w:r>
      <w:proofErr w:type="spellStart"/>
      <w:r>
        <w:rPr>
          <w:rFonts w:ascii="Consolas" w:hAnsi="Consolas"/>
          <w:sz w:val="15"/>
        </w:rPr>
        <w:t>cors</w:t>
      </w:r>
      <w:proofErr w:type="spellEnd"/>
      <w:r>
        <w:rPr>
          <w:rFonts w:ascii="Consolas" w:hAnsi="Consolas"/>
          <w:sz w:val="15"/>
        </w:rPr>
        <w:t xml:space="preserve">: { origin: </w:t>
      </w:r>
      <w:proofErr w:type="spellStart"/>
      <w:r>
        <w:rPr>
          <w:rFonts w:ascii="Consolas" w:hAnsi="Consolas"/>
          <w:sz w:val="15"/>
        </w:rPr>
        <w:t>process.env.CLIENT_ORIGIN</w:t>
      </w:r>
      <w:proofErr w:type="spellEnd"/>
      <w:r>
        <w:rPr>
          <w:rFonts w:ascii="Consolas" w:hAnsi="Consolas"/>
          <w:sz w:val="15"/>
        </w:rPr>
        <w:t xml:space="preserve"> || "*", credentials: true }</w:t>
      </w:r>
      <w:r>
        <w:rPr>
          <w:rFonts w:ascii="Consolas" w:hAnsi="Consolas"/>
          <w:sz w:val="15"/>
        </w:rPr>
        <w:br/>
        <w:t>});</w:t>
      </w:r>
      <w:r>
        <w:rPr>
          <w:rFonts w:ascii="Consolas" w:hAnsi="Consolas"/>
          <w:sz w:val="15"/>
        </w:rPr>
        <w:br/>
      </w:r>
      <w:r>
        <w:rPr>
          <w:rFonts w:ascii="Consolas" w:hAnsi="Consolas"/>
          <w:sz w:val="15"/>
        </w:rPr>
        <w:br/>
      </w:r>
      <w:proofErr w:type="spellStart"/>
      <w:r>
        <w:rPr>
          <w:rFonts w:ascii="Consolas" w:hAnsi="Consolas"/>
          <w:sz w:val="15"/>
        </w:rPr>
        <w:t>app.use</w:t>
      </w:r>
      <w:proofErr w:type="spellEnd"/>
      <w:r>
        <w:rPr>
          <w:rFonts w:ascii="Consolas" w:hAnsi="Consolas"/>
          <w:sz w:val="15"/>
        </w:rPr>
        <w:t>(</w:t>
      </w:r>
      <w:proofErr w:type="spellStart"/>
      <w:r>
        <w:rPr>
          <w:rFonts w:ascii="Consolas" w:hAnsi="Consolas"/>
          <w:sz w:val="15"/>
        </w:rPr>
        <w:t>cors</w:t>
      </w:r>
      <w:proofErr w:type="spellEnd"/>
      <w:r>
        <w:rPr>
          <w:rFonts w:ascii="Consolas" w:hAnsi="Consolas"/>
          <w:sz w:val="15"/>
        </w:rPr>
        <w:t>());</w:t>
      </w:r>
      <w:r>
        <w:rPr>
          <w:rFonts w:ascii="Consolas" w:hAnsi="Consolas"/>
          <w:sz w:val="15"/>
        </w:rPr>
        <w:br/>
      </w:r>
      <w:proofErr w:type="spellStart"/>
      <w:r>
        <w:rPr>
          <w:rFonts w:ascii="Consolas" w:hAnsi="Consolas"/>
          <w:sz w:val="15"/>
        </w:rPr>
        <w:t>app.use</w:t>
      </w:r>
      <w:proofErr w:type="spellEnd"/>
      <w:r>
        <w:rPr>
          <w:rFonts w:ascii="Consolas" w:hAnsi="Consolas"/>
          <w:sz w:val="15"/>
        </w:rPr>
        <w:t>(</w:t>
      </w:r>
      <w:proofErr w:type="spellStart"/>
      <w:r>
        <w:rPr>
          <w:rFonts w:ascii="Consolas" w:hAnsi="Consolas"/>
          <w:sz w:val="15"/>
        </w:rPr>
        <w:t>express.json</w:t>
      </w:r>
      <w:proofErr w:type="spellEnd"/>
      <w:r>
        <w:rPr>
          <w:rFonts w:ascii="Consolas" w:hAnsi="Consolas"/>
          <w:sz w:val="15"/>
        </w:rPr>
        <w:t>());</w:t>
      </w:r>
      <w:r>
        <w:rPr>
          <w:rFonts w:ascii="Consolas" w:hAnsi="Consolas"/>
          <w:sz w:val="15"/>
        </w:rPr>
        <w:br/>
      </w:r>
      <w:r>
        <w:rPr>
          <w:rFonts w:ascii="Consolas" w:hAnsi="Consolas"/>
          <w:sz w:val="15"/>
        </w:rPr>
        <w:br/>
        <w:t>// Attach io to request context</w:t>
      </w:r>
      <w:r>
        <w:rPr>
          <w:rFonts w:ascii="Consolas" w:hAnsi="Consolas"/>
          <w:sz w:val="15"/>
        </w:rPr>
        <w:br/>
      </w:r>
      <w:proofErr w:type="spellStart"/>
      <w:r>
        <w:rPr>
          <w:rFonts w:ascii="Consolas" w:hAnsi="Consolas"/>
          <w:sz w:val="15"/>
        </w:rPr>
        <w:t>app.use</w:t>
      </w:r>
      <w:proofErr w:type="spellEnd"/>
      <w:r>
        <w:rPr>
          <w:rFonts w:ascii="Consolas" w:hAnsi="Consolas"/>
          <w:sz w:val="15"/>
        </w:rPr>
        <w:t>((req: any, res, next) =&gt; {</w:t>
      </w:r>
      <w:r>
        <w:rPr>
          <w:rFonts w:ascii="Consolas" w:hAnsi="Consolas"/>
          <w:sz w:val="15"/>
        </w:rPr>
        <w:br/>
        <w:t xml:space="preserve">  req.io = io;</w:t>
      </w:r>
      <w:r>
        <w:rPr>
          <w:rFonts w:ascii="Consolas" w:hAnsi="Consolas"/>
          <w:sz w:val="15"/>
        </w:rPr>
        <w:br/>
        <w:t xml:space="preserve">  next();</w:t>
      </w:r>
      <w:r>
        <w:rPr>
          <w:rFonts w:ascii="Consolas" w:hAnsi="Consolas"/>
          <w:sz w:val="15"/>
        </w:rPr>
        <w:br/>
        <w:t>});</w:t>
      </w:r>
      <w:r>
        <w:rPr>
          <w:rFonts w:ascii="Consolas" w:hAnsi="Consolas"/>
          <w:sz w:val="15"/>
        </w:rPr>
        <w:br/>
      </w:r>
      <w:r>
        <w:rPr>
          <w:rFonts w:ascii="Consolas" w:hAnsi="Consolas"/>
          <w:sz w:val="15"/>
        </w:rPr>
        <w:br/>
      </w:r>
      <w:proofErr w:type="spellStart"/>
      <w:r>
        <w:rPr>
          <w:rFonts w:ascii="Consolas" w:hAnsi="Consolas"/>
          <w:sz w:val="15"/>
        </w:rPr>
        <w:t>app.use</w:t>
      </w:r>
      <w:proofErr w:type="spellEnd"/>
      <w:r>
        <w:rPr>
          <w:rFonts w:ascii="Consolas" w:hAnsi="Consolas"/>
          <w:sz w:val="15"/>
        </w:rPr>
        <w:t>("/</w:t>
      </w:r>
      <w:proofErr w:type="spellStart"/>
      <w:r>
        <w:rPr>
          <w:rFonts w:ascii="Consolas" w:hAnsi="Consolas"/>
          <w:sz w:val="15"/>
        </w:rPr>
        <w:t>api</w:t>
      </w:r>
      <w:proofErr w:type="spellEnd"/>
      <w:r>
        <w:rPr>
          <w:rFonts w:ascii="Consolas" w:hAnsi="Consolas"/>
          <w:sz w:val="15"/>
        </w:rPr>
        <w:t xml:space="preserve">", </w:t>
      </w:r>
      <w:proofErr w:type="spellStart"/>
      <w:r>
        <w:rPr>
          <w:rFonts w:ascii="Consolas" w:hAnsi="Consolas"/>
          <w:sz w:val="15"/>
        </w:rPr>
        <w:t>apiRoutes</w:t>
      </w:r>
      <w:proofErr w:type="spellEnd"/>
      <w:r>
        <w:rPr>
          <w:rFonts w:ascii="Consolas" w:hAnsi="Consolas"/>
          <w:sz w:val="15"/>
        </w:rPr>
        <w:t>);</w:t>
      </w:r>
      <w:r>
        <w:rPr>
          <w:rFonts w:ascii="Consolas" w:hAnsi="Consolas"/>
          <w:sz w:val="15"/>
        </w:rPr>
        <w:br/>
      </w:r>
      <w:r>
        <w:rPr>
          <w:rFonts w:ascii="Consolas" w:hAnsi="Consolas"/>
          <w:sz w:val="15"/>
        </w:rPr>
        <w:br/>
      </w:r>
      <w:proofErr w:type="spellStart"/>
      <w:r>
        <w:rPr>
          <w:rFonts w:ascii="Consolas" w:hAnsi="Consolas"/>
          <w:sz w:val="15"/>
        </w:rPr>
        <w:t>io.on</w:t>
      </w:r>
      <w:proofErr w:type="spellEnd"/>
      <w:r>
        <w:rPr>
          <w:rFonts w:ascii="Consolas" w:hAnsi="Consolas"/>
          <w:sz w:val="15"/>
        </w:rPr>
        <w:t>("connection", (socket) =&gt; {</w:t>
      </w:r>
      <w:r>
        <w:rPr>
          <w:rFonts w:ascii="Consolas" w:hAnsi="Consolas"/>
          <w:sz w:val="15"/>
        </w:rPr>
        <w:br/>
        <w:t xml:space="preserve">  console.log(`[Socket.io] Facility monitor client connected: ${socket.id}`);</w:t>
      </w:r>
      <w:r>
        <w:rPr>
          <w:rFonts w:ascii="Consolas" w:hAnsi="Consolas"/>
          <w:sz w:val="15"/>
        </w:rPr>
        <w:br/>
        <w:t xml:space="preserve">  </w:t>
      </w:r>
      <w:proofErr w:type="spellStart"/>
      <w:r>
        <w:rPr>
          <w:rFonts w:ascii="Consolas" w:hAnsi="Consolas"/>
          <w:sz w:val="15"/>
        </w:rPr>
        <w:t>socket.on</w:t>
      </w:r>
      <w:proofErr w:type="spellEnd"/>
      <w:r>
        <w:rPr>
          <w:rFonts w:ascii="Consolas" w:hAnsi="Consolas"/>
          <w:sz w:val="15"/>
        </w:rPr>
        <w:t>("disconnect", () =&gt; console.log(`[Socket.io] Client disconnected: ${socket.id}`));</w:t>
      </w:r>
      <w:r>
        <w:rPr>
          <w:rFonts w:ascii="Consolas" w:hAnsi="Consolas"/>
          <w:sz w:val="15"/>
        </w:rPr>
        <w:br/>
        <w:t>});</w:t>
      </w:r>
      <w:r>
        <w:rPr>
          <w:rFonts w:ascii="Consolas" w:hAnsi="Consolas"/>
          <w:sz w:val="15"/>
        </w:rPr>
        <w:br/>
      </w:r>
      <w:r>
        <w:rPr>
          <w:rFonts w:ascii="Consolas" w:hAnsi="Consolas"/>
          <w:sz w:val="15"/>
        </w:rPr>
        <w:br/>
        <w:t xml:space="preserve">const PORT = </w:t>
      </w:r>
      <w:proofErr w:type="spellStart"/>
      <w:r>
        <w:rPr>
          <w:rFonts w:ascii="Consolas" w:hAnsi="Consolas"/>
          <w:sz w:val="15"/>
        </w:rPr>
        <w:t>process.env.PORT</w:t>
      </w:r>
      <w:proofErr w:type="spellEnd"/>
      <w:r>
        <w:rPr>
          <w:rFonts w:ascii="Consolas" w:hAnsi="Consolas"/>
          <w:sz w:val="15"/>
        </w:rPr>
        <w:t xml:space="preserve"> || 5000;</w:t>
      </w:r>
      <w:r>
        <w:rPr>
          <w:rFonts w:ascii="Consolas" w:hAnsi="Consolas"/>
          <w:sz w:val="15"/>
        </w:rPr>
        <w:br/>
      </w:r>
      <w:proofErr w:type="spellStart"/>
      <w:r>
        <w:rPr>
          <w:rFonts w:ascii="Consolas" w:hAnsi="Consolas"/>
          <w:sz w:val="15"/>
        </w:rPr>
        <w:t>connectDB</w:t>
      </w:r>
      <w:proofErr w:type="spellEnd"/>
      <w:r>
        <w:rPr>
          <w:rFonts w:ascii="Consolas" w:hAnsi="Consolas"/>
          <w:sz w:val="15"/>
        </w:rPr>
        <w:t>().then(() =&gt; {</w:t>
      </w:r>
      <w:r>
        <w:rPr>
          <w:rFonts w:ascii="Consolas" w:hAnsi="Consolas"/>
          <w:sz w:val="15"/>
        </w:rPr>
        <w:br/>
        <w:t xml:space="preserve">  </w:t>
      </w:r>
      <w:proofErr w:type="spellStart"/>
      <w:r>
        <w:rPr>
          <w:rFonts w:ascii="Consolas" w:hAnsi="Consolas"/>
          <w:sz w:val="15"/>
        </w:rPr>
        <w:t>server.listen</w:t>
      </w:r>
      <w:proofErr w:type="spellEnd"/>
      <w:r>
        <w:rPr>
          <w:rFonts w:ascii="Consolas" w:hAnsi="Consolas"/>
          <w:sz w:val="15"/>
        </w:rPr>
        <w:t>(PORT, () =&gt; {</w:t>
      </w:r>
      <w:r>
        <w:rPr>
          <w:rFonts w:ascii="Consolas" w:hAnsi="Consolas"/>
          <w:sz w:val="15"/>
        </w:rPr>
        <w:br/>
        <w:t xml:space="preserve">    console.log(`[Hydrogen Safety] Server online on port ${PORT}`);</w:t>
      </w:r>
      <w:r>
        <w:rPr>
          <w:rFonts w:ascii="Consolas" w:hAnsi="Consolas"/>
          <w:sz w:val="15"/>
        </w:rPr>
        <w:br/>
        <w:t xml:space="preserve">    // Start 4-second sensor telemetry cycle</w:t>
      </w:r>
      <w:r>
        <w:rPr>
          <w:rFonts w:ascii="Consolas" w:hAnsi="Consolas"/>
          <w:sz w:val="15"/>
        </w:rPr>
        <w:br/>
        <w:t xml:space="preserve">    </w:t>
      </w:r>
      <w:proofErr w:type="spellStart"/>
      <w:r>
        <w:rPr>
          <w:rFonts w:ascii="Consolas" w:hAnsi="Consolas"/>
          <w:sz w:val="15"/>
        </w:rPr>
        <w:t>setInterval</w:t>
      </w:r>
      <w:proofErr w:type="spellEnd"/>
      <w:r>
        <w:rPr>
          <w:rFonts w:ascii="Consolas" w:hAnsi="Consolas"/>
          <w:sz w:val="15"/>
        </w:rPr>
        <w:t xml:space="preserve">(() =&gt; </w:t>
      </w:r>
      <w:proofErr w:type="spellStart"/>
      <w:r>
        <w:rPr>
          <w:rFonts w:ascii="Consolas" w:hAnsi="Consolas"/>
          <w:sz w:val="15"/>
        </w:rPr>
        <w:t>runTelemetryCycle</w:t>
      </w:r>
      <w:proofErr w:type="spellEnd"/>
      <w:r>
        <w:rPr>
          <w:rFonts w:ascii="Consolas" w:hAnsi="Consolas"/>
          <w:sz w:val="15"/>
        </w:rPr>
        <w:t>(io), 4000);</w:t>
      </w:r>
      <w:r>
        <w:rPr>
          <w:rFonts w:ascii="Consolas" w:hAnsi="Consolas"/>
          <w:sz w:val="15"/>
        </w:rPr>
        <w:br/>
        <w:t xml:space="preserve">  });</w:t>
      </w:r>
      <w:r>
        <w:rPr>
          <w:rFonts w:ascii="Consolas" w:hAnsi="Consolas"/>
          <w:sz w:val="15"/>
        </w:rPr>
        <w:br/>
        <w:t>});</w:t>
      </w:r>
    </w:p>
    <w:p w14:paraId="79FBB727" w14:textId="77777777" w:rsidR="00143F31" w:rsidRDefault="00000000">
      <w:r>
        <w:br w:type="page"/>
      </w:r>
    </w:p>
    <w:p w14:paraId="48AE4DE6" w14:textId="77777777" w:rsidR="00143F31" w:rsidRDefault="00000000">
      <w:pPr>
        <w:keepNext/>
        <w:spacing w:before="80" w:after="20"/>
      </w:pPr>
      <w:r>
        <w:rPr>
          <w:b/>
          <w:sz w:val="23"/>
        </w:rPr>
        <w:lastRenderedPageBreak/>
        <w:t>16. React Main Application Component</w:t>
      </w:r>
    </w:p>
    <w:p w14:paraId="61EF5EC6" w14:textId="77777777" w:rsidR="00143F31" w:rsidRDefault="00000000">
      <w:pPr>
        <w:keepNext/>
        <w:spacing w:before="40" w:after="20"/>
      </w:pPr>
      <w:r>
        <w:rPr>
          <w:b/>
          <w:sz w:val="20"/>
        </w:rPr>
        <w:t>Code – React Navigation &amp; Layout (client/</w:t>
      </w:r>
      <w:proofErr w:type="spellStart"/>
      <w:r>
        <w:rPr>
          <w:b/>
          <w:sz w:val="20"/>
        </w:rPr>
        <w:t>src</w:t>
      </w:r>
      <w:proofErr w:type="spellEnd"/>
      <w:r>
        <w:rPr>
          <w:b/>
          <w:sz w:val="20"/>
        </w:rPr>
        <w:t>/</w:t>
      </w:r>
      <w:proofErr w:type="spellStart"/>
      <w:r>
        <w:rPr>
          <w:b/>
          <w:sz w:val="20"/>
        </w:rPr>
        <w:t>App.tsx</w:t>
      </w:r>
      <w:proofErr w:type="spellEnd"/>
      <w:r>
        <w:rPr>
          <w:b/>
          <w:sz w:val="20"/>
        </w:rPr>
        <w:t>)</w:t>
      </w:r>
    </w:p>
    <w:p w14:paraId="3713B330" w14:textId="77777777" w:rsidR="00143F31" w:rsidRDefault="00000000">
      <w:pPr>
        <w:keepNext/>
      </w:pPr>
      <w:r>
        <w:rPr>
          <w:i/>
          <w:sz w:val="18"/>
        </w:rPr>
        <w:t>Source file: client/</w:t>
      </w:r>
      <w:proofErr w:type="spellStart"/>
      <w:r>
        <w:rPr>
          <w:i/>
          <w:sz w:val="18"/>
        </w:rPr>
        <w:t>src</w:t>
      </w:r>
      <w:proofErr w:type="spellEnd"/>
      <w:r>
        <w:rPr>
          <w:i/>
          <w:sz w:val="18"/>
        </w:rPr>
        <w:t>/</w:t>
      </w:r>
      <w:proofErr w:type="spellStart"/>
      <w:r>
        <w:rPr>
          <w:i/>
          <w:sz w:val="18"/>
        </w:rPr>
        <w:t>App.tsx</w:t>
      </w:r>
      <w:proofErr w:type="spellEnd"/>
    </w:p>
    <w:p w14:paraId="09CE0970" w14:textId="77777777" w:rsidR="00143F31" w:rsidRDefault="00000000">
      <w:pPr>
        <w:spacing w:line="240" w:lineRule="auto"/>
        <w:jc w:val="left"/>
      </w:pPr>
      <w:r>
        <w:rPr>
          <w:rFonts w:ascii="Consolas" w:hAnsi="Consolas"/>
          <w:sz w:val="15"/>
        </w:rPr>
        <w:t xml:space="preserve">import React, { </w:t>
      </w:r>
      <w:proofErr w:type="spellStart"/>
      <w:r>
        <w:rPr>
          <w:rFonts w:ascii="Consolas" w:hAnsi="Consolas"/>
          <w:sz w:val="15"/>
        </w:rPr>
        <w:t>useState</w:t>
      </w:r>
      <w:proofErr w:type="spellEnd"/>
      <w:r>
        <w:rPr>
          <w:rFonts w:ascii="Consolas" w:hAnsi="Consolas"/>
          <w:sz w:val="15"/>
        </w:rPr>
        <w:t xml:space="preserve">, </w:t>
      </w:r>
      <w:proofErr w:type="spellStart"/>
      <w:r>
        <w:rPr>
          <w:rFonts w:ascii="Consolas" w:hAnsi="Consolas"/>
          <w:sz w:val="15"/>
        </w:rPr>
        <w:t>useEffect</w:t>
      </w:r>
      <w:proofErr w:type="spellEnd"/>
      <w:r>
        <w:rPr>
          <w:rFonts w:ascii="Consolas" w:hAnsi="Consolas"/>
          <w:sz w:val="15"/>
        </w:rPr>
        <w:t xml:space="preserve"> } from "react";</w:t>
      </w:r>
      <w:r>
        <w:rPr>
          <w:rFonts w:ascii="Consolas" w:hAnsi="Consolas"/>
          <w:sz w:val="15"/>
        </w:rPr>
        <w:br/>
        <w:t xml:space="preserve">import { </w:t>
      </w:r>
      <w:proofErr w:type="spellStart"/>
      <w:r>
        <w:rPr>
          <w:rFonts w:ascii="Consolas" w:hAnsi="Consolas"/>
          <w:sz w:val="15"/>
        </w:rPr>
        <w:t>ShieldCheck</w:t>
      </w:r>
      <w:proofErr w:type="spellEnd"/>
      <w:r>
        <w:rPr>
          <w:rFonts w:ascii="Consolas" w:hAnsi="Consolas"/>
          <w:sz w:val="15"/>
        </w:rPr>
        <w:t xml:space="preserve">, Activity, </w:t>
      </w:r>
      <w:proofErr w:type="spellStart"/>
      <w:r>
        <w:rPr>
          <w:rFonts w:ascii="Consolas" w:hAnsi="Consolas"/>
          <w:sz w:val="15"/>
        </w:rPr>
        <w:t>AlertTriangle</w:t>
      </w:r>
      <w:proofErr w:type="spellEnd"/>
      <w:r>
        <w:rPr>
          <w:rFonts w:ascii="Consolas" w:hAnsi="Consolas"/>
          <w:sz w:val="15"/>
        </w:rPr>
        <w:t xml:space="preserve">, Layers, </w:t>
      </w:r>
      <w:proofErr w:type="spellStart"/>
      <w:r>
        <w:rPr>
          <w:rFonts w:ascii="Consolas" w:hAnsi="Consolas"/>
          <w:sz w:val="15"/>
        </w:rPr>
        <w:t>FileText</w:t>
      </w:r>
      <w:proofErr w:type="spellEnd"/>
      <w:r>
        <w:rPr>
          <w:rFonts w:ascii="Consolas" w:hAnsi="Consolas"/>
          <w:sz w:val="15"/>
        </w:rPr>
        <w:t>, Bell } from "</w:t>
      </w:r>
      <w:proofErr w:type="spellStart"/>
      <w:r>
        <w:rPr>
          <w:rFonts w:ascii="Consolas" w:hAnsi="Consolas"/>
          <w:sz w:val="15"/>
        </w:rPr>
        <w:t>lucide</w:t>
      </w:r>
      <w:proofErr w:type="spellEnd"/>
      <w:r>
        <w:rPr>
          <w:rFonts w:ascii="Consolas" w:hAnsi="Consolas"/>
          <w:sz w:val="15"/>
        </w:rPr>
        <w:t>-react";</w:t>
      </w:r>
      <w:r>
        <w:rPr>
          <w:rFonts w:ascii="Consolas" w:hAnsi="Consolas"/>
          <w:sz w:val="15"/>
        </w:rPr>
        <w:br/>
        <w:t>import io from "socket.io-client";</w:t>
      </w:r>
      <w:r>
        <w:rPr>
          <w:rFonts w:ascii="Consolas" w:hAnsi="Consolas"/>
          <w:sz w:val="15"/>
        </w:rPr>
        <w:br/>
        <w:t xml:space="preserve">import </w:t>
      </w:r>
      <w:proofErr w:type="spellStart"/>
      <w:r>
        <w:rPr>
          <w:rFonts w:ascii="Consolas" w:hAnsi="Consolas"/>
          <w:sz w:val="15"/>
        </w:rPr>
        <w:t>axios</w:t>
      </w:r>
      <w:proofErr w:type="spellEnd"/>
      <w:r>
        <w:rPr>
          <w:rFonts w:ascii="Consolas" w:hAnsi="Consolas"/>
          <w:sz w:val="15"/>
        </w:rPr>
        <w:t xml:space="preserve"> from "</w:t>
      </w:r>
      <w:proofErr w:type="spellStart"/>
      <w:r>
        <w:rPr>
          <w:rFonts w:ascii="Consolas" w:hAnsi="Consolas"/>
          <w:sz w:val="15"/>
        </w:rPr>
        <w:t>axios</w:t>
      </w:r>
      <w:proofErr w:type="spellEnd"/>
      <w:r>
        <w:rPr>
          <w:rFonts w:ascii="Consolas" w:hAnsi="Consolas"/>
          <w:sz w:val="15"/>
        </w:rPr>
        <w:t>";</w:t>
      </w:r>
      <w:r>
        <w:rPr>
          <w:rFonts w:ascii="Consolas" w:hAnsi="Consolas"/>
          <w:sz w:val="15"/>
        </w:rPr>
        <w:br/>
        <w:t>import Dashboard from "./pages/Dashboard";</w:t>
      </w:r>
      <w:r>
        <w:rPr>
          <w:rFonts w:ascii="Consolas" w:hAnsi="Consolas"/>
          <w:sz w:val="15"/>
        </w:rPr>
        <w:br/>
        <w:t xml:space="preserve">import </w:t>
      </w:r>
      <w:proofErr w:type="spellStart"/>
      <w:r>
        <w:rPr>
          <w:rFonts w:ascii="Consolas" w:hAnsi="Consolas"/>
          <w:sz w:val="15"/>
        </w:rPr>
        <w:t>TelemetryAnalytics</w:t>
      </w:r>
      <w:proofErr w:type="spellEnd"/>
      <w:r>
        <w:rPr>
          <w:rFonts w:ascii="Consolas" w:hAnsi="Consolas"/>
          <w:sz w:val="15"/>
        </w:rPr>
        <w:t xml:space="preserve"> from "./pages/</w:t>
      </w:r>
      <w:proofErr w:type="spellStart"/>
      <w:r>
        <w:rPr>
          <w:rFonts w:ascii="Consolas" w:hAnsi="Consolas"/>
          <w:sz w:val="15"/>
        </w:rPr>
        <w:t>TelemetryAnalytics</w:t>
      </w:r>
      <w:proofErr w:type="spellEnd"/>
      <w:r>
        <w:rPr>
          <w:rFonts w:ascii="Consolas" w:hAnsi="Consolas"/>
          <w:sz w:val="15"/>
        </w:rPr>
        <w:t>";</w:t>
      </w:r>
      <w:r>
        <w:rPr>
          <w:rFonts w:ascii="Consolas" w:hAnsi="Consolas"/>
          <w:sz w:val="15"/>
        </w:rPr>
        <w:br/>
        <w:t xml:space="preserve">import </w:t>
      </w:r>
      <w:proofErr w:type="spellStart"/>
      <w:r>
        <w:rPr>
          <w:rFonts w:ascii="Consolas" w:hAnsi="Consolas"/>
          <w:sz w:val="15"/>
        </w:rPr>
        <w:t>ComplianceAudit</w:t>
      </w:r>
      <w:proofErr w:type="spellEnd"/>
      <w:r>
        <w:rPr>
          <w:rFonts w:ascii="Consolas" w:hAnsi="Consolas"/>
          <w:sz w:val="15"/>
        </w:rPr>
        <w:t xml:space="preserve"> from "./pages/</w:t>
      </w:r>
      <w:proofErr w:type="spellStart"/>
      <w:r>
        <w:rPr>
          <w:rFonts w:ascii="Consolas" w:hAnsi="Consolas"/>
          <w:sz w:val="15"/>
        </w:rPr>
        <w:t>ComplianceAudit</w:t>
      </w:r>
      <w:proofErr w:type="spellEnd"/>
      <w:r>
        <w:rPr>
          <w:rFonts w:ascii="Consolas" w:hAnsi="Consolas"/>
          <w:sz w:val="15"/>
        </w:rPr>
        <w:t>";</w:t>
      </w:r>
      <w:r>
        <w:rPr>
          <w:rFonts w:ascii="Consolas" w:hAnsi="Consolas"/>
          <w:sz w:val="15"/>
        </w:rPr>
        <w:br/>
      </w:r>
      <w:r>
        <w:rPr>
          <w:rFonts w:ascii="Consolas" w:hAnsi="Consolas"/>
          <w:sz w:val="15"/>
        </w:rPr>
        <w:br/>
        <w:t>const socket = io(</w:t>
      </w:r>
      <w:proofErr w:type="spellStart"/>
      <w:r>
        <w:rPr>
          <w:rFonts w:ascii="Consolas" w:hAnsi="Consolas"/>
          <w:sz w:val="15"/>
        </w:rPr>
        <w:t>import.meta.env.VITE_API_URL</w:t>
      </w:r>
      <w:proofErr w:type="spellEnd"/>
      <w:r>
        <w:rPr>
          <w:rFonts w:ascii="Consolas" w:hAnsi="Consolas"/>
          <w:sz w:val="15"/>
        </w:rPr>
        <w:t xml:space="preserve"> || "http://localhost:5000");</w:t>
      </w:r>
      <w:r>
        <w:rPr>
          <w:rFonts w:ascii="Consolas" w:hAnsi="Consolas"/>
          <w:sz w:val="15"/>
        </w:rPr>
        <w:br/>
      </w:r>
      <w:r>
        <w:rPr>
          <w:rFonts w:ascii="Consolas" w:hAnsi="Consolas"/>
          <w:sz w:val="15"/>
        </w:rPr>
        <w:br/>
        <w:t>export default function App() {</w:t>
      </w:r>
      <w:r>
        <w:rPr>
          <w:rFonts w:ascii="Consolas" w:hAnsi="Consolas"/>
          <w:sz w:val="15"/>
        </w:rPr>
        <w:br/>
        <w:t xml:space="preserve">  const [</w:t>
      </w:r>
      <w:proofErr w:type="spellStart"/>
      <w:r>
        <w:rPr>
          <w:rFonts w:ascii="Consolas" w:hAnsi="Consolas"/>
          <w:sz w:val="15"/>
        </w:rPr>
        <w:t>activeTab</w:t>
      </w:r>
      <w:proofErr w:type="spellEnd"/>
      <w:r>
        <w:rPr>
          <w:rFonts w:ascii="Consolas" w:hAnsi="Consolas"/>
          <w:sz w:val="15"/>
        </w:rPr>
        <w:t xml:space="preserve">, </w:t>
      </w:r>
      <w:proofErr w:type="spellStart"/>
      <w:r>
        <w:rPr>
          <w:rFonts w:ascii="Consolas" w:hAnsi="Consolas"/>
          <w:sz w:val="15"/>
        </w:rPr>
        <w:t>setActiveTab</w:t>
      </w:r>
      <w:proofErr w:type="spellEnd"/>
      <w:r>
        <w:rPr>
          <w:rFonts w:ascii="Consolas" w:hAnsi="Consolas"/>
          <w:sz w:val="15"/>
        </w:rPr>
        <w:t xml:space="preserve">] = </w:t>
      </w:r>
      <w:proofErr w:type="spellStart"/>
      <w:r>
        <w:rPr>
          <w:rFonts w:ascii="Consolas" w:hAnsi="Consolas"/>
          <w:sz w:val="15"/>
        </w:rPr>
        <w:t>useState</w:t>
      </w:r>
      <w:proofErr w:type="spellEnd"/>
      <w:r>
        <w:rPr>
          <w:rFonts w:ascii="Consolas" w:hAnsi="Consolas"/>
          <w:sz w:val="15"/>
        </w:rPr>
        <w:t>&lt;"overview" | "telemetry" | "compliance"&gt;("overview");</w:t>
      </w:r>
      <w:r>
        <w:rPr>
          <w:rFonts w:ascii="Consolas" w:hAnsi="Consolas"/>
          <w:sz w:val="15"/>
        </w:rPr>
        <w:br/>
        <w:t xml:space="preserve">  const [vessels, </w:t>
      </w:r>
      <w:proofErr w:type="spellStart"/>
      <w:r>
        <w:rPr>
          <w:rFonts w:ascii="Consolas" w:hAnsi="Consolas"/>
          <w:sz w:val="15"/>
        </w:rPr>
        <w:t>setVessels</w:t>
      </w:r>
      <w:proofErr w:type="spellEnd"/>
      <w:r>
        <w:rPr>
          <w:rFonts w:ascii="Consolas" w:hAnsi="Consolas"/>
          <w:sz w:val="15"/>
        </w:rPr>
        <w:t xml:space="preserve">] = </w:t>
      </w:r>
      <w:proofErr w:type="spellStart"/>
      <w:r>
        <w:rPr>
          <w:rFonts w:ascii="Consolas" w:hAnsi="Consolas"/>
          <w:sz w:val="15"/>
        </w:rPr>
        <w:t>useState</w:t>
      </w:r>
      <w:proofErr w:type="spellEnd"/>
      <w:r>
        <w:rPr>
          <w:rFonts w:ascii="Consolas" w:hAnsi="Consolas"/>
          <w:sz w:val="15"/>
        </w:rPr>
        <w:t>&lt;any[]&gt;([]);</w:t>
      </w:r>
      <w:r>
        <w:rPr>
          <w:rFonts w:ascii="Consolas" w:hAnsi="Consolas"/>
          <w:sz w:val="15"/>
        </w:rPr>
        <w:br/>
        <w:t xml:space="preserve">  const [alerts, </w:t>
      </w:r>
      <w:proofErr w:type="spellStart"/>
      <w:r>
        <w:rPr>
          <w:rFonts w:ascii="Consolas" w:hAnsi="Consolas"/>
          <w:sz w:val="15"/>
        </w:rPr>
        <w:t>setAlerts</w:t>
      </w:r>
      <w:proofErr w:type="spellEnd"/>
      <w:r>
        <w:rPr>
          <w:rFonts w:ascii="Consolas" w:hAnsi="Consolas"/>
          <w:sz w:val="15"/>
        </w:rPr>
        <w:t xml:space="preserve">] = </w:t>
      </w:r>
      <w:proofErr w:type="spellStart"/>
      <w:r>
        <w:rPr>
          <w:rFonts w:ascii="Consolas" w:hAnsi="Consolas"/>
          <w:sz w:val="15"/>
        </w:rPr>
        <w:t>useState</w:t>
      </w:r>
      <w:proofErr w:type="spellEnd"/>
      <w:r>
        <w:rPr>
          <w:rFonts w:ascii="Consolas" w:hAnsi="Consolas"/>
          <w:sz w:val="15"/>
        </w:rPr>
        <w:t>&lt;any[]&gt;([]);</w:t>
      </w:r>
      <w:r>
        <w:rPr>
          <w:rFonts w:ascii="Consolas" w:hAnsi="Consolas"/>
          <w:sz w:val="15"/>
        </w:rPr>
        <w:br/>
      </w:r>
      <w:r>
        <w:rPr>
          <w:rFonts w:ascii="Consolas" w:hAnsi="Consolas"/>
          <w:sz w:val="15"/>
        </w:rPr>
        <w:br/>
        <w:t xml:space="preserve">  </w:t>
      </w:r>
      <w:proofErr w:type="spellStart"/>
      <w:r>
        <w:rPr>
          <w:rFonts w:ascii="Consolas" w:hAnsi="Consolas"/>
          <w:sz w:val="15"/>
        </w:rPr>
        <w:t>useEffect</w:t>
      </w:r>
      <w:proofErr w:type="spellEnd"/>
      <w:r>
        <w:rPr>
          <w:rFonts w:ascii="Consolas" w:hAnsi="Consolas"/>
          <w:sz w:val="15"/>
        </w:rPr>
        <w:t>(() =&gt; {</w:t>
      </w:r>
      <w:r>
        <w:rPr>
          <w:rFonts w:ascii="Consolas" w:hAnsi="Consolas"/>
          <w:sz w:val="15"/>
        </w:rPr>
        <w:br/>
        <w:t xml:space="preserve">    </w:t>
      </w:r>
      <w:proofErr w:type="spellStart"/>
      <w:r>
        <w:rPr>
          <w:rFonts w:ascii="Consolas" w:hAnsi="Consolas"/>
          <w:sz w:val="15"/>
        </w:rPr>
        <w:t>axios.get</w:t>
      </w:r>
      <w:proofErr w:type="spellEnd"/>
      <w:r>
        <w:rPr>
          <w:rFonts w:ascii="Consolas" w:hAnsi="Consolas"/>
          <w:sz w:val="15"/>
        </w:rPr>
        <w:t>("/</w:t>
      </w:r>
      <w:proofErr w:type="spellStart"/>
      <w:r>
        <w:rPr>
          <w:rFonts w:ascii="Consolas" w:hAnsi="Consolas"/>
          <w:sz w:val="15"/>
        </w:rPr>
        <w:t>api</w:t>
      </w:r>
      <w:proofErr w:type="spellEnd"/>
      <w:r>
        <w:rPr>
          <w:rFonts w:ascii="Consolas" w:hAnsi="Consolas"/>
          <w:sz w:val="15"/>
        </w:rPr>
        <w:t xml:space="preserve">/vessels").then((res) =&gt; </w:t>
      </w:r>
      <w:proofErr w:type="spellStart"/>
      <w:r>
        <w:rPr>
          <w:rFonts w:ascii="Consolas" w:hAnsi="Consolas"/>
          <w:sz w:val="15"/>
        </w:rPr>
        <w:t>setVessels</w:t>
      </w:r>
      <w:proofErr w:type="spellEnd"/>
      <w:r>
        <w:rPr>
          <w:rFonts w:ascii="Consolas" w:hAnsi="Consolas"/>
          <w:sz w:val="15"/>
        </w:rPr>
        <w:t>(</w:t>
      </w:r>
      <w:proofErr w:type="spellStart"/>
      <w:r>
        <w:rPr>
          <w:rFonts w:ascii="Consolas" w:hAnsi="Consolas"/>
          <w:sz w:val="15"/>
        </w:rPr>
        <w:t>res.data</w:t>
      </w:r>
      <w:proofErr w:type="spellEnd"/>
      <w:r>
        <w:rPr>
          <w:rFonts w:ascii="Consolas" w:hAnsi="Consolas"/>
          <w:sz w:val="15"/>
        </w:rPr>
        <w:t xml:space="preserve"> || []));</w:t>
      </w:r>
      <w:r>
        <w:rPr>
          <w:rFonts w:ascii="Consolas" w:hAnsi="Consolas"/>
          <w:sz w:val="15"/>
        </w:rPr>
        <w:br/>
        <w:t xml:space="preserve">    </w:t>
      </w:r>
      <w:proofErr w:type="spellStart"/>
      <w:r>
        <w:rPr>
          <w:rFonts w:ascii="Consolas" w:hAnsi="Consolas"/>
          <w:sz w:val="15"/>
        </w:rPr>
        <w:t>axios.get</w:t>
      </w:r>
      <w:proofErr w:type="spellEnd"/>
      <w:r>
        <w:rPr>
          <w:rFonts w:ascii="Consolas" w:hAnsi="Consolas"/>
          <w:sz w:val="15"/>
        </w:rPr>
        <w:t>("/</w:t>
      </w:r>
      <w:proofErr w:type="spellStart"/>
      <w:r>
        <w:rPr>
          <w:rFonts w:ascii="Consolas" w:hAnsi="Consolas"/>
          <w:sz w:val="15"/>
        </w:rPr>
        <w:t>api</w:t>
      </w:r>
      <w:proofErr w:type="spellEnd"/>
      <w:r>
        <w:rPr>
          <w:rFonts w:ascii="Consolas" w:hAnsi="Consolas"/>
          <w:sz w:val="15"/>
        </w:rPr>
        <w:t>/</w:t>
      </w:r>
      <w:proofErr w:type="spellStart"/>
      <w:r>
        <w:rPr>
          <w:rFonts w:ascii="Consolas" w:hAnsi="Consolas"/>
          <w:sz w:val="15"/>
        </w:rPr>
        <w:t>alerts?status</w:t>
      </w:r>
      <w:proofErr w:type="spellEnd"/>
      <w:r>
        <w:rPr>
          <w:rFonts w:ascii="Consolas" w:hAnsi="Consolas"/>
          <w:sz w:val="15"/>
        </w:rPr>
        <w:t xml:space="preserve">=ACTIVE").then((res) =&gt; </w:t>
      </w:r>
      <w:proofErr w:type="spellStart"/>
      <w:r>
        <w:rPr>
          <w:rFonts w:ascii="Consolas" w:hAnsi="Consolas"/>
          <w:sz w:val="15"/>
        </w:rPr>
        <w:t>setAlerts</w:t>
      </w:r>
      <w:proofErr w:type="spellEnd"/>
      <w:r>
        <w:rPr>
          <w:rFonts w:ascii="Consolas" w:hAnsi="Consolas"/>
          <w:sz w:val="15"/>
        </w:rPr>
        <w:t>(</w:t>
      </w:r>
      <w:proofErr w:type="spellStart"/>
      <w:r>
        <w:rPr>
          <w:rFonts w:ascii="Consolas" w:hAnsi="Consolas"/>
          <w:sz w:val="15"/>
        </w:rPr>
        <w:t>res.data</w:t>
      </w:r>
      <w:proofErr w:type="spellEnd"/>
      <w:r>
        <w:rPr>
          <w:rFonts w:ascii="Consolas" w:hAnsi="Consolas"/>
          <w:sz w:val="15"/>
        </w:rPr>
        <w:t xml:space="preserve"> || []));</w:t>
      </w:r>
      <w:r>
        <w:rPr>
          <w:rFonts w:ascii="Consolas" w:hAnsi="Consolas"/>
          <w:sz w:val="15"/>
        </w:rPr>
        <w:br/>
      </w:r>
      <w:r>
        <w:rPr>
          <w:rFonts w:ascii="Consolas" w:hAnsi="Consolas"/>
          <w:sz w:val="15"/>
        </w:rPr>
        <w:br/>
        <w:t xml:space="preserve">    </w:t>
      </w:r>
      <w:proofErr w:type="spellStart"/>
      <w:r>
        <w:rPr>
          <w:rFonts w:ascii="Consolas" w:hAnsi="Consolas"/>
          <w:sz w:val="15"/>
        </w:rPr>
        <w:t>socket.on</w:t>
      </w:r>
      <w:proofErr w:type="spellEnd"/>
      <w:r>
        <w:rPr>
          <w:rFonts w:ascii="Consolas" w:hAnsi="Consolas"/>
          <w:sz w:val="15"/>
        </w:rPr>
        <w:t>("</w:t>
      </w:r>
      <w:proofErr w:type="spellStart"/>
      <w:r>
        <w:rPr>
          <w:rFonts w:ascii="Consolas" w:hAnsi="Consolas"/>
          <w:sz w:val="15"/>
        </w:rPr>
        <w:t>telemetry:stream</w:t>
      </w:r>
      <w:proofErr w:type="spellEnd"/>
      <w:r>
        <w:rPr>
          <w:rFonts w:ascii="Consolas" w:hAnsi="Consolas"/>
          <w:sz w:val="15"/>
        </w:rPr>
        <w:t xml:space="preserve">", ({ </w:t>
      </w:r>
      <w:proofErr w:type="spellStart"/>
      <w:r>
        <w:rPr>
          <w:rFonts w:ascii="Consolas" w:hAnsi="Consolas"/>
          <w:sz w:val="15"/>
        </w:rPr>
        <w:t>vesselId</w:t>
      </w:r>
      <w:proofErr w:type="spellEnd"/>
      <w:r>
        <w:rPr>
          <w:rFonts w:ascii="Consolas" w:hAnsi="Consolas"/>
          <w:sz w:val="15"/>
        </w:rPr>
        <w:t xml:space="preserve">, </w:t>
      </w:r>
      <w:proofErr w:type="spellStart"/>
      <w:r>
        <w:rPr>
          <w:rFonts w:ascii="Consolas" w:hAnsi="Consolas"/>
          <w:sz w:val="15"/>
        </w:rPr>
        <w:t>telem</w:t>
      </w:r>
      <w:proofErr w:type="spellEnd"/>
      <w:r>
        <w:rPr>
          <w:rFonts w:ascii="Consolas" w:hAnsi="Consolas"/>
          <w:sz w:val="15"/>
        </w:rPr>
        <w:t xml:space="preserve"> }) =&gt; {</w:t>
      </w:r>
      <w:r>
        <w:rPr>
          <w:rFonts w:ascii="Consolas" w:hAnsi="Consolas"/>
          <w:sz w:val="15"/>
        </w:rPr>
        <w:br/>
        <w:t xml:space="preserve">      </w:t>
      </w:r>
      <w:proofErr w:type="spellStart"/>
      <w:r>
        <w:rPr>
          <w:rFonts w:ascii="Consolas" w:hAnsi="Consolas"/>
          <w:sz w:val="15"/>
        </w:rPr>
        <w:t>setVessels</w:t>
      </w:r>
      <w:proofErr w:type="spellEnd"/>
      <w:r>
        <w:rPr>
          <w:rFonts w:ascii="Consolas" w:hAnsi="Consolas"/>
          <w:sz w:val="15"/>
        </w:rPr>
        <w:t>((</w:t>
      </w:r>
      <w:proofErr w:type="spellStart"/>
      <w:r>
        <w:rPr>
          <w:rFonts w:ascii="Consolas" w:hAnsi="Consolas"/>
          <w:sz w:val="15"/>
        </w:rPr>
        <w:t>prev</w:t>
      </w:r>
      <w:proofErr w:type="spellEnd"/>
      <w:r>
        <w:rPr>
          <w:rFonts w:ascii="Consolas" w:hAnsi="Consolas"/>
          <w:sz w:val="15"/>
        </w:rPr>
        <w:t>) =&gt;</w:t>
      </w:r>
      <w:r>
        <w:rPr>
          <w:rFonts w:ascii="Consolas" w:hAnsi="Consolas"/>
          <w:sz w:val="15"/>
        </w:rPr>
        <w:br/>
        <w:t xml:space="preserve">        </w:t>
      </w:r>
      <w:proofErr w:type="spellStart"/>
      <w:r>
        <w:rPr>
          <w:rFonts w:ascii="Consolas" w:hAnsi="Consolas"/>
          <w:sz w:val="15"/>
        </w:rPr>
        <w:t>prev.map</w:t>
      </w:r>
      <w:proofErr w:type="spellEnd"/>
      <w:r>
        <w:rPr>
          <w:rFonts w:ascii="Consolas" w:hAnsi="Consolas"/>
          <w:sz w:val="15"/>
        </w:rPr>
        <w:t>((v) =&gt; (</w:t>
      </w:r>
      <w:proofErr w:type="spellStart"/>
      <w:r>
        <w:rPr>
          <w:rFonts w:ascii="Consolas" w:hAnsi="Consolas"/>
          <w:sz w:val="15"/>
        </w:rPr>
        <w:t>v.vesselId</w:t>
      </w:r>
      <w:proofErr w:type="spellEnd"/>
      <w:r>
        <w:rPr>
          <w:rFonts w:ascii="Consolas" w:hAnsi="Consolas"/>
          <w:sz w:val="15"/>
        </w:rPr>
        <w:t xml:space="preserve"> === </w:t>
      </w:r>
      <w:proofErr w:type="spellStart"/>
      <w:r>
        <w:rPr>
          <w:rFonts w:ascii="Consolas" w:hAnsi="Consolas"/>
          <w:sz w:val="15"/>
        </w:rPr>
        <w:t>vesselId</w:t>
      </w:r>
      <w:proofErr w:type="spellEnd"/>
      <w:r>
        <w:rPr>
          <w:rFonts w:ascii="Consolas" w:hAnsi="Consolas"/>
          <w:sz w:val="15"/>
        </w:rPr>
        <w:t xml:space="preserve"> ? { ...v, </w:t>
      </w:r>
      <w:proofErr w:type="spellStart"/>
      <w:r>
        <w:rPr>
          <w:rFonts w:ascii="Consolas" w:hAnsi="Consolas"/>
          <w:sz w:val="15"/>
        </w:rPr>
        <w:t>currentPressureBar</w:t>
      </w:r>
      <w:proofErr w:type="spellEnd"/>
      <w:r>
        <w:rPr>
          <w:rFonts w:ascii="Consolas" w:hAnsi="Consolas"/>
          <w:sz w:val="15"/>
        </w:rPr>
        <w:t xml:space="preserve">: </w:t>
      </w:r>
      <w:proofErr w:type="spellStart"/>
      <w:r>
        <w:rPr>
          <w:rFonts w:ascii="Consolas" w:hAnsi="Consolas"/>
          <w:sz w:val="15"/>
        </w:rPr>
        <w:t>telem.pressureBar</w:t>
      </w:r>
      <w:proofErr w:type="spellEnd"/>
      <w:r>
        <w:rPr>
          <w:rFonts w:ascii="Consolas" w:hAnsi="Consolas"/>
          <w:sz w:val="15"/>
        </w:rPr>
        <w:t xml:space="preserve"> } : v))</w:t>
      </w:r>
      <w:r>
        <w:rPr>
          <w:rFonts w:ascii="Consolas" w:hAnsi="Consolas"/>
          <w:sz w:val="15"/>
        </w:rPr>
        <w:br/>
        <w:t xml:space="preserve">      );</w:t>
      </w:r>
      <w:r>
        <w:rPr>
          <w:rFonts w:ascii="Consolas" w:hAnsi="Consolas"/>
          <w:sz w:val="15"/>
        </w:rPr>
        <w:br/>
        <w:t xml:space="preserve">    });</w:t>
      </w:r>
      <w:r>
        <w:rPr>
          <w:rFonts w:ascii="Consolas" w:hAnsi="Consolas"/>
          <w:sz w:val="15"/>
        </w:rPr>
        <w:br/>
      </w:r>
      <w:r>
        <w:rPr>
          <w:rFonts w:ascii="Consolas" w:hAnsi="Consolas"/>
          <w:sz w:val="15"/>
        </w:rPr>
        <w:br/>
        <w:t xml:space="preserve">    </w:t>
      </w:r>
      <w:proofErr w:type="spellStart"/>
      <w:r>
        <w:rPr>
          <w:rFonts w:ascii="Consolas" w:hAnsi="Consolas"/>
          <w:sz w:val="15"/>
        </w:rPr>
        <w:t>socket.on</w:t>
      </w:r>
      <w:proofErr w:type="spellEnd"/>
      <w:r>
        <w:rPr>
          <w:rFonts w:ascii="Consolas" w:hAnsi="Consolas"/>
          <w:sz w:val="15"/>
        </w:rPr>
        <w:t>("</w:t>
      </w:r>
      <w:proofErr w:type="spellStart"/>
      <w:r>
        <w:rPr>
          <w:rFonts w:ascii="Consolas" w:hAnsi="Consolas"/>
          <w:sz w:val="15"/>
        </w:rPr>
        <w:t>alert:new</w:t>
      </w:r>
      <w:proofErr w:type="spellEnd"/>
      <w:r>
        <w:rPr>
          <w:rFonts w:ascii="Consolas" w:hAnsi="Consolas"/>
          <w:sz w:val="15"/>
        </w:rPr>
        <w:t>", ({ alert }) =&gt; {</w:t>
      </w:r>
      <w:r>
        <w:rPr>
          <w:rFonts w:ascii="Consolas" w:hAnsi="Consolas"/>
          <w:sz w:val="15"/>
        </w:rPr>
        <w:br/>
        <w:t xml:space="preserve">      </w:t>
      </w:r>
      <w:proofErr w:type="spellStart"/>
      <w:r>
        <w:rPr>
          <w:rFonts w:ascii="Consolas" w:hAnsi="Consolas"/>
          <w:sz w:val="15"/>
        </w:rPr>
        <w:t>setAlerts</w:t>
      </w:r>
      <w:proofErr w:type="spellEnd"/>
      <w:r>
        <w:rPr>
          <w:rFonts w:ascii="Consolas" w:hAnsi="Consolas"/>
          <w:sz w:val="15"/>
        </w:rPr>
        <w:t>((</w:t>
      </w:r>
      <w:proofErr w:type="spellStart"/>
      <w:r>
        <w:rPr>
          <w:rFonts w:ascii="Consolas" w:hAnsi="Consolas"/>
          <w:sz w:val="15"/>
        </w:rPr>
        <w:t>prev</w:t>
      </w:r>
      <w:proofErr w:type="spellEnd"/>
      <w:r>
        <w:rPr>
          <w:rFonts w:ascii="Consolas" w:hAnsi="Consolas"/>
          <w:sz w:val="15"/>
        </w:rPr>
        <w:t>) =&gt; [alert, ...</w:t>
      </w:r>
      <w:proofErr w:type="spellStart"/>
      <w:r>
        <w:rPr>
          <w:rFonts w:ascii="Consolas" w:hAnsi="Consolas"/>
          <w:sz w:val="15"/>
        </w:rPr>
        <w:t>prev</w:t>
      </w:r>
      <w:proofErr w:type="spellEnd"/>
      <w:r>
        <w:rPr>
          <w:rFonts w:ascii="Consolas" w:hAnsi="Consolas"/>
          <w:sz w:val="15"/>
        </w:rPr>
        <w:t>]);</w:t>
      </w:r>
      <w:r>
        <w:rPr>
          <w:rFonts w:ascii="Consolas" w:hAnsi="Consolas"/>
          <w:sz w:val="15"/>
        </w:rPr>
        <w:br/>
        <w:t xml:space="preserve">    });</w:t>
      </w:r>
      <w:r>
        <w:rPr>
          <w:rFonts w:ascii="Consolas" w:hAnsi="Consolas"/>
          <w:sz w:val="15"/>
        </w:rPr>
        <w:br/>
      </w:r>
      <w:r>
        <w:rPr>
          <w:rFonts w:ascii="Consolas" w:hAnsi="Consolas"/>
          <w:sz w:val="15"/>
        </w:rPr>
        <w:br/>
        <w:t xml:space="preserve">    return () =&gt; {</w:t>
      </w:r>
      <w:r>
        <w:rPr>
          <w:rFonts w:ascii="Consolas" w:hAnsi="Consolas"/>
          <w:sz w:val="15"/>
        </w:rPr>
        <w:br/>
        <w:t xml:space="preserve">      </w:t>
      </w:r>
      <w:proofErr w:type="spellStart"/>
      <w:r>
        <w:rPr>
          <w:rFonts w:ascii="Consolas" w:hAnsi="Consolas"/>
          <w:sz w:val="15"/>
        </w:rPr>
        <w:t>socket.off</w:t>
      </w:r>
      <w:proofErr w:type="spellEnd"/>
      <w:r>
        <w:rPr>
          <w:rFonts w:ascii="Consolas" w:hAnsi="Consolas"/>
          <w:sz w:val="15"/>
        </w:rPr>
        <w:t>("</w:t>
      </w:r>
      <w:proofErr w:type="spellStart"/>
      <w:r>
        <w:rPr>
          <w:rFonts w:ascii="Consolas" w:hAnsi="Consolas"/>
          <w:sz w:val="15"/>
        </w:rPr>
        <w:t>telemetry:stream</w:t>
      </w:r>
      <w:proofErr w:type="spellEnd"/>
      <w:r>
        <w:rPr>
          <w:rFonts w:ascii="Consolas" w:hAnsi="Consolas"/>
          <w:sz w:val="15"/>
        </w:rPr>
        <w:t>");</w:t>
      </w:r>
      <w:r>
        <w:rPr>
          <w:rFonts w:ascii="Consolas" w:hAnsi="Consolas"/>
          <w:sz w:val="15"/>
        </w:rPr>
        <w:br/>
        <w:t xml:space="preserve">      </w:t>
      </w:r>
      <w:proofErr w:type="spellStart"/>
      <w:r>
        <w:rPr>
          <w:rFonts w:ascii="Consolas" w:hAnsi="Consolas"/>
          <w:sz w:val="15"/>
        </w:rPr>
        <w:t>socket.off</w:t>
      </w:r>
      <w:proofErr w:type="spellEnd"/>
      <w:r>
        <w:rPr>
          <w:rFonts w:ascii="Consolas" w:hAnsi="Consolas"/>
          <w:sz w:val="15"/>
        </w:rPr>
        <w:t>("</w:t>
      </w:r>
      <w:proofErr w:type="spellStart"/>
      <w:r>
        <w:rPr>
          <w:rFonts w:ascii="Consolas" w:hAnsi="Consolas"/>
          <w:sz w:val="15"/>
        </w:rPr>
        <w:t>alert:new</w:t>
      </w:r>
      <w:proofErr w:type="spellEnd"/>
      <w:r>
        <w:rPr>
          <w:rFonts w:ascii="Consolas" w:hAnsi="Consolas"/>
          <w:sz w:val="15"/>
        </w:rPr>
        <w:t>");</w:t>
      </w:r>
      <w:r>
        <w:rPr>
          <w:rFonts w:ascii="Consolas" w:hAnsi="Consolas"/>
          <w:sz w:val="15"/>
        </w:rPr>
        <w:br/>
        <w:t xml:space="preserve">    };</w:t>
      </w:r>
      <w:r>
        <w:rPr>
          <w:rFonts w:ascii="Consolas" w:hAnsi="Consolas"/>
          <w:sz w:val="15"/>
        </w:rPr>
        <w:br/>
        <w:t xml:space="preserve">  }, []);</w:t>
      </w:r>
      <w:r>
        <w:rPr>
          <w:rFonts w:ascii="Consolas" w:hAnsi="Consolas"/>
          <w:sz w:val="15"/>
        </w:rPr>
        <w:br/>
      </w:r>
      <w:r>
        <w:rPr>
          <w:rFonts w:ascii="Consolas" w:hAnsi="Consolas"/>
          <w:sz w:val="15"/>
        </w:rPr>
        <w:br/>
        <w:t xml:space="preserve">  return (</w:t>
      </w:r>
      <w:r>
        <w:rPr>
          <w:rFonts w:ascii="Consolas" w:hAnsi="Consolas"/>
          <w:sz w:val="15"/>
        </w:rPr>
        <w:br/>
        <w:t xml:space="preserve">    &lt;div </w:t>
      </w:r>
      <w:proofErr w:type="spellStart"/>
      <w:r>
        <w:rPr>
          <w:rFonts w:ascii="Consolas" w:hAnsi="Consolas"/>
          <w:sz w:val="15"/>
        </w:rPr>
        <w:t>className</w:t>
      </w:r>
      <w:proofErr w:type="spellEnd"/>
      <w:r>
        <w:rPr>
          <w:rFonts w:ascii="Consolas" w:hAnsi="Consolas"/>
          <w:sz w:val="15"/>
        </w:rPr>
        <w:t>="flex h-screen bg-slate-900 text-slate-100 font-sans"&gt;</w:t>
      </w:r>
      <w:r>
        <w:rPr>
          <w:rFonts w:ascii="Consolas" w:hAnsi="Consolas"/>
          <w:sz w:val="15"/>
        </w:rPr>
        <w:br/>
        <w:t xml:space="preserve">      &lt;nav </w:t>
      </w:r>
      <w:proofErr w:type="spellStart"/>
      <w:r>
        <w:rPr>
          <w:rFonts w:ascii="Consolas" w:hAnsi="Consolas"/>
          <w:sz w:val="15"/>
        </w:rPr>
        <w:t>className</w:t>
      </w:r>
      <w:proofErr w:type="spellEnd"/>
      <w:r>
        <w:rPr>
          <w:rFonts w:ascii="Consolas" w:hAnsi="Consolas"/>
          <w:sz w:val="15"/>
        </w:rPr>
        <w:t>="w-64 bg-slate-950 border-r border-slate-800 p-4"&gt;</w:t>
      </w:r>
      <w:r>
        <w:rPr>
          <w:rFonts w:ascii="Consolas" w:hAnsi="Consolas"/>
          <w:sz w:val="15"/>
        </w:rPr>
        <w:br/>
        <w:t xml:space="preserve">        &lt;h1 </w:t>
      </w:r>
      <w:proofErr w:type="spellStart"/>
      <w:r>
        <w:rPr>
          <w:rFonts w:ascii="Consolas" w:hAnsi="Consolas"/>
          <w:sz w:val="15"/>
        </w:rPr>
        <w:t>className</w:t>
      </w:r>
      <w:proofErr w:type="spellEnd"/>
      <w:r>
        <w:rPr>
          <w:rFonts w:ascii="Consolas" w:hAnsi="Consolas"/>
          <w:sz w:val="15"/>
        </w:rPr>
        <w:t>="text-xl font-bold flex items-center gap-2 text-cyan-400"&gt;</w:t>
      </w:r>
      <w:r>
        <w:rPr>
          <w:rFonts w:ascii="Consolas" w:hAnsi="Consolas"/>
          <w:sz w:val="15"/>
        </w:rPr>
        <w:br/>
        <w:t xml:space="preserve">          &lt;</w:t>
      </w:r>
      <w:proofErr w:type="spellStart"/>
      <w:r>
        <w:rPr>
          <w:rFonts w:ascii="Consolas" w:hAnsi="Consolas"/>
          <w:sz w:val="15"/>
        </w:rPr>
        <w:t>ShieldCheck</w:t>
      </w:r>
      <w:proofErr w:type="spellEnd"/>
      <w:r>
        <w:rPr>
          <w:rFonts w:ascii="Consolas" w:hAnsi="Consolas"/>
          <w:sz w:val="15"/>
        </w:rPr>
        <w:t xml:space="preserve"> </w:t>
      </w:r>
      <w:proofErr w:type="spellStart"/>
      <w:r>
        <w:rPr>
          <w:rFonts w:ascii="Consolas" w:hAnsi="Consolas"/>
          <w:sz w:val="15"/>
        </w:rPr>
        <w:t>className</w:t>
      </w:r>
      <w:proofErr w:type="spellEnd"/>
      <w:r>
        <w:rPr>
          <w:rFonts w:ascii="Consolas" w:hAnsi="Consolas"/>
          <w:sz w:val="15"/>
        </w:rPr>
        <w:t>="h-6 w-6" /&gt; H2 Safety Hub</w:t>
      </w:r>
      <w:r>
        <w:rPr>
          <w:rFonts w:ascii="Consolas" w:hAnsi="Consolas"/>
          <w:sz w:val="15"/>
        </w:rPr>
        <w:br/>
        <w:t xml:space="preserve">        &lt;/h1&gt;</w:t>
      </w:r>
      <w:r>
        <w:rPr>
          <w:rFonts w:ascii="Consolas" w:hAnsi="Consolas"/>
          <w:sz w:val="15"/>
        </w:rPr>
        <w:br/>
        <w:t xml:space="preserve">        &lt;div </w:t>
      </w:r>
      <w:proofErr w:type="spellStart"/>
      <w:r>
        <w:rPr>
          <w:rFonts w:ascii="Consolas" w:hAnsi="Consolas"/>
          <w:sz w:val="15"/>
        </w:rPr>
        <w:t>className</w:t>
      </w:r>
      <w:proofErr w:type="spellEnd"/>
      <w:r>
        <w:rPr>
          <w:rFonts w:ascii="Consolas" w:hAnsi="Consolas"/>
          <w:sz w:val="15"/>
        </w:rPr>
        <w:t>="mt-8 space-y-2"&gt;</w:t>
      </w:r>
      <w:r>
        <w:rPr>
          <w:rFonts w:ascii="Consolas" w:hAnsi="Consolas"/>
          <w:sz w:val="15"/>
        </w:rPr>
        <w:br/>
        <w:t xml:space="preserve">          &lt;button </w:t>
      </w:r>
      <w:proofErr w:type="spellStart"/>
      <w:r>
        <w:rPr>
          <w:rFonts w:ascii="Consolas" w:hAnsi="Consolas"/>
          <w:sz w:val="15"/>
        </w:rPr>
        <w:t>onClick</w:t>
      </w:r>
      <w:proofErr w:type="spellEnd"/>
      <w:r>
        <w:rPr>
          <w:rFonts w:ascii="Consolas" w:hAnsi="Consolas"/>
          <w:sz w:val="15"/>
        </w:rPr>
        <w:t xml:space="preserve">={() =&gt; </w:t>
      </w:r>
      <w:proofErr w:type="spellStart"/>
      <w:r>
        <w:rPr>
          <w:rFonts w:ascii="Consolas" w:hAnsi="Consolas"/>
          <w:sz w:val="15"/>
        </w:rPr>
        <w:t>setActiveTab</w:t>
      </w:r>
      <w:proofErr w:type="spellEnd"/>
      <w:r>
        <w:rPr>
          <w:rFonts w:ascii="Consolas" w:hAnsi="Consolas"/>
          <w:sz w:val="15"/>
        </w:rPr>
        <w:t xml:space="preserve">("overview")} </w:t>
      </w:r>
      <w:proofErr w:type="spellStart"/>
      <w:r>
        <w:rPr>
          <w:rFonts w:ascii="Consolas" w:hAnsi="Consolas"/>
          <w:sz w:val="15"/>
        </w:rPr>
        <w:t>className</w:t>
      </w:r>
      <w:proofErr w:type="spellEnd"/>
      <w:r>
        <w:rPr>
          <w:rFonts w:ascii="Consolas" w:hAnsi="Consolas"/>
          <w:sz w:val="15"/>
        </w:rPr>
        <w:t>={`w-full text-left px-3 py-2 rounded ${</w:t>
      </w:r>
      <w:proofErr w:type="spellStart"/>
      <w:r>
        <w:rPr>
          <w:rFonts w:ascii="Consolas" w:hAnsi="Consolas"/>
          <w:sz w:val="15"/>
        </w:rPr>
        <w:t>activeTab</w:t>
      </w:r>
      <w:proofErr w:type="spellEnd"/>
      <w:r>
        <w:rPr>
          <w:rFonts w:ascii="Consolas" w:hAnsi="Consolas"/>
          <w:sz w:val="15"/>
        </w:rPr>
        <w:t xml:space="preserve"> === "overview" ? "</w:t>
      </w:r>
      <w:proofErr w:type="gramStart"/>
      <w:r>
        <w:rPr>
          <w:rFonts w:ascii="Consolas" w:hAnsi="Consolas"/>
          <w:sz w:val="15"/>
        </w:rPr>
        <w:t>bg</w:t>
      </w:r>
      <w:proofErr w:type="gramEnd"/>
      <w:r>
        <w:rPr>
          <w:rFonts w:ascii="Consolas" w:hAnsi="Consolas"/>
          <w:sz w:val="15"/>
        </w:rPr>
        <w:t>-cyan-600</w:t>
      </w:r>
      <w:proofErr w:type="gramStart"/>
      <w:r>
        <w:rPr>
          <w:rFonts w:ascii="Consolas" w:hAnsi="Consolas"/>
          <w:sz w:val="15"/>
        </w:rPr>
        <w:t>" :</w:t>
      </w:r>
      <w:proofErr w:type="gramEnd"/>
      <w:r>
        <w:rPr>
          <w:rFonts w:ascii="Consolas" w:hAnsi="Consolas"/>
          <w:sz w:val="15"/>
        </w:rPr>
        <w:t xml:space="preserve"> "hover:bg-slate-800</w:t>
      </w:r>
      <w:proofErr w:type="gramStart"/>
      <w:r>
        <w:rPr>
          <w:rFonts w:ascii="Consolas" w:hAnsi="Consolas"/>
          <w:sz w:val="15"/>
        </w:rPr>
        <w:t>"}`</w:t>
      </w:r>
      <w:proofErr w:type="gramEnd"/>
      <w:r>
        <w:rPr>
          <w:rFonts w:ascii="Consolas" w:hAnsi="Consolas"/>
          <w:sz w:val="15"/>
        </w:rPr>
        <w:t>}&gt;Overview&lt;/button&gt;</w:t>
      </w:r>
      <w:r>
        <w:rPr>
          <w:rFonts w:ascii="Consolas" w:hAnsi="Consolas"/>
          <w:sz w:val="15"/>
        </w:rPr>
        <w:br/>
        <w:t xml:space="preserve">          &lt;button </w:t>
      </w:r>
      <w:proofErr w:type="spellStart"/>
      <w:r>
        <w:rPr>
          <w:rFonts w:ascii="Consolas" w:hAnsi="Consolas"/>
          <w:sz w:val="15"/>
        </w:rPr>
        <w:t>onClick</w:t>
      </w:r>
      <w:proofErr w:type="spellEnd"/>
      <w:proofErr w:type="gramStart"/>
      <w:r>
        <w:rPr>
          <w:rFonts w:ascii="Consolas" w:hAnsi="Consolas"/>
          <w:sz w:val="15"/>
        </w:rPr>
        <w:t>={</w:t>
      </w:r>
      <w:proofErr w:type="gramEnd"/>
      <w:r>
        <w:rPr>
          <w:rFonts w:ascii="Consolas" w:hAnsi="Consolas"/>
          <w:sz w:val="15"/>
        </w:rPr>
        <w:t xml:space="preserve">() =&gt; </w:t>
      </w:r>
      <w:proofErr w:type="spellStart"/>
      <w:r>
        <w:rPr>
          <w:rFonts w:ascii="Consolas" w:hAnsi="Consolas"/>
          <w:sz w:val="15"/>
        </w:rPr>
        <w:t>setActiveTab</w:t>
      </w:r>
      <w:proofErr w:type="spellEnd"/>
      <w:r>
        <w:rPr>
          <w:rFonts w:ascii="Consolas" w:hAnsi="Consolas"/>
          <w:sz w:val="15"/>
        </w:rPr>
        <w:t>("telemetry</w:t>
      </w:r>
      <w:proofErr w:type="gramStart"/>
      <w:r>
        <w:rPr>
          <w:rFonts w:ascii="Consolas" w:hAnsi="Consolas"/>
          <w:sz w:val="15"/>
        </w:rPr>
        <w:t>")}</w:t>
      </w:r>
      <w:proofErr w:type="gramEnd"/>
      <w:r>
        <w:rPr>
          <w:rFonts w:ascii="Consolas" w:hAnsi="Consolas"/>
          <w:sz w:val="15"/>
        </w:rPr>
        <w:t xml:space="preserve"> </w:t>
      </w:r>
      <w:proofErr w:type="spellStart"/>
      <w:r>
        <w:rPr>
          <w:rFonts w:ascii="Consolas" w:hAnsi="Consolas"/>
          <w:sz w:val="15"/>
        </w:rPr>
        <w:t>className</w:t>
      </w:r>
      <w:proofErr w:type="spellEnd"/>
      <w:proofErr w:type="gramStart"/>
      <w:r>
        <w:rPr>
          <w:rFonts w:ascii="Consolas" w:hAnsi="Consolas"/>
          <w:sz w:val="15"/>
        </w:rPr>
        <w:t>={</w:t>
      </w:r>
      <w:proofErr w:type="gramEnd"/>
      <w:r>
        <w:rPr>
          <w:rFonts w:ascii="Consolas" w:hAnsi="Consolas"/>
          <w:sz w:val="15"/>
        </w:rPr>
        <w:t>`w-full text-left px-3 py-2 rounded ${</w:t>
      </w:r>
      <w:proofErr w:type="spellStart"/>
      <w:r>
        <w:rPr>
          <w:rFonts w:ascii="Consolas" w:hAnsi="Consolas"/>
          <w:sz w:val="15"/>
        </w:rPr>
        <w:t>activeTab</w:t>
      </w:r>
      <w:proofErr w:type="spellEnd"/>
      <w:r>
        <w:rPr>
          <w:rFonts w:ascii="Consolas" w:hAnsi="Consolas"/>
          <w:sz w:val="15"/>
        </w:rPr>
        <w:t xml:space="preserve"> ==</w:t>
      </w:r>
      <w:proofErr w:type="gramStart"/>
      <w:r>
        <w:rPr>
          <w:rFonts w:ascii="Consolas" w:hAnsi="Consolas"/>
          <w:sz w:val="15"/>
        </w:rPr>
        <w:t>= "</w:t>
      </w:r>
      <w:proofErr w:type="gramEnd"/>
      <w:r>
        <w:rPr>
          <w:rFonts w:ascii="Consolas" w:hAnsi="Consolas"/>
          <w:sz w:val="15"/>
        </w:rPr>
        <w:t>telemetry</w:t>
      </w:r>
      <w:proofErr w:type="gramStart"/>
      <w:r>
        <w:rPr>
          <w:rFonts w:ascii="Consolas" w:hAnsi="Consolas"/>
          <w:sz w:val="15"/>
        </w:rPr>
        <w:t>" ?</w:t>
      </w:r>
      <w:proofErr w:type="gramEnd"/>
      <w:r>
        <w:rPr>
          <w:rFonts w:ascii="Consolas" w:hAnsi="Consolas"/>
          <w:sz w:val="15"/>
        </w:rPr>
        <w:t xml:space="preserve"> "</w:t>
      </w:r>
      <w:proofErr w:type="gramStart"/>
      <w:r>
        <w:rPr>
          <w:rFonts w:ascii="Consolas" w:hAnsi="Consolas"/>
          <w:sz w:val="15"/>
        </w:rPr>
        <w:t>bg</w:t>
      </w:r>
      <w:proofErr w:type="gramEnd"/>
      <w:r>
        <w:rPr>
          <w:rFonts w:ascii="Consolas" w:hAnsi="Consolas"/>
          <w:sz w:val="15"/>
        </w:rPr>
        <w:t>-cyan-600</w:t>
      </w:r>
      <w:proofErr w:type="gramStart"/>
      <w:r>
        <w:rPr>
          <w:rFonts w:ascii="Consolas" w:hAnsi="Consolas"/>
          <w:sz w:val="15"/>
        </w:rPr>
        <w:t>" :</w:t>
      </w:r>
      <w:proofErr w:type="gramEnd"/>
      <w:r>
        <w:rPr>
          <w:rFonts w:ascii="Consolas" w:hAnsi="Consolas"/>
          <w:sz w:val="15"/>
        </w:rPr>
        <w:t xml:space="preserve"> "hover:bg-slate-800</w:t>
      </w:r>
      <w:proofErr w:type="gramStart"/>
      <w:r>
        <w:rPr>
          <w:rFonts w:ascii="Consolas" w:hAnsi="Consolas"/>
          <w:sz w:val="15"/>
        </w:rPr>
        <w:t>"}`</w:t>
      </w:r>
      <w:proofErr w:type="gramEnd"/>
      <w:r>
        <w:rPr>
          <w:rFonts w:ascii="Consolas" w:hAnsi="Consolas"/>
          <w:sz w:val="15"/>
        </w:rPr>
        <w:t>}&gt;Waveforms&lt;/button&gt;</w:t>
      </w:r>
      <w:r>
        <w:rPr>
          <w:rFonts w:ascii="Consolas" w:hAnsi="Consolas"/>
          <w:sz w:val="15"/>
        </w:rPr>
        <w:br/>
        <w:t xml:space="preserve">          &lt;button </w:t>
      </w:r>
      <w:proofErr w:type="spellStart"/>
      <w:r>
        <w:rPr>
          <w:rFonts w:ascii="Consolas" w:hAnsi="Consolas"/>
          <w:sz w:val="15"/>
        </w:rPr>
        <w:t>onClick</w:t>
      </w:r>
      <w:proofErr w:type="spellEnd"/>
      <w:proofErr w:type="gramStart"/>
      <w:r>
        <w:rPr>
          <w:rFonts w:ascii="Consolas" w:hAnsi="Consolas"/>
          <w:sz w:val="15"/>
        </w:rPr>
        <w:t>={</w:t>
      </w:r>
      <w:proofErr w:type="gramEnd"/>
      <w:r>
        <w:rPr>
          <w:rFonts w:ascii="Consolas" w:hAnsi="Consolas"/>
          <w:sz w:val="15"/>
        </w:rPr>
        <w:t xml:space="preserve">() =&gt; </w:t>
      </w:r>
      <w:proofErr w:type="spellStart"/>
      <w:r>
        <w:rPr>
          <w:rFonts w:ascii="Consolas" w:hAnsi="Consolas"/>
          <w:sz w:val="15"/>
        </w:rPr>
        <w:t>setActiveTab</w:t>
      </w:r>
      <w:proofErr w:type="spellEnd"/>
      <w:r>
        <w:rPr>
          <w:rFonts w:ascii="Consolas" w:hAnsi="Consolas"/>
          <w:sz w:val="15"/>
        </w:rPr>
        <w:t>("compliance</w:t>
      </w:r>
      <w:proofErr w:type="gramStart"/>
      <w:r>
        <w:rPr>
          <w:rFonts w:ascii="Consolas" w:hAnsi="Consolas"/>
          <w:sz w:val="15"/>
        </w:rPr>
        <w:t>")}</w:t>
      </w:r>
      <w:proofErr w:type="gramEnd"/>
      <w:r>
        <w:rPr>
          <w:rFonts w:ascii="Consolas" w:hAnsi="Consolas"/>
          <w:sz w:val="15"/>
        </w:rPr>
        <w:t xml:space="preserve"> </w:t>
      </w:r>
      <w:proofErr w:type="spellStart"/>
      <w:r>
        <w:rPr>
          <w:rFonts w:ascii="Consolas" w:hAnsi="Consolas"/>
          <w:sz w:val="15"/>
        </w:rPr>
        <w:t>className</w:t>
      </w:r>
      <w:proofErr w:type="spellEnd"/>
      <w:proofErr w:type="gramStart"/>
      <w:r>
        <w:rPr>
          <w:rFonts w:ascii="Consolas" w:hAnsi="Consolas"/>
          <w:sz w:val="15"/>
        </w:rPr>
        <w:t>={</w:t>
      </w:r>
      <w:proofErr w:type="gramEnd"/>
      <w:r>
        <w:rPr>
          <w:rFonts w:ascii="Consolas" w:hAnsi="Consolas"/>
          <w:sz w:val="15"/>
        </w:rPr>
        <w:t>`w-full text-left px-3 py-2 rounded ${</w:t>
      </w:r>
      <w:proofErr w:type="spellStart"/>
      <w:r>
        <w:rPr>
          <w:rFonts w:ascii="Consolas" w:hAnsi="Consolas"/>
          <w:sz w:val="15"/>
        </w:rPr>
        <w:t>activeTab</w:t>
      </w:r>
      <w:proofErr w:type="spellEnd"/>
      <w:r>
        <w:rPr>
          <w:rFonts w:ascii="Consolas" w:hAnsi="Consolas"/>
          <w:sz w:val="15"/>
        </w:rPr>
        <w:t xml:space="preserve"> === "compliance</w:t>
      </w:r>
      <w:proofErr w:type="gramStart"/>
      <w:r>
        <w:rPr>
          <w:rFonts w:ascii="Consolas" w:hAnsi="Consolas"/>
          <w:sz w:val="15"/>
        </w:rPr>
        <w:t>" ?</w:t>
      </w:r>
      <w:proofErr w:type="gramEnd"/>
      <w:r>
        <w:rPr>
          <w:rFonts w:ascii="Consolas" w:hAnsi="Consolas"/>
          <w:sz w:val="15"/>
        </w:rPr>
        <w:t xml:space="preserve"> "</w:t>
      </w:r>
      <w:proofErr w:type="gramStart"/>
      <w:r>
        <w:rPr>
          <w:rFonts w:ascii="Consolas" w:hAnsi="Consolas"/>
          <w:sz w:val="15"/>
        </w:rPr>
        <w:t>bg</w:t>
      </w:r>
      <w:proofErr w:type="gramEnd"/>
      <w:r>
        <w:rPr>
          <w:rFonts w:ascii="Consolas" w:hAnsi="Consolas"/>
          <w:sz w:val="15"/>
        </w:rPr>
        <w:t>-cyan-600</w:t>
      </w:r>
      <w:proofErr w:type="gramStart"/>
      <w:r>
        <w:rPr>
          <w:rFonts w:ascii="Consolas" w:hAnsi="Consolas"/>
          <w:sz w:val="15"/>
        </w:rPr>
        <w:t>" :</w:t>
      </w:r>
      <w:proofErr w:type="gramEnd"/>
      <w:r>
        <w:rPr>
          <w:rFonts w:ascii="Consolas" w:hAnsi="Consolas"/>
          <w:sz w:val="15"/>
        </w:rPr>
        <w:t xml:space="preserve"> "hover:bg-slate-800</w:t>
      </w:r>
      <w:proofErr w:type="gramStart"/>
      <w:r>
        <w:rPr>
          <w:rFonts w:ascii="Consolas" w:hAnsi="Consolas"/>
          <w:sz w:val="15"/>
        </w:rPr>
        <w:t>"}`</w:t>
      </w:r>
      <w:proofErr w:type="gramEnd"/>
      <w:r>
        <w:rPr>
          <w:rFonts w:ascii="Consolas" w:hAnsi="Consolas"/>
          <w:sz w:val="15"/>
        </w:rPr>
        <w:t>}&gt;Compliance&lt;/button&gt;</w:t>
      </w:r>
      <w:r>
        <w:rPr>
          <w:rFonts w:ascii="Consolas" w:hAnsi="Consolas"/>
          <w:sz w:val="15"/>
        </w:rPr>
        <w:br/>
        <w:t xml:space="preserve">        &lt;/div&gt;</w:t>
      </w:r>
      <w:r>
        <w:rPr>
          <w:rFonts w:ascii="Consolas" w:hAnsi="Consolas"/>
          <w:sz w:val="15"/>
        </w:rPr>
        <w:br/>
        <w:t xml:space="preserve">      &lt;/nav&gt;</w:t>
      </w:r>
      <w:r>
        <w:rPr>
          <w:rFonts w:ascii="Consolas" w:hAnsi="Consolas"/>
          <w:sz w:val="15"/>
        </w:rPr>
        <w:br/>
        <w:t xml:space="preserve">      &lt;main </w:t>
      </w:r>
      <w:proofErr w:type="spellStart"/>
      <w:r>
        <w:rPr>
          <w:rFonts w:ascii="Consolas" w:hAnsi="Consolas"/>
          <w:sz w:val="15"/>
        </w:rPr>
        <w:t>className</w:t>
      </w:r>
      <w:proofErr w:type="spellEnd"/>
      <w:r>
        <w:rPr>
          <w:rFonts w:ascii="Consolas" w:hAnsi="Consolas"/>
          <w:sz w:val="15"/>
        </w:rPr>
        <w:t>="flex-1 overflow-y-auto p-6"&gt;</w:t>
      </w:r>
      <w:r>
        <w:rPr>
          <w:rFonts w:ascii="Consolas" w:hAnsi="Consolas"/>
          <w:sz w:val="15"/>
        </w:rPr>
        <w:br/>
        <w:t xml:space="preserve">     </w:t>
      </w:r>
      <w:proofErr w:type="gramStart"/>
      <w:r>
        <w:rPr>
          <w:rFonts w:ascii="Consolas" w:hAnsi="Consolas"/>
          <w:sz w:val="15"/>
        </w:rPr>
        <w:t xml:space="preserve">   {</w:t>
      </w:r>
      <w:proofErr w:type="spellStart"/>
      <w:proofErr w:type="gramEnd"/>
      <w:r>
        <w:rPr>
          <w:rFonts w:ascii="Consolas" w:hAnsi="Consolas"/>
          <w:sz w:val="15"/>
        </w:rPr>
        <w:t>activeTab</w:t>
      </w:r>
      <w:proofErr w:type="spellEnd"/>
      <w:r>
        <w:rPr>
          <w:rFonts w:ascii="Consolas" w:hAnsi="Consolas"/>
          <w:sz w:val="15"/>
        </w:rPr>
        <w:t xml:space="preserve"> === "overview" &amp;&amp; &lt;Dashboard vessels={vessels} alerts={alerts} /&gt;}</w:t>
      </w:r>
      <w:r>
        <w:rPr>
          <w:rFonts w:ascii="Consolas" w:hAnsi="Consolas"/>
          <w:sz w:val="15"/>
        </w:rPr>
        <w:br/>
        <w:t xml:space="preserve">     </w:t>
      </w:r>
      <w:proofErr w:type="gramStart"/>
      <w:r>
        <w:rPr>
          <w:rFonts w:ascii="Consolas" w:hAnsi="Consolas"/>
          <w:sz w:val="15"/>
        </w:rPr>
        <w:t xml:space="preserve">   {</w:t>
      </w:r>
      <w:proofErr w:type="spellStart"/>
      <w:proofErr w:type="gramEnd"/>
      <w:r>
        <w:rPr>
          <w:rFonts w:ascii="Consolas" w:hAnsi="Consolas"/>
          <w:sz w:val="15"/>
        </w:rPr>
        <w:t>activeTab</w:t>
      </w:r>
      <w:proofErr w:type="spellEnd"/>
      <w:r>
        <w:rPr>
          <w:rFonts w:ascii="Consolas" w:hAnsi="Consolas"/>
          <w:sz w:val="15"/>
        </w:rPr>
        <w:t xml:space="preserve"> === "telemetry" &amp;&amp; &lt;</w:t>
      </w:r>
      <w:proofErr w:type="spellStart"/>
      <w:r>
        <w:rPr>
          <w:rFonts w:ascii="Consolas" w:hAnsi="Consolas"/>
          <w:sz w:val="15"/>
        </w:rPr>
        <w:t>TelemetryAnalytics</w:t>
      </w:r>
      <w:proofErr w:type="spellEnd"/>
      <w:r>
        <w:rPr>
          <w:rFonts w:ascii="Consolas" w:hAnsi="Consolas"/>
          <w:sz w:val="15"/>
        </w:rPr>
        <w:t xml:space="preserve"> /&gt;}</w:t>
      </w:r>
      <w:r>
        <w:rPr>
          <w:rFonts w:ascii="Consolas" w:hAnsi="Consolas"/>
          <w:sz w:val="15"/>
        </w:rPr>
        <w:br/>
        <w:t xml:space="preserve">     </w:t>
      </w:r>
      <w:proofErr w:type="gramStart"/>
      <w:r>
        <w:rPr>
          <w:rFonts w:ascii="Consolas" w:hAnsi="Consolas"/>
          <w:sz w:val="15"/>
        </w:rPr>
        <w:t xml:space="preserve">   {</w:t>
      </w:r>
      <w:proofErr w:type="spellStart"/>
      <w:proofErr w:type="gramEnd"/>
      <w:r>
        <w:rPr>
          <w:rFonts w:ascii="Consolas" w:hAnsi="Consolas"/>
          <w:sz w:val="15"/>
        </w:rPr>
        <w:t>activeTab</w:t>
      </w:r>
      <w:proofErr w:type="spellEnd"/>
      <w:r>
        <w:rPr>
          <w:rFonts w:ascii="Consolas" w:hAnsi="Consolas"/>
          <w:sz w:val="15"/>
        </w:rPr>
        <w:t xml:space="preserve"> === "compliance" &amp;&amp; &lt;</w:t>
      </w:r>
      <w:proofErr w:type="spellStart"/>
      <w:r>
        <w:rPr>
          <w:rFonts w:ascii="Consolas" w:hAnsi="Consolas"/>
          <w:sz w:val="15"/>
        </w:rPr>
        <w:t>ComplianceAudit</w:t>
      </w:r>
      <w:proofErr w:type="spellEnd"/>
      <w:r>
        <w:rPr>
          <w:rFonts w:ascii="Consolas" w:hAnsi="Consolas"/>
          <w:sz w:val="15"/>
        </w:rPr>
        <w:t xml:space="preserve"> /&gt;}</w:t>
      </w:r>
      <w:r>
        <w:rPr>
          <w:rFonts w:ascii="Consolas" w:hAnsi="Consolas"/>
          <w:sz w:val="15"/>
        </w:rPr>
        <w:br/>
        <w:t xml:space="preserve">      &lt;/main&gt;</w:t>
      </w:r>
      <w:r>
        <w:rPr>
          <w:rFonts w:ascii="Consolas" w:hAnsi="Consolas"/>
          <w:sz w:val="15"/>
        </w:rPr>
        <w:br/>
        <w:t xml:space="preserve">    &lt;/div&gt;</w:t>
      </w:r>
      <w:r>
        <w:rPr>
          <w:rFonts w:ascii="Consolas" w:hAnsi="Consolas"/>
          <w:sz w:val="15"/>
        </w:rPr>
        <w:br/>
        <w:t xml:space="preserve">  );</w:t>
      </w:r>
      <w:r>
        <w:rPr>
          <w:rFonts w:ascii="Consolas" w:hAnsi="Consolas"/>
          <w:sz w:val="15"/>
        </w:rPr>
        <w:br/>
        <w:t>}</w:t>
      </w:r>
    </w:p>
    <w:p w14:paraId="404CCEBA" w14:textId="77777777" w:rsidR="00143F31" w:rsidRDefault="00000000">
      <w:r>
        <w:br w:type="page"/>
      </w:r>
    </w:p>
    <w:p w14:paraId="5DA38285" w14:textId="77777777" w:rsidR="00143F31" w:rsidRDefault="00000000">
      <w:pPr>
        <w:keepNext/>
        <w:spacing w:before="80" w:after="20"/>
      </w:pPr>
      <w:r>
        <w:rPr>
          <w:b/>
          <w:sz w:val="23"/>
        </w:rPr>
        <w:lastRenderedPageBreak/>
        <w:t>17. Telemetry Spline Waveform Component</w:t>
      </w:r>
    </w:p>
    <w:p w14:paraId="64D3170F" w14:textId="77777777" w:rsidR="00143F31" w:rsidRDefault="00000000">
      <w:pPr>
        <w:keepNext/>
        <w:spacing w:before="40" w:after="20"/>
      </w:pPr>
      <w:r>
        <w:rPr>
          <w:b/>
          <w:sz w:val="20"/>
        </w:rPr>
        <w:t>Code – Cubic Bezier Spline Waveform (client/</w:t>
      </w:r>
      <w:proofErr w:type="spellStart"/>
      <w:r>
        <w:rPr>
          <w:b/>
          <w:sz w:val="20"/>
        </w:rPr>
        <w:t>src</w:t>
      </w:r>
      <w:proofErr w:type="spellEnd"/>
      <w:r>
        <w:rPr>
          <w:b/>
          <w:sz w:val="20"/>
        </w:rPr>
        <w:t>/pages/</w:t>
      </w:r>
      <w:proofErr w:type="spellStart"/>
      <w:r>
        <w:rPr>
          <w:b/>
          <w:sz w:val="20"/>
        </w:rPr>
        <w:t>TelemetryAnalytics.tsx</w:t>
      </w:r>
      <w:proofErr w:type="spellEnd"/>
      <w:r>
        <w:rPr>
          <w:b/>
          <w:sz w:val="20"/>
        </w:rPr>
        <w:t>)</w:t>
      </w:r>
    </w:p>
    <w:p w14:paraId="11288620" w14:textId="77777777" w:rsidR="00143F31" w:rsidRDefault="00000000">
      <w:pPr>
        <w:keepNext/>
      </w:pPr>
      <w:r>
        <w:rPr>
          <w:i/>
          <w:sz w:val="18"/>
        </w:rPr>
        <w:t>Source file: client/</w:t>
      </w:r>
      <w:proofErr w:type="spellStart"/>
      <w:r>
        <w:rPr>
          <w:i/>
          <w:sz w:val="18"/>
        </w:rPr>
        <w:t>src</w:t>
      </w:r>
      <w:proofErr w:type="spellEnd"/>
      <w:r>
        <w:rPr>
          <w:i/>
          <w:sz w:val="18"/>
        </w:rPr>
        <w:t>/pages/</w:t>
      </w:r>
      <w:proofErr w:type="spellStart"/>
      <w:r>
        <w:rPr>
          <w:i/>
          <w:sz w:val="18"/>
        </w:rPr>
        <w:t>TelemetryAnalytics.tsx</w:t>
      </w:r>
      <w:proofErr w:type="spellEnd"/>
    </w:p>
    <w:p w14:paraId="5AAE2DC6" w14:textId="77777777" w:rsidR="00143F31" w:rsidRDefault="00000000">
      <w:pPr>
        <w:spacing w:line="240" w:lineRule="auto"/>
        <w:jc w:val="left"/>
      </w:pPr>
      <w:r>
        <w:rPr>
          <w:rFonts w:ascii="Consolas" w:hAnsi="Consolas"/>
          <w:sz w:val="15"/>
        </w:rPr>
        <w:t xml:space="preserve">import React, { </w:t>
      </w:r>
      <w:proofErr w:type="spellStart"/>
      <w:r>
        <w:rPr>
          <w:rFonts w:ascii="Consolas" w:hAnsi="Consolas"/>
          <w:sz w:val="15"/>
        </w:rPr>
        <w:t>useState</w:t>
      </w:r>
      <w:proofErr w:type="spellEnd"/>
      <w:r>
        <w:rPr>
          <w:rFonts w:ascii="Consolas" w:hAnsi="Consolas"/>
          <w:sz w:val="15"/>
        </w:rPr>
        <w:t xml:space="preserve">, </w:t>
      </w:r>
      <w:proofErr w:type="spellStart"/>
      <w:r>
        <w:rPr>
          <w:rFonts w:ascii="Consolas" w:hAnsi="Consolas"/>
          <w:sz w:val="15"/>
        </w:rPr>
        <w:t>useEffect</w:t>
      </w:r>
      <w:proofErr w:type="spellEnd"/>
      <w:r>
        <w:rPr>
          <w:rFonts w:ascii="Consolas" w:hAnsi="Consolas"/>
          <w:sz w:val="15"/>
        </w:rPr>
        <w:t xml:space="preserve"> } from "react";</w:t>
      </w:r>
      <w:r>
        <w:rPr>
          <w:rFonts w:ascii="Consolas" w:hAnsi="Consolas"/>
          <w:sz w:val="15"/>
        </w:rPr>
        <w:br/>
        <w:t xml:space="preserve">import </w:t>
      </w:r>
      <w:proofErr w:type="spellStart"/>
      <w:r>
        <w:rPr>
          <w:rFonts w:ascii="Consolas" w:hAnsi="Consolas"/>
          <w:sz w:val="15"/>
        </w:rPr>
        <w:t>axios</w:t>
      </w:r>
      <w:proofErr w:type="spellEnd"/>
      <w:r>
        <w:rPr>
          <w:rFonts w:ascii="Consolas" w:hAnsi="Consolas"/>
          <w:sz w:val="15"/>
        </w:rPr>
        <w:t xml:space="preserve"> from "</w:t>
      </w:r>
      <w:proofErr w:type="spellStart"/>
      <w:r>
        <w:rPr>
          <w:rFonts w:ascii="Consolas" w:hAnsi="Consolas"/>
          <w:sz w:val="15"/>
        </w:rPr>
        <w:t>axios</w:t>
      </w:r>
      <w:proofErr w:type="spellEnd"/>
      <w:r>
        <w:rPr>
          <w:rFonts w:ascii="Consolas" w:hAnsi="Consolas"/>
          <w:sz w:val="15"/>
        </w:rPr>
        <w:t>";</w:t>
      </w:r>
      <w:r>
        <w:rPr>
          <w:rFonts w:ascii="Consolas" w:hAnsi="Consolas"/>
          <w:sz w:val="15"/>
        </w:rPr>
        <w:br/>
      </w:r>
      <w:r>
        <w:rPr>
          <w:rFonts w:ascii="Consolas" w:hAnsi="Consolas"/>
          <w:sz w:val="15"/>
        </w:rPr>
        <w:br/>
        <w:t xml:space="preserve">export default function </w:t>
      </w:r>
      <w:proofErr w:type="spellStart"/>
      <w:r>
        <w:rPr>
          <w:rFonts w:ascii="Consolas" w:hAnsi="Consolas"/>
          <w:sz w:val="15"/>
        </w:rPr>
        <w:t>TelemetryAnalytics</w:t>
      </w:r>
      <w:proofErr w:type="spellEnd"/>
      <w:r>
        <w:rPr>
          <w:rFonts w:ascii="Consolas" w:hAnsi="Consolas"/>
          <w:sz w:val="15"/>
        </w:rPr>
        <w:t>() {</w:t>
      </w:r>
      <w:r>
        <w:rPr>
          <w:rFonts w:ascii="Consolas" w:hAnsi="Consolas"/>
          <w:sz w:val="15"/>
        </w:rPr>
        <w:br/>
        <w:t xml:space="preserve">  const [</w:t>
      </w:r>
      <w:proofErr w:type="spellStart"/>
      <w:r>
        <w:rPr>
          <w:rFonts w:ascii="Consolas" w:hAnsi="Consolas"/>
          <w:sz w:val="15"/>
        </w:rPr>
        <w:t>dataPoints</w:t>
      </w:r>
      <w:proofErr w:type="spellEnd"/>
      <w:r>
        <w:rPr>
          <w:rFonts w:ascii="Consolas" w:hAnsi="Consolas"/>
          <w:sz w:val="15"/>
        </w:rPr>
        <w:t xml:space="preserve">, </w:t>
      </w:r>
      <w:proofErr w:type="spellStart"/>
      <w:r>
        <w:rPr>
          <w:rFonts w:ascii="Consolas" w:hAnsi="Consolas"/>
          <w:sz w:val="15"/>
        </w:rPr>
        <w:t>setDataPoints</w:t>
      </w:r>
      <w:proofErr w:type="spellEnd"/>
      <w:r>
        <w:rPr>
          <w:rFonts w:ascii="Consolas" w:hAnsi="Consolas"/>
          <w:sz w:val="15"/>
        </w:rPr>
        <w:t xml:space="preserve">] = </w:t>
      </w:r>
      <w:proofErr w:type="spellStart"/>
      <w:r>
        <w:rPr>
          <w:rFonts w:ascii="Consolas" w:hAnsi="Consolas"/>
          <w:sz w:val="15"/>
        </w:rPr>
        <w:t>useState</w:t>
      </w:r>
      <w:proofErr w:type="spellEnd"/>
      <w:r>
        <w:rPr>
          <w:rFonts w:ascii="Consolas" w:hAnsi="Consolas"/>
          <w:sz w:val="15"/>
        </w:rPr>
        <w:t>&lt;any[]&gt;([]);</w:t>
      </w:r>
      <w:r>
        <w:rPr>
          <w:rFonts w:ascii="Consolas" w:hAnsi="Consolas"/>
          <w:sz w:val="15"/>
        </w:rPr>
        <w:br/>
        <w:t xml:space="preserve">  const [</w:t>
      </w:r>
      <w:proofErr w:type="spellStart"/>
      <w:r>
        <w:rPr>
          <w:rFonts w:ascii="Consolas" w:hAnsi="Consolas"/>
          <w:sz w:val="15"/>
        </w:rPr>
        <w:t>selectedVessel</w:t>
      </w:r>
      <w:proofErr w:type="spellEnd"/>
      <w:r>
        <w:rPr>
          <w:rFonts w:ascii="Consolas" w:hAnsi="Consolas"/>
          <w:sz w:val="15"/>
        </w:rPr>
        <w:t xml:space="preserve">, </w:t>
      </w:r>
      <w:proofErr w:type="spellStart"/>
      <w:r>
        <w:rPr>
          <w:rFonts w:ascii="Consolas" w:hAnsi="Consolas"/>
          <w:sz w:val="15"/>
        </w:rPr>
        <w:t>setSelectedVessel</w:t>
      </w:r>
      <w:proofErr w:type="spellEnd"/>
      <w:r>
        <w:rPr>
          <w:rFonts w:ascii="Consolas" w:hAnsi="Consolas"/>
          <w:sz w:val="15"/>
        </w:rPr>
        <w:t xml:space="preserve">] = </w:t>
      </w:r>
      <w:proofErr w:type="spellStart"/>
      <w:r>
        <w:rPr>
          <w:rFonts w:ascii="Consolas" w:hAnsi="Consolas"/>
          <w:sz w:val="15"/>
        </w:rPr>
        <w:t>useState</w:t>
      </w:r>
      <w:proofErr w:type="spellEnd"/>
      <w:r>
        <w:rPr>
          <w:rFonts w:ascii="Consolas" w:hAnsi="Consolas"/>
          <w:sz w:val="15"/>
        </w:rPr>
        <w:t>("H2-TK-701");</w:t>
      </w:r>
      <w:r>
        <w:rPr>
          <w:rFonts w:ascii="Consolas" w:hAnsi="Consolas"/>
          <w:sz w:val="15"/>
        </w:rPr>
        <w:br/>
      </w:r>
      <w:r>
        <w:rPr>
          <w:rFonts w:ascii="Consolas" w:hAnsi="Consolas"/>
          <w:sz w:val="15"/>
        </w:rPr>
        <w:br/>
        <w:t xml:space="preserve">  </w:t>
      </w:r>
      <w:proofErr w:type="spellStart"/>
      <w:r>
        <w:rPr>
          <w:rFonts w:ascii="Consolas" w:hAnsi="Consolas"/>
          <w:sz w:val="15"/>
        </w:rPr>
        <w:t>useEffect</w:t>
      </w:r>
      <w:proofErr w:type="spellEnd"/>
      <w:r>
        <w:rPr>
          <w:rFonts w:ascii="Consolas" w:hAnsi="Consolas"/>
          <w:sz w:val="15"/>
        </w:rPr>
        <w:t>(() =&gt; {</w:t>
      </w:r>
      <w:r>
        <w:rPr>
          <w:rFonts w:ascii="Consolas" w:hAnsi="Consolas"/>
          <w:sz w:val="15"/>
        </w:rPr>
        <w:br/>
        <w:t xml:space="preserve">    axios.get(`/api/telemetry/${selectedVessel}?limit=25`).then((res) =&gt; {</w:t>
      </w:r>
      <w:r>
        <w:rPr>
          <w:rFonts w:ascii="Consolas" w:hAnsi="Consolas"/>
          <w:sz w:val="15"/>
        </w:rPr>
        <w:br/>
        <w:t xml:space="preserve">      </w:t>
      </w:r>
      <w:proofErr w:type="spellStart"/>
      <w:r>
        <w:rPr>
          <w:rFonts w:ascii="Consolas" w:hAnsi="Consolas"/>
          <w:sz w:val="15"/>
        </w:rPr>
        <w:t>setDataPoints</w:t>
      </w:r>
      <w:proofErr w:type="spellEnd"/>
      <w:r>
        <w:rPr>
          <w:rFonts w:ascii="Consolas" w:hAnsi="Consolas"/>
          <w:sz w:val="15"/>
        </w:rPr>
        <w:t>(</w:t>
      </w:r>
      <w:proofErr w:type="spellStart"/>
      <w:r>
        <w:rPr>
          <w:rFonts w:ascii="Consolas" w:hAnsi="Consolas"/>
          <w:sz w:val="15"/>
        </w:rPr>
        <w:t>res.data?.telemetry</w:t>
      </w:r>
      <w:proofErr w:type="spellEnd"/>
      <w:r>
        <w:rPr>
          <w:rFonts w:ascii="Consolas" w:hAnsi="Consolas"/>
          <w:sz w:val="15"/>
        </w:rPr>
        <w:t xml:space="preserve"> || []);</w:t>
      </w:r>
      <w:r>
        <w:rPr>
          <w:rFonts w:ascii="Consolas" w:hAnsi="Consolas"/>
          <w:sz w:val="15"/>
        </w:rPr>
        <w:br/>
        <w:t xml:space="preserve">    });</w:t>
      </w:r>
      <w:r>
        <w:rPr>
          <w:rFonts w:ascii="Consolas" w:hAnsi="Consolas"/>
          <w:sz w:val="15"/>
        </w:rPr>
        <w:br/>
        <w:t xml:space="preserve">  }, [</w:t>
      </w:r>
      <w:proofErr w:type="spellStart"/>
      <w:r>
        <w:rPr>
          <w:rFonts w:ascii="Consolas" w:hAnsi="Consolas"/>
          <w:sz w:val="15"/>
        </w:rPr>
        <w:t>selectedVessel</w:t>
      </w:r>
      <w:proofErr w:type="spellEnd"/>
      <w:r>
        <w:rPr>
          <w:rFonts w:ascii="Consolas" w:hAnsi="Consolas"/>
          <w:sz w:val="15"/>
        </w:rPr>
        <w:t>]);</w:t>
      </w:r>
      <w:r>
        <w:rPr>
          <w:rFonts w:ascii="Consolas" w:hAnsi="Consolas"/>
          <w:sz w:val="15"/>
        </w:rPr>
        <w:br/>
      </w:r>
      <w:r>
        <w:rPr>
          <w:rFonts w:ascii="Consolas" w:hAnsi="Consolas"/>
          <w:sz w:val="15"/>
        </w:rPr>
        <w:br/>
        <w:t xml:space="preserve">  // Generates smooth cubic Bezier spline SVG path string from coordinate pairs</w:t>
      </w:r>
      <w:r>
        <w:rPr>
          <w:rFonts w:ascii="Consolas" w:hAnsi="Consolas"/>
          <w:sz w:val="15"/>
        </w:rPr>
        <w:br/>
        <w:t xml:space="preserve">  const </w:t>
      </w:r>
      <w:proofErr w:type="spellStart"/>
      <w:r>
        <w:rPr>
          <w:rFonts w:ascii="Consolas" w:hAnsi="Consolas"/>
          <w:sz w:val="15"/>
        </w:rPr>
        <w:t>generateSplinePath</w:t>
      </w:r>
      <w:proofErr w:type="spellEnd"/>
      <w:r>
        <w:rPr>
          <w:rFonts w:ascii="Consolas" w:hAnsi="Consolas"/>
          <w:sz w:val="15"/>
        </w:rPr>
        <w:t xml:space="preserve"> = (points: number[], width: number, height: number, </w:t>
      </w:r>
      <w:proofErr w:type="spellStart"/>
      <w:r>
        <w:rPr>
          <w:rFonts w:ascii="Consolas" w:hAnsi="Consolas"/>
          <w:sz w:val="15"/>
        </w:rPr>
        <w:t>maxVal</w:t>
      </w:r>
      <w:proofErr w:type="spellEnd"/>
      <w:r>
        <w:rPr>
          <w:rFonts w:ascii="Consolas" w:hAnsi="Consolas"/>
          <w:sz w:val="15"/>
        </w:rPr>
        <w:t>: number) =&gt; {</w:t>
      </w:r>
      <w:r>
        <w:rPr>
          <w:rFonts w:ascii="Consolas" w:hAnsi="Consolas"/>
          <w:sz w:val="15"/>
        </w:rPr>
        <w:br/>
        <w:t xml:space="preserve">    if (</w:t>
      </w:r>
      <w:proofErr w:type="spellStart"/>
      <w:r>
        <w:rPr>
          <w:rFonts w:ascii="Consolas" w:hAnsi="Consolas"/>
          <w:sz w:val="15"/>
        </w:rPr>
        <w:t>points.length</w:t>
      </w:r>
      <w:proofErr w:type="spellEnd"/>
      <w:r>
        <w:rPr>
          <w:rFonts w:ascii="Consolas" w:hAnsi="Consolas"/>
          <w:sz w:val="15"/>
        </w:rPr>
        <w:t xml:space="preserve"> &lt; 2) return "";</w:t>
      </w:r>
      <w:r>
        <w:rPr>
          <w:rFonts w:ascii="Consolas" w:hAnsi="Consolas"/>
          <w:sz w:val="15"/>
        </w:rPr>
        <w:br/>
        <w:t xml:space="preserve">    const step = width / (</w:t>
      </w:r>
      <w:proofErr w:type="spellStart"/>
      <w:r>
        <w:rPr>
          <w:rFonts w:ascii="Consolas" w:hAnsi="Consolas"/>
          <w:sz w:val="15"/>
        </w:rPr>
        <w:t>points.length</w:t>
      </w:r>
      <w:proofErr w:type="spellEnd"/>
      <w:r>
        <w:rPr>
          <w:rFonts w:ascii="Consolas" w:hAnsi="Consolas"/>
          <w:sz w:val="15"/>
        </w:rPr>
        <w:t xml:space="preserve"> - 1);</w:t>
      </w:r>
      <w:r>
        <w:rPr>
          <w:rFonts w:ascii="Consolas" w:hAnsi="Consolas"/>
          <w:sz w:val="15"/>
        </w:rPr>
        <w:br/>
        <w:t xml:space="preserve">    const coords = </w:t>
      </w:r>
      <w:proofErr w:type="spellStart"/>
      <w:r>
        <w:rPr>
          <w:rFonts w:ascii="Consolas" w:hAnsi="Consolas"/>
          <w:sz w:val="15"/>
        </w:rPr>
        <w:t>points.map</w:t>
      </w:r>
      <w:proofErr w:type="spellEnd"/>
      <w:r>
        <w:rPr>
          <w:rFonts w:ascii="Consolas" w:hAnsi="Consolas"/>
          <w:sz w:val="15"/>
        </w:rPr>
        <w:t xml:space="preserve">((p, </w:t>
      </w:r>
      <w:proofErr w:type="spellStart"/>
      <w:r>
        <w:rPr>
          <w:rFonts w:ascii="Consolas" w:hAnsi="Consolas"/>
          <w:sz w:val="15"/>
        </w:rPr>
        <w:t>i</w:t>
      </w:r>
      <w:proofErr w:type="spellEnd"/>
      <w:r>
        <w:rPr>
          <w:rFonts w:ascii="Consolas" w:hAnsi="Consolas"/>
          <w:sz w:val="15"/>
        </w:rPr>
        <w:t>) =&gt; ({</w:t>
      </w:r>
      <w:r>
        <w:rPr>
          <w:rFonts w:ascii="Consolas" w:hAnsi="Consolas"/>
          <w:sz w:val="15"/>
        </w:rPr>
        <w:br/>
        <w:t xml:space="preserve">      x: </w:t>
      </w:r>
      <w:proofErr w:type="spellStart"/>
      <w:r>
        <w:rPr>
          <w:rFonts w:ascii="Consolas" w:hAnsi="Consolas"/>
          <w:sz w:val="15"/>
        </w:rPr>
        <w:t>i</w:t>
      </w:r>
      <w:proofErr w:type="spellEnd"/>
      <w:r>
        <w:rPr>
          <w:rFonts w:ascii="Consolas" w:hAnsi="Consolas"/>
          <w:sz w:val="15"/>
        </w:rPr>
        <w:t xml:space="preserve"> * step,</w:t>
      </w:r>
      <w:r>
        <w:rPr>
          <w:rFonts w:ascii="Consolas" w:hAnsi="Consolas"/>
          <w:sz w:val="15"/>
        </w:rPr>
        <w:br/>
        <w:t xml:space="preserve">      y: height - (p / </w:t>
      </w:r>
      <w:proofErr w:type="spellStart"/>
      <w:r>
        <w:rPr>
          <w:rFonts w:ascii="Consolas" w:hAnsi="Consolas"/>
          <w:sz w:val="15"/>
        </w:rPr>
        <w:t>maxVal</w:t>
      </w:r>
      <w:proofErr w:type="spellEnd"/>
      <w:r>
        <w:rPr>
          <w:rFonts w:ascii="Consolas" w:hAnsi="Consolas"/>
          <w:sz w:val="15"/>
        </w:rPr>
        <w:t>) * height</w:t>
      </w:r>
      <w:r>
        <w:rPr>
          <w:rFonts w:ascii="Consolas" w:hAnsi="Consolas"/>
          <w:sz w:val="15"/>
        </w:rPr>
        <w:br/>
        <w:t xml:space="preserve">    }));</w:t>
      </w:r>
      <w:r>
        <w:rPr>
          <w:rFonts w:ascii="Consolas" w:hAnsi="Consolas"/>
          <w:sz w:val="15"/>
        </w:rPr>
        <w:br/>
      </w:r>
      <w:r>
        <w:rPr>
          <w:rFonts w:ascii="Consolas" w:hAnsi="Consolas"/>
          <w:sz w:val="15"/>
        </w:rPr>
        <w:br/>
        <w:t xml:space="preserve">    return </w:t>
      </w:r>
      <w:proofErr w:type="spellStart"/>
      <w:r>
        <w:rPr>
          <w:rFonts w:ascii="Consolas" w:hAnsi="Consolas"/>
          <w:sz w:val="15"/>
        </w:rPr>
        <w:t>coords.reduce</w:t>
      </w:r>
      <w:proofErr w:type="spellEnd"/>
      <w:r>
        <w:rPr>
          <w:rFonts w:ascii="Consolas" w:hAnsi="Consolas"/>
          <w:sz w:val="15"/>
        </w:rPr>
        <w:t xml:space="preserve">((acc, </w:t>
      </w:r>
      <w:proofErr w:type="spellStart"/>
      <w:r>
        <w:rPr>
          <w:rFonts w:ascii="Consolas" w:hAnsi="Consolas"/>
          <w:sz w:val="15"/>
        </w:rPr>
        <w:t>curr</w:t>
      </w:r>
      <w:proofErr w:type="spellEnd"/>
      <w:r>
        <w:rPr>
          <w:rFonts w:ascii="Consolas" w:hAnsi="Consolas"/>
          <w:sz w:val="15"/>
        </w:rPr>
        <w:t xml:space="preserve">, </w:t>
      </w:r>
      <w:proofErr w:type="spellStart"/>
      <w:r>
        <w:rPr>
          <w:rFonts w:ascii="Consolas" w:hAnsi="Consolas"/>
          <w:sz w:val="15"/>
        </w:rPr>
        <w:t>i</w:t>
      </w:r>
      <w:proofErr w:type="spellEnd"/>
      <w:r>
        <w:rPr>
          <w:rFonts w:ascii="Consolas" w:hAnsi="Consolas"/>
          <w:sz w:val="15"/>
        </w:rPr>
        <w:t xml:space="preserve">, </w:t>
      </w:r>
      <w:proofErr w:type="spellStart"/>
      <w:r>
        <w:rPr>
          <w:rFonts w:ascii="Consolas" w:hAnsi="Consolas"/>
          <w:sz w:val="15"/>
        </w:rPr>
        <w:t>arr</w:t>
      </w:r>
      <w:proofErr w:type="spellEnd"/>
      <w:r>
        <w:rPr>
          <w:rFonts w:ascii="Consolas" w:hAnsi="Consolas"/>
          <w:sz w:val="15"/>
        </w:rPr>
        <w:t>) =&gt; {</w:t>
      </w:r>
      <w:r>
        <w:rPr>
          <w:rFonts w:ascii="Consolas" w:hAnsi="Consolas"/>
          <w:sz w:val="15"/>
        </w:rPr>
        <w:br/>
        <w:t xml:space="preserve">      if (</w:t>
      </w:r>
      <w:proofErr w:type="spellStart"/>
      <w:r>
        <w:rPr>
          <w:rFonts w:ascii="Consolas" w:hAnsi="Consolas"/>
          <w:sz w:val="15"/>
        </w:rPr>
        <w:t>i</w:t>
      </w:r>
      <w:proofErr w:type="spellEnd"/>
      <w:r>
        <w:rPr>
          <w:rFonts w:ascii="Consolas" w:hAnsi="Consolas"/>
          <w:sz w:val="15"/>
        </w:rPr>
        <w:t xml:space="preserve"> === 0) return `M ${</w:t>
      </w:r>
      <w:proofErr w:type="spellStart"/>
      <w:r>
        <w:rPr>
          <w:rFonts w:ascii="Consolas" w:hAnsi="Consolas"/>
          <w:sz w:val="15"/>
        </w:rPr>
        <w:t>curr.x</w:t>
      </w:r>
      <w:proofErr w:type="spellEnd"/>
      <w:r>
        <w:rPr>
          <w:rFonts w:ascii="Consolas" w:hAnsi="Consolas"/>
          <w:sz w:val="15"/>
        </w:rPr>
        <w:t>},${</w:t>
      </w:r>
      <w:proofErr w:type="spellStart"/>
      <w:r>
        <w:rPr>
          <w:rFonts w:ascii="Consolas" w:hAnsi="Consolas"/>
          <w:sz w:val="15"/>
        </w:rPr>
        <w:t>curr.y</w:t>
      </w:r>
      <w:proofErr w:type="spellEnd"/>
      <w:r>
        <w:rPr>
          <w:rFonts w:ascii="Consolas" w:hAnsi="Consolas"/>
          <w:sz w:val="15"/>
        </w:rPr>
        <w:t>}`;</w:t>
      </w:r>
      <w:r>
        <w:rPr>
          <w:rFonts w:ascii="Consolas" w:hAnsi="Consolas"/>
          <w:sz w:val="15"/>
        </w:rPr>
        <w:br/>
        <w:t xml:space="preserve">      const </w:t>
      </w:r>
      <w:proofErr w:type="spellStart"/>
      <w:r>
        <w:rPr>
          <w:rFonts w:ascii="Consolas" w:hAnsi="Consolas"/>
          <w:sz w:val="15"/>
        </w:rPr>
        <w:t>prev</w:t>
      </w:r>
      <w:proofErr w:type="spellEnd"/>
      <w:r>
        <w:rPr>
          <w:rFonts w:ascii="Consolas" w:hAnsi="Consolas"/>
          <w:sz w:val="15"/>
        </w:rPr>
        <w:t xml:space="preserve"> = </w:t>
      </w:r>
      <w:proofErr w:type="spellStart"/>
      <w:r>
        <w:rPr>
          <w:rFonts w:ascii="Consolas" w:hAnsi="Consolas"/>
          <w:sz w:val="15"/>
        </w:rPr>
        <w:t>arr</w:t>
      </w:r>
      <w:proofErr w:type="spellEnd"/>
      <w:r>
        <w:rPr>
          <w:rFonts w:ascii="Consolas" w:hAnsi="Consolas"/>
          <w:sz w:val="15"/>
        </w:rPr>
        <w:t>[</w:t>
      </w:r>
      <w:proofErr w:type="spellStart"/>
      <w:r>
        <w:rPr>
          <w:rFonts w:ascii="Consolas" w:hAnsi="Consolas"/>
          <w:sz w:val="15"/>
        </w:rPr>
        <w:t>i</w:t>
      </w:r>
      <w:proofErr w:type="spellEnd"/>
      <w:r>
        <w:rPr>
          <w:rFonts w:ascii="Consolas" w:hAnsi="Consolas"/>
          <w:sz w:val="15"/>
        </w:rPr>
        <w:t xml:space="preserve"> - 1];</w:t>
      </w:r>
      <w:r>
        <w:rPr>
          <w:rFonts w:ascii="Consolas" w:hAnsi="Consolas"/>
          <w:sz w:val="15"/>
        </w:rPr>
        <w:br/>
        <w:t xml:space="preserve">      const cx1 = </w:t>
      </w:r>
      <w:proofErr w:type="spellStart"/>
      <w:r>
        <w:rPr>
          <w:rFonts w:ascii="Consolas" w:hAnsi="Consolas"/>
          <w:sz w:val="15"/>
        </w:rPr>
        <w:t>prev.x</w:t>
      </w:r>
      <w:proofErr w:type="spellEnd"/>
      <w:r>
        <w:rPr>
          <w:rFonts w:ascii="Consolas" w:hAnsi="Consolas"/>
          <w:sz w:val="15"/>
        </w:rPr>
        <w:t xml:space="preserve"> + (</w:t>
      </w:r>
      <w:proofErr w:type="spellStart"/>
      <w:r>
        <w:rPr>
          <w:rFonts w:ascii="Consolas" w:hAnsi="Consolas"/>
          <w:sz w:val="15"/>
        </w:rPr>
        <w:t>curr.x</w:t>
      </w:r>
      <w:proofErr w:type="spellEnd"/>
      <w:r>
        <w:rPr>
          <w:rFonts w:ascii="Consolas" w:hAnsi="Consolas"/>
          <w:sz w:val="15"/>
        </w:rPr>
        <w:t xml:space="preserve"> - </w:t>
      </w:r>
      <w:proofErr w:type="spellStart"/>
      <w:r>
        <w:rPr>
          <w:rFonts w:ascii="Consolas" w:hAnsi="Consolas"/>
          <w:sz w:val="15"/>
        </w:rPr>
        <w:t>prev.x</w:t>
      </w:r>
      <w:proofErr w:type="spellEnd"/>
      <w:r>
        <w:rPr>
          <w:rFonts w:ascii="Consolas" w:hAnsi="Consolas"/>
          <w:sz w:val="15"/>
        </w:rPr>
        <w:t>) / 2;</w:t>
      </w:r>
      <w:r>
        <w:rPr>
          <w:rFonts w:ascii="Consolas" w:hAnsi="Consolas"/>
          <w:sz w:val="15"/>
        </w:rPr>
        <w:br/>
        <w:t xml:space="preserve">      const cy1 = </w:t>
      </w:r>
      <w:proofErr w:type="spellStart"/>
      <w:r>
        <w:rPr>
          <w:rFonts w:ascii="Consolas" w:hAnsi="Consolas"/>
          <w:sz w:val="15"/>
        </w:rPr>
        <w:t>prev.y</w:t>
      </w:r>
      <w:proofErr w:type="spellEnd"/>
      <w:r>
        <w:rPr>
          <w:rFonts w:ascii="Consolas" w:hAnsi="Consolas"/>
          <w:sz w:val="15"/>
        </w:rPr>
        <w:t>;</w:t>
      </w:r>
      <w:r>
        <w:rPr>
          <w:rFonts w:ascii="Consolas" w:hAnsi="Consolas"/>
          <w:sz w:val="15"/>
        </w:rPr>
        <w:br/>
        <w:t xml:space="preserve">      const cx2 = </w:t>
      </w:r>
      <w:proofErr w:type="spellStart"/>
      <w:r>
        <w:rPr>
          <w:rFonts w:ascii="Consolas" w:hAnsi="Consolas"/>
          <w:sz w:val="15"/>
        </w:rPr>
        <w:t>prev.x</w:t>
      </w:r>
      <w:proofErr w:type="spellEnd"/>
      <w:r>
        <w:rPr>
          <w:rFonts w:ascii="Consolas" w:hAnsi="Consolas"/>
          <w:sz w:val="15"/>
        </w:rPr>
        <w:t xml:space="preserve"> + (</w:t>
      </w:r>
      <w:proofErr w:type="spellStart"/>
      <w:r>
        <w:rPr>
          <w:rFonts w:ascii="Consolas" w:hAnsi="Consolas"/>
          <w:sz w:val="15"/>
        </w:rPr>
        <w:t>curr.x</w:t>
      </w:r>
      <w:proofErr w:type="spellEnd"/>
      <w:r>
        <w:rPr>
          <w:rFonts w:ascii="Consolas" w:hAnsi="Consolas"/>
          <w:sz w:val="15"/>
        </w:rPr>
        <w:t xml:space="preserve"> - </w:t>
      </w:r>
      <w:proofErr w:type="spellStart"/>
      <w:r>
        <w:rPr>
          <w:rFonts w:ascii="Consolas" w:hAnsi="Consolas"/>
          <w:sz w:val="15"/>
        </w:rPr>
        <w:t>prev.x</w:t>
      </w:r>
      <w:proofErr w:type="spellEnd"/>
      <w:r>
        <w:rPr>
          <w:rFonts w:ascii="Consolas" w:hAnsi="Consolas"/>
          <w:sz w:val="15"/>
        </w:rPr>
        <w:t>) / 2;</w:t>
      </w:r>
      <w:r>
        <w:rPr>
          <w:rFonts w:ascii="Consolas" w:hAnsi="Consolas"/>
          <w:sz w:val="15"/>
        </w:rPr>
        <w:br/>
        <w:t xml:space="preserve">      const cy2 = </w:t>
      </w:r>
      <w:proofErr w:type="spellStart"/>
      <w:r>
        <w:rPr>
          <w:rFonts w:ascii="Consolas" w:hAnsi="Consolas"/>
          <w:sz w:val="15"/>
        </w:rPr>
        <w:t>curr.y</w:t>
      </w:r>
      <w:proofErr w:type="spellEnd"/>
      <w:r>
        <w:rPr>
          <w:rFonts w:ascii="Consolas" w:hAnsi="Consolas"/>
          <w:sz w:val="15"/>
        </w:rPr>
        <w:t>;</w:t>
      </w:r>
      <w:r>
        <w:rPr>
          <w:rFonts w:ascii="Consolas" w:hAnsi="Consolas"/>
          <w:sz w:val="15"/>
        </w:rPr>
        <w:br/>
        <w:t xml:space="preserve">      return `${acc} C ${cx1},${cy1} ${cx2},${cy2} ${</w:t>
      </w:r>
      <w:proofErr w:type="spellStart"/>
      <w:r>
        <w:rPr>
          <w:rFonts w:ascii="Consolas" w:hAnsi="Consolas"/>
          <w:sz w:val="15"/>
        </w:rPr>
        <w:t>curr.x</w:t>
      </w:r>
      <w:proofErr w:type="spellEnd"/>
      <w:r>
        <w:rPr>
          <w:rFonts w:ascii="Consolas" w:hAnsi="Consolas"/>
          <w:sz w:val="15"/>
        </w:rPr>
        <w:t>},${</w:t>
      </w:r>
      <w:proofErr w:type="spellStart"/>
      <w:r>
        <w:rPr>
          <w:rFonts w:ascii="Consolas" w:hAnsi="Consolas"/>
          <w:sz w:val="15"/>
        </w:rPr>
        <w:t>curr.y</w:t>
      </w:r>
      <w:proofErr w:type="spellEnd"/>
      <w:r>
        <w:rPr>
          <w:rFonts w:ascii="Consolas" w:hAnsi="Consolas"/>
          <w:sz w:val="15"/>
        </w:rPr>
        <w:t>}`;</w:t>
      </w:r>
      <w:r>
        <w:rPr>
          <w:rFonts w:ascii="Consolas" w:hAnsi="Consolas"/>
          <w:sz w:val="15"/>
        </w:rPr>
        <w:br/>
        <w:t xml:space="preserve">    }, "");</w:t>
      </w:r>
      <w:r>
        <w:rPr>
          <w:rFonts w:ascii="Consolas" w:hAnsi="Consolas"/>
          <w:sz w:val="15"/>
        </w:rPr>
        <w:br/>
        <w:t xml:space="preserve">  };</w:t>
      </w:r>
      <w:r>
        <w:rPr>
          <w:rFonts w:ascii="Consolas" w:hAnsi="Consolas"/>
          <w:sz w:val="15"/>
        </w:rPr>
        <w:br/>
      </w:r>
      <w:r>
        <w:rPr>
          <w:rFonts w:ascii="Consolas" w:hAnsi="Consolas"/>
          <w:sz w:val="15"/>
        </w:rPr>
        <w:br/>
        <w:t xml:space="preserve">  const pressures = </w:t>
      </w:r>
      <w:proofErr w:type="spellStart"/>
      <w:r>
        <w:rPr>
          <w:rFonts w:ascii="Consolas" w:hAnsi="Consolas"/>
          <w:sz w:val="15"/>
        </w:rPr>
        <w:t>dataPoints.map</w:t>
      </w:r>
      <w:proofErr w:type="spellEnd"/>
      <w:r>
        <w:rPr>
          <w:rFonts w:ascii="Consolas" w:hAnsi="Consolas"/>
          <w:sz w:val="15"/>
        </w:rPr>
        <w:t xml:space="preserve">((d) =&gt; </w:t>
      </w:r>
      <w:proofErr w:type="spellStart"/>
      <w:r>
        <w:rPr>
          <w:rFonts w:ascii="Consolas" w:hAnsi="Consolas"/>
          <w:sz w:val="15"/>
        </w:rPr>
        <w:t>d.pressureBar</w:t>
      </w:r>
      <w:proofErr w:type="spellEnd"/>
      <w:r>
        <w:rPr>
          <w:rFonts w:ascii="Consolas" w:hAnsi="Consolas"/>
          <w:sz w:val="15"/>
        </w:rPr>
        <w:t>);</w:t>
      </w:r>
      <w:r>
        <w:rPr>
          <w:rFonts w:ascii="Consolas" w:hAnsi="Consolas"/>
          <w:sz w:val="15"/>
        </w:rPr>
        <w:br/>
        <w:t xml:space="preserve">  const </w:t>
      </w:r>
      <w:proofErr w:type="spellStart"/>
      <w:r>
        <w:rPr>
          <w:rFonts w:ascii="Consolas" w:hAnsi="Consolas"/>
          <w:sz w:val="15"/>
        </w:rPr>
        <w:t>pathString</w:t>
      </w:r>
      <w:proofErr w:type="spellEnd"/>
      <w:r>
        <w:rPr>
          <w:rFonts w:ascii="Consolas" w:hAnsi="Consolas"/>
          <w:sz w:val="15"/>
        </w:rPr>
        <w:t xml:space="preserve"> = </w:t>
      </w:r>
      <w:proofErr w:type="spellStart"/>
      <w:r>
        <w:rPr>
          <w:rFonts w:ascii="Consolas" w:hAnsi="Consolas"/>
          <w:sz w:val="15"/>
        </w:rPr>
        <w:t>generateSplinePath</w:t>
      </w:r>
      <w:proofErr w:type="spellEnd"/>
      <w:r>
        <w:rPr>
          <w:rFonts w:ascii="Consolas" w:hAnsi="Consolas"/>
          <w:sz w:val="15"/>
        </w:rPr>
        <w:t>(pressures, 600, 240, 800);</w:t>
      </w:r>
      <w:r>
        <w:rPr>
          <w:rFonts w:ascii="Consolas" w:hAnsi="Consolas"/>
          <w:sz w:val="15"/>
        </w:rPr>
        <w:br/>
      </w:r>
      <w:r>
        <w:rPr>
          <w:rFonts w:ascii="Consolas" w:hAnsi="Consolas"/>
          <w:sz w:val="15"/>
        </w:rPr>
        <w:br/>
        <w:t xml:space="preserve">  return (</w:t>
      </w:r>
      <w:r>
        <w:rPr>
          <w:rFonts w:ascii="Consolas" w:hAnsi="Consolas"/>
          <w:sz w:val="15"/>
        </w:rPr>
        <w:br/>
        <w:t xml:space="preserve">    &lt;div </w:t>
      </w:r>
      <w:proofErr w:type="spellStart"/>
      <w:r>
        <w:rPr>
          <w:rFonts w:ascii="Consolas" w:hAnsi="Consolas"/>
          <w:sz w:val="15"/>
        </w:rPr>
        <w:t>className</w:t>
      </w:r>
      <w:proofErr w:type="spellEnd"/>
      <w:r>
        <w:rPr>
          <w:rFonts w:ascii="Consolas" w:hAnsi="Consolas"/>
          <w:sz w:val="15"/>
        </w:rPr>
        <w:t>="bg-slate-800 p-6 rounded-xl border border-slate-700"&gt;</w:t>
      </w:r>
      <w:r>
        <w:rPr>
          <w:rFonts w:ascii="Consolas" w:hAnsi="Consolas"/>
          <w:sz w:val="15"/>
        </w:rPr>
        <w:br/>
        <w:t xml:space="preserve">      &lt;h2 </w:t>
      </w:r>
      <w:proofErr w:type="spellStart"/>
      <w:r>
        <w:rPr>
          <w:rFonts w:ascii="Consolas" w:hAnsi="Consolas"/>
          <w:sz w:val="15"/>
        </w:rPr>
        <w:t>className</w:t>
      </w:r>
      <w:proofErr w:type="spellEnd"/>
      <w:r>
        <w:rPr>
          <w:rFonts w:ascii="Consolas" w:hAnsi="Consolas"/>
          <w:sz w:val="15"/>
        </w:rPr>
        <w:t>="text-lg font-semibold text-white mb-4"&gt;Live Multi-Sensor Spline Dynamics&lt;/h2&gt;</w:t>
      </w:r>
      <w:r>
        <w:rPr>
          <w:rFonts w:ascii="Consolas" w:hAnsi="Consolas"/>
          <w:sz w:val="15"/>
        </w:rPr>
        <w:br/>
        <w:t xml:space="preserve">      &lt;</w:t>
      </w:r>
      <w:proofErr w:type="spellStart"/>
      <w:r>
        <w:rPr>
          <w:rFonts w:ascii="Consolas" w:hAnsi="Consolas"/>
          <w:sz w:val="15"/>
        </w:rPr>
        <w:t>svg</w:t>
      </w:r>
      <w:proofErr w:type="spellEnd"/>
      <w:r>
        <w:rPr>
          <w:rFonts w:ascii="Consolas" w:hAnsi="Consolas"/>
          <w:sz w:val="15"/>
        </w:rPr>
        <w:t xml:space="preserve"> width="600" height="240" </w:t>
      </w:r>
      <w:proofErr w:type="spellStart"/>
      <w:r>
        <w:rPr>
          <w:rFonts w:ascii="Consolas" w:hAnsi="Consolas"/>
          <w:sz w:val="15"/>
        </w:rPr>
        <w:t>className</w:t>
      </w:r>
      <w:proofErr w:type="spellEnd"/>
      <w:r>
        <w:rPr>
          <w:rFonts w:ascii="Consolas" w:hAnsi="Consolas"/>
          <w:sz w:val="15"/>
        </w:rPr>
        <w:t>="w-full h-64 bg-slate-900 rounded-lg p-2"&gt;</w:t>
      </w:r>
      <w:r>
        <w:rPr>
          <w:rFonts w:ascii="Consolas" w:hAnsi="Consolas"/>
          <w:sz w:val="15"/>
        </w:rPr>
        <w:br/>
        <w:t xml:space="preserve">        &lt;path d={</w:t>
      </w:r>
      <w:proofErr w:type="spellStart"/>
      <w:r>
        <w:rPr>
          <w:rFonts w:ascii="Consolas" w:hAnsi="Consolas"/>
          <w:sz w:val="15"/>
        </w:rPr>
        <w:t>pathString</w:t>
      </w:r>
      <w:proofErr w:type="spellEnd"/>
      <w:r>
        <w:rPr>
          <w:rFonts w:ascii="Consolas" w:hAnsi="Consolas"/>
          <w:sz w:val="15"/>
        </w:rPr>
        <w:t xml:space="preserve">} fill="none" stroke="#06b6d4" </w:t>
      </w:r>
      <w:proofErr w:type="spellStart"/>
      <w:r>
        <w:rPr>
          <w:rFonts w:ascii="Consolas" w:hAnsi="Consolas"/>
          <w:sz w:val="15"/>
        </w:rPr>
        <w:t>strokeWidth</w:t>
      </w:r>
      <w:proofErr w:type="spellEnd"/>
      <w:r>
        <w:rPr>
          <w:rFonts w:ascii="Consolas" w:hAnsi="Consolas"/>
          <w:sz w:val="15"/>
        </w:rPr>
        <w:t>="2.5" /&gt;</w:t>
      </w:r>
      <w:r>
        <w:rPr>
          <w:rFonts w:ascii="Consolas" w:hAnsi="Consolas"/>
          <w:sz w:val="15"/>
        </w:rPr>
        <w:br/>
        <w:t xml:space="preserve">      &lt;/</w:t>
      </w:r>
      <w:proofErr w:type="spellStart"/>
      <w:r>
        <w:rPr>
          <w:rFonts w:ascii="Consolas" w:hAnsi="Consolas"/>
          <w:sz w:val="15"/>
        </w:rPr>
        <w:t>svg</w:t>
      </w:r>
      <w:proofErr w:type="spellEnd"/>
      <w:r>
        <w:rPr>
          <w:rFonts w:ascii="Consolas" w:hAnsi="Consolas"/>
          <w:sz w:val="15"/>
        </w:rPr>
        <w:t>&gt;</w:t>
      </w:r>
      <w:r>
        <w:rPr>
          <w:rFonts w:ascii="Consolas" w:hAnsi="Consolas"/>
          <w:sz w:val="15"/>
        </w:rPr>
        <w:br/>
        <w:t xml:space="preserve">    &lt;/div&gt;</w:t>
      </w:r>
      <w:r>
        <w:rPr>
          <w:rFonts w:ascii="Consolas" w:hAnsi="Consolas"/>
          <w:sz w:val="15"/>
        </w:rPr>
        <w:br/>
        <w:t xml:space="preserve">  );</w:t>
      </w:r>
      <w:r>
        <w:rPr>
          <w:rFonts w:ascii="Consolas" w:hAnsi="Consolas"/>
          <w:sz w:val="15"/>
        </w:rPr>
        <w:br/>
        <w:t>}</w:t>
      </w:r>
    </w:p>
    <w:p w14:paraId="671EEEF3" w14:textId="77777777" w:rsidR="00143F31" w:rsidRDefault="00000000">
      <w:r>
        <w:br w:type="page"/>
      </w:r>
    </w:p>
    <w:p w14:paraId="28C1E14E" w14:textId="77777777" w:rsidR="00143F31" w:rsidRDefault="00000000">
      <w:pPr>
        <w:keepNext/>
        <w:spacing w:before="80" w:after="20"/>
      </w:pPr>
      <w:r>
        <w:rPr>
          <w:b/>
          <w:sz w:val="23"/>
        </w:rPr>
        <w:lastRenderedPageBreak/>
        <w:t>18. Cryptographic Audit Logger</w:t>
      </w:r>
    </w:p>
    <w:p w14:paraId="30ED3EEF" w14:textId="77777777" w:rsidR="00143F31" w:rsidRDefault="00000000">
      <w:pPr>
        <w:keepNext/>
        <w:spacing w:before="40" w:after="20"/>
      </w:pPr>
      <w:r>
        <w:rPr>
          <w:b/>
          <w:sz w:val="20"/>
        </w:rPr>
        <w:t>Code – Audit Logger Utility (server/</w:t>
      </w:r>
      <w:proofErr w:type="spellStart"/>
      <w:r>
        <w:rPr>
          <w:b/>
          <w:sz w:val="20"/>
        </w:rPr>
        <w:t>src</w:t>
      </w:r>
      <w:proofErr w:type="spellEnd"/>
      <w:r>
        <w:rPr>
          <w:b/>
          <w:sz w:val="20"/>
        </w:rPr>
        <w:t>/utils/</w:t>
      </w:r>
      <w:proofErr w:type="spellStart"/>
      <w:r>
        <w:rPr>
          <w:b/>
          <w:sz w:val="20"/>
        </w:rPr>
        <w:t>audit.ts</w:t>
      </w:r>
      <w:proofErr w:type="spellEnd"/>
      <w:r>
        <w:rPr>
          <w:b/>
          <w:sz w:val="20"/>
        </w:rPr>
        <w:t>)</w:t>
      </w:r>
    </w:p>
    <w:p w14:paraId="18942940" w14:textId="77777777" w:rsidR="00143F31" w:rsidRDefault="00000000">
      <w:pPr>
        <w:keepNext/>
      </w:pPr>
      <w:r>
        <w:rPr>
          <w:i/>
          <w:sz w:val="18"/>
        </w:rPr>
        <w:t>Source file: server/</w:t>
      </w:r>
      <w:proofErr w:type="spellStart"/>
      <w:r>
        <w:rPr>
          <w:i/>
          <w:sz w:val="18"/>
        </w:rPr>
        <w:t>src</w:t>
      </w:r>
      <w:proofErr w:type="spellEnd"/>
      <w:r>
        <w:rPr>
          <w:i/>
          <w:sz w:val="18"/>
        </w:rPr>
        <w:t>/utils/</w:t>
      </w:r>
      <w:proofErr w:type="spellStart"/>
      <w:r>
        <w:rPr>
          <w:i/>
          <w:sz w:val="18"/>
        </w:rPr>
        <w:t>audit.ts</w:t>
      </w:r>
      <w:proofErr w:type="spellEnd"/>
    </w:p>
    <w:p w14:paraId="06FF283D" w14:textId="77777777" w:rsidR="00143F31" w:rsidRDefault="00000000">
      <w:pPr>
        <w:spacing w:line="240" w:lineRule="auto"/>
        <w:jc w:val="left"/>
      </w:pPr>
      <w:r>
        <w:rPr>
          <w:rFonts w:ascii="Consolas" w:hAnsi="Consolas"/>
          <w:sz w:val="15"/>
        </w:rPr>
        <w:t xml:space="preserve">import </w:t>
      </w:r>
      <w:proofErr w:type="spellStart"/>
      <w:r>
        <w:rPr>
          <w:rFonts w:ascii="Consolas" w:hAnsi="Consolas"/>
          <w:sz w:val="15"/>
        </w:rPr>
        <w:t>AuditLog</w:t>
      </w:r>
      <w:proofErr w:type="spellEnd"/>
      <w:r>
        <w:rPr>
          <w:rFonts w:ascii="Consolas" w:hAnsi="Consolas"/>
          <w:sz w:val="15"/>
        </w:rPr>
        <w:t xml:space="preserve"> from "../models/</w:t>
      </w:r>
      <w:proofErr w:type="spellStart"/>
      <w:r>
        <w:rPr>
          <w:rFonts w:ascii="Consolas" w:hAnsi="Consolas"/>
          <w:sz w:val="15"/>
        </w:rPr>
        <w:t>AuditLog</w:t>
      </w:r>
      <w:proofErr w:type="spellEnd"/>
      <w:r>
        <w:rPr>
          <w:rFonts w:ascii="Consolas" w:hAnsi="Consolas"/>
          <w:sz w:val="15"/>
        </w:rPr>
        <w:t>";</w:t>
      </w:r>
      <w:r>
        <w:rPr>
          <w:rFonts w:ascii="Consolas" w:hAnsi="Consolas"/>
          <w:sz w:val="15"/>
        </w:rPr>
        <w:br/>
      </w:r>
      <w:r>
        <w:rPr>
          <w:rFonts w:ascii="Consolas" w:hAnsi="Consolas"/>
          <w:sz w:val="15"/>
        </w:rPr>
        <w:br/>
        <w:t xml:space="preserve">export interface </w:t>
      </w:r>
      <w:proofErr w:type="spellStart"/>
      <w:r>
        <w:rPr>
          <w:rFonts w:ascii="Consolas" w:hAnsi="Consolas"/>
          <w:sz w:val="15"/>
        </w:rPr>
        <w:t>AuditParams</w:t>
      </w:r>
      <w:proofErr w:type="spellEnd"/>
      <w:r>
        <w:rPr>
          <w:rFonts w:ascii="Consolas" w:hAnsi="Consolas"/>
          <w:sz w:val="15"/>
        </w:rPr>
        <w:t xml:space="preserve"> {</w:t>
      </w:r>
      <w:r>
        <w:rPr>
          <w:rFonts w:ascii="Consolas" w:hAnsi="Consolas"/>
          <w:sz w:val="15"/>
        </w:rPr>
        <w:br/>
        <w:t xml:space="preserve">  </w:t>
      </w:r>
      <w:proofErr w:type="spellStart"/>
      <w:r>
        <w:rPr>
          <w:rFonts w:ascii="Consolas" w:hAnsi="Consolas"/>
          <w:sz w:val="15"/>
        </w:rPr>
        <w:t>userId</w:t>
      </w:r>
      <w:proofErr w:type="spellEnd"/>
      <w:r>
        <w:rPr>
          <w:rFonts w:ascii="Consolas" w:hAnsi="Consolas"/>
          <w:sz w:val="15"/>
        </w:rPr>
        <w:t>?: string | null;</w:t>
      </w:r>
      <w:r>
        <w:rPr>
          <w:rFonts w:ascii="Consolas" w:hAnsi="Consolas"/>
          <w:sz w:val="15"/>
        </w:rPr>
        <w:br/>
        <w:t xml:space="preserve">  action: string;</w:t>
      </w:r>
      <w:r>
        <w:rPr>
          <w:rFonts w:ascii="Consolas" w:hAnsi="Consolas"/>
          <w:sz w:val="15"/>
        </w:rPr>
        <w:br/>
        <w:t xml:space="preserve">  module: string;</w:t>
      </w:r>
      <w:r>
        <w:rPr>
          <w:rFonts w:ascii="Consolas" w:hAnsi="Consolas"/>
          <w:sz w:val="15"/>
        </w:rPr>
        <w:br/>
        <w:t xml:space="preserve">  </w:t>
      </w:r>
      <w:proofErr w:type="spellStart"/>
      <w:r>
        <w:rPr>
          <w:rFonts w:ascii="Consolas" w:hAnsi="Consolas"/>
          <w:sz w:val="15"/>
        </w:rPr>
        <w:t>recordId</w:t>
      </w:r>
      <w:proofErr w:type="spellEnd"/>
      <w:r>
        <w:rPr>
          <w:rFonts w:ascii="Consolas" w:hAnsi="Consolas"/>
          <w:sz w:val="15"/>
        </w:rPr>
        <w:t>?: string;</w:t>
      </w:r>
      <w:r>
        <w:rPr>
          <w:rFonts w:ascii="Consolas" w:hAnsi="Consolas"/>
          <w:sz w:val="15"/>
        </w:rPr>
        <w:br/>
        <w:t xml:space="preserve">  description?: string;</w:t>
      </w:r>
      <w:r>
        <w:rPr>
          <w:rFonts w:ascii="Consolas" w:hAnsi="Consolas"/>
          <w:sz w:val="15"/>
        </w:rPr>
        <w:br/>
        <w:t>}</w:t>
      </w:r>
      <w:r>
        <w:rPr>
          <w:rFonts w:ascii="Consolas" w:hAnsi="Consolas"/>
          <w:sz w:val="15"/>
        </w:rPr>
        <w:br/>
      </w:r>
      <w:r>
        <w:rPr>
          <w:rFonts w:ascii="Consolas" w:hAnsi="Consolas"/>
          <w:sz w:val="15"/>
        </w:rPr>
        <w:br/>
        <w:t xml:space="preserve">export const </w:t>
      </w:r>
      <w:proofErr w:type="spellStart"/>
      <w:r>
        <w:rPr>
          <w:rFonts w:ascii="Consolas" w:hAnsi="Consolas"/>
          <w:sz w:val="15"/>
        </w:rPr>
        <w:t>writeAudit</w:t>
      </w:r>
      <w:proofErr w:type="spellEnd"/>
      <w:r>
        <w:rPr>
          <w:rFonts w:ascii="Consolas" w:hAnsi="Consolas"/>
          <w:sz w:val="15"/>
        </w:rPr>
        <w:t xml:space="preserve"> = async ({</w:t>
      </w:r>
      <w:r>
        <w:rPr>
          <w:rFonts w:ascii="Consolas" w:hAnsi="Consolas"/>
          <w:sz w:val="15"/>
        </w:rPr>
        <w:br/>
        <w:t xml:space="preserve">  </w:t>
      </w:r>
      <w:proofErr w:type="spellStart"/>
      <w:r>
        <w:rPr>
          <w:rFonts w:ascii="Consolas" w:hAnsi="Consolas"/>
          <w:sz w:val="15"/>
        </w:rPr>
        <w:t>userId</w:t>
      </w:r>
      <w:proofErr w:type="spellEnd"/>
      <w:r>
        <w:rPr>
          <w:rFonts w:ascii="Consolas" w:hAnsi="Consolas"/>
          <w:sz w:val="15"/>
        </w:rPr>
        <w:t xml:space="preserve"> = null,</w:t>
      </w:r>
      <w:r>
        <w:rPr>
          <w:rFonts w:ascii="Consolas" w:hAnsi="Consolas"/>
          <w:sz w:val="15"/>
        </w:rPr>
        <w:br/>
        <w:t xml:space="preserve">  action,</w:t>
      </w:r>
      <w:r>
        <w:rPr>
          <w:rFonts w:ascii="Consolas" w:hAnsi="Consolas"/>
          <w:sz w:val="15"/>
        </w:rPr>
        <w:br/>
        <w:t xml:space="preserve">  module,</w:t>
      </w:r>
      <w:r>
        <w:rPr>
          <w:rFonts w:ascii="Consolas" w:hAnsi="Consolas"/>
          <w:sz w:val="15"/>
        </w:rPr>
        <w:br/>
        <w:t xml:space="preserve">  </w:t>
      </w:r>
      <w:proofErr w:type="spellStart"/>
      <w:r>
        <w:rPr>
          <w:rFonts w:ascii="Consolas" w:hAnsi="Consolas"/>
          <w:sz w:val="15"/>
        </w:rPr>
        <w:t>recordId</w:t>
      </w:r>
      <w:proofErr w:type="spellEnd"/>
      <w:r>
        <w:rPr>
          <w:rFonts w:ascii="Consolas" w:hAnsi="Consolas"/>
          <w:sz w:val="15"/>
        </w:rPr>
        <w:t xml:space="preserve"> = "",</w:t>
      </w:r>
      <w:r>
        <w:rPr>
          <w:rFonts w:ascii="Consolas" w:hAnsi="Consolas"/>
          <w:sz w:val="15"/>
        </w:rPr>
        <w:br/>
        <w:t xml:space="preserve">  description = ""</w:t>
      </w:r>
      <w:r>
        <w:rPr>
          <w:rFonts w:ascii="Consolas" w:hAnsi="Consolas"/>
          <w:sz w:val="15"/>
        </w:rPr>
        <w:br/>
        <w:t xml:space="preserve">}: </w:t>
      </w:r>
      <w:proofErr w:type="spellStart"/>
      <w:r>
        <w:rPr>
          <w:rFonts w:ascii="Consolas" w:hAnsi="Consolas"/>
          <w:sz w:val="15"/>
        </w:rPr>
        <w:t>AuditParams</w:t>
      </w:r>
      <w:proofErr w:type="spellEnd"/>
      <w:r>
        <w:rPr>
          <w:rFonts w:ascii="Consolas" w:hAnsi="Consolas"/>
          <w:sz w:val="15"/>
        </w:rPr>
        <w:t>): Promise&lt;void&gt; =&gt; {</w:t>
      </w:r>
      <w:r>
        <w:rPr>
          <w:rFonts w:ascii="Consolas" w:hAnsi="Consolas"/>
          <w:sz w:val="15"/>
        </w:rPr>
        <w:br/>
        <w:t xml:space="preserve">  try {</w:t>
      </w:r>
      <w:r>
        <w:rPr>
          <w:rFonts w:ascii="Consolas" w:hAnsi="Consolas"/>
          <w:sz w:val="15"/>
        </w:rPr>
        <w:br/>
        <w:t xml:space="preserve">    await </w:t>
      </w:r>
      <w:proofErr w:type="spellStart"/>
      <w:r>
        <w:rPr>
          <w:rFonts w:ascii="Consolas" w:hAnsi="Consolas"/>
          <w:sz w:val="15"/>
        </w:rPr>
        <w:t>AuditLog.create</w:t>
      </w:r>
      <w:proofErr w:type="spellEnd"/>
      <w:r>
        <w:rPr>
          <w:rFonts w:ascii="Consolas" w:hAnsi="Consolas"/>
          <w:sz w:val="15"/>
        </w:rPr>
        <w:t>({</w:t>
      </w:r>
      <w:r>
        <w:rPr>
          <w:rFonts w:ascii="Consolas" w:hAnsi="Consolas"/>
          <w:sz w:val="15"/>
        </w:rPr>
        <w:br/>
        <w:t xml:space="preserve">      user: </w:t>
      </w:r>
      <w:proofErr w:type="spellStart"/>
      <w:r>
        <w:rPr>
          <w:rFonts w:ascii="Consolas" w:hAnsi="Consolas"/>
          <w:sz w:val="15"/>
        </w:rPr>
        <w:t>userId</w:t>
      </w:r>
      <w:proofErr w:type="spellEnd"/>
      <w:r>
        <w:rPr>
          <w:rFonts w:ascii="Consolas" w:hAnsi="Consolas"/>
          <w:sz w:val="15"/>
        </w:rPr>
        <w:t>,</w:t>
      </w:r>
      <w:r>
        <w:rPr>
          <w:rFonts w:ascii="Consolas" w:hAnsi="Consolas"/>
          <w:sz w:val="15"/>
        </w:rPr>
        <w:br/>
        <w:t xml:space="preserve">      action,</w:t>
      </w:r>
      <w:r>
        <w:rPr>
          <w:rFonts w:ascii="Consolas" w:hAnsi="Consolas"/>
          <w:sz w:val="15"/>
        </w:rPr>
        <w:br/>
        <w:t xml:space="preserve">      module,</w:t>
      </w:r>
      <w:r>
        <w:rPr>
          <w:rFonts w:ascii="Consolas" w:hAnsi="Consolas"/>
          <w:sz w:val="15"/>
        </w:rPr>
        <w:br/>
        <w:t xml:space="preserve">      </w:t>
      </w:r>
      <w:proofErr w:type="spellStart"/>
      <w:r>
        <w:rPr>
          <w:rFonts w:ascii="Consolas" w:hAnsi="Consolas"/>
          <w:sz w:val="15"/>
        </w:rPr>
        <w:t>recordId</w:t>
      </w:r>
      <w:proofErr w:type="spellEnd"/>
      <w:r>
        <w:rPr>
          <w:rFonts w:ascii="Consolas" w:hAnsi="Consolas"/>
          <w:sz w:val="15"/>
        </w:rPr>
        <w:t>,</w:t>
      </w:r>
      <w:r>
        <w:rPr>
          <w:rFonts w:ascii="Consolas" w:hAnsi="Consolas"/>
          <w:sz w:val="15"/>
        </w:rPr>
        <w:br/>
        <w:t xml:space="preserve">      description,</w:t>
      </w:r>
      <w:r>
        <w:rPr>
          <w:rFonts w:ascii="Consolas" w:hAnsi="Consolas"/>
          <w:sz w:val="15"/>
        </w:rPr>
        <w:br/>
        <w:t xml:space="preserve">      timestamp: new Date()</w:t>
      </w:r>
      <w:r>
        <w:rPr>
          <w:rFonts w:ascii="Consolas" w:hAnsi="Consolas"/>
          <w:sz w:val="15"/>
        </w:rPr>
        <w:br/>
        <w:t xml:space="preserve">    });</w:t>
      </w:r>
      <w:r>
        <w:rPr>
          <w:rFonts w:ascii="Consolas" w:hAnsi="Consolas"/>
          <w:sz w:val="15"/>
        </w:rPr>
        <w:br/>
        <w:t xml:space="preserve">  } catch (err) {</w:t>
      </w:r>
      <w:r>
        <w:rPr>
          <w:rFonts w:ascii="Consolas" w:hAnsi="Consolas"/>
          <w:sz w:val="15"/>
        </w:rPr>
        <w:br/>
        <w:t xml:space="preserve">    </w:t>
      </w:r>
      <w:proofErr w:type="spellStart"/>
      <w:r>
        <w:rPr>
          <w:rFonts w:ascii="Consolas" w:hAnsi="Consolas"/>
          <w:sz w:val="15"/>
        </w:rPr>
        <w:t>console.error</w:t>
      </w:r>
      <w:proofErr w:type="spellEnd"/>
      <w:r>
        <w:rPr>
          <w:rFonts w:ascii="Consolas" w:hAnsi="Consolas"/>
          <w:sz w:val="15"/>
        </w:rPr>
        <w:t>("[Hydrogen Safety] Failed to persist audit log entry:", err);</w:t>
      </w:r>
      <w:r>
        <w:rPr>
          <w:rFonts w:ascii="Consolas" w:hAnsi="Consolas"/>
          <w:sz w:val="15"/>
        </w:rPr>
        <w:br/>
        <w:t xml:space="preserve">  }</w:t>
      </w:r>
      <w:r>
        <w:rPr>
          <w:rFonts w:ascii="Consolas" w:hAnsi="Consolas"/>
          <w:sz w:val="15"/>
        </w:rPr>
        <w:br/>
        <w:t>};</w:t>
      </w:r>
    </w:p>
    <w:p w14:paraId="05B7512E" w14:textId="77777777" w:rsidR="00143F31" w:rsidRDefault="00000000">
      <w:pPr>
        <w:keepNext/>
        <w:spacing w:before="80" w:after="20"/>
      </w:pPr>
      <w:r>
        <w:rPr>
          <w:b/>
          <w:sz w:val="23"/>
        </w:rPr>
        <w:t>19. Axios Client &amp; Interceptors</w:t>
      </w:r>
    </w:p>
    <w:p w14:paraId="64B1FAD8" w14:textId="77777777" w:rsidR="00143F31" w:rsidRDefault="00000000">
      <w:pPr>
        <w:keepNext/>
        <w:spacing w:before="40" w:after="20"/>
      </w:pPr>
      <w:r>
        <w:rPr>
          <w:b/>
          <w:sz w:val="20"/>
        </w:rPr>
        <w:t>Code – Axios Interceptors (client/</w:t>
      </w:r>
      <w:proofErr w:type="spellStart"/>
      <w:r>
        <w:rPr>
          <w:b/>
          <w:sz w:val="20"/>
        </w:rPr>
        <w:t>src</w:t>
      </w:r>
      <w:proofErr w:type="spellEnd"/>
      <w:r>
        <w:rPr>
          <w:b/>
          <w:sz w:val="20"/>
        </w:rPr>
        <w:t>/services/</w:t>
      </w:r>
      <w:proofErr w:type="spellStart"/>
      <w:r>
        <w:rPr>
          <w:b/>
          <w:sz w:val="20"/>
        </w:rPr>
        <w:t>api.ts</w:t>
      </w:r>
      <w:proofErr w:type="spellEnd"/>
      <w:r>
        <w:rPr>
          <w:b/>
          <w:sz w:val="20"/>
        </w:rPr>
        <w:t>)</w:t>
      </w:r>
    </w:p>
    <w:p w14:paraId="1AF125F5" w14:textId="77777777" w:rsidR="00143F31" w:rsidRDefault="00000000">
      <w:pPr>
        <w:keepNext/>
      </w:pPr>
      <w:r>
        <w:rPr>
          <w:i/>
          <w:sz w:val="18"/>
        </w:rPr>
        <w:t>Source file: client/</w:t>
      </w:r>
      <w:proofErr w:type="spellStart"/>
      <w:r>
        <w:rPr>
          <w:i/>
          <w:sz w:val="18"/>
        </w:rPr>
        <w:t>src</w:t>
      </w:r>
      <w:proofErr w:type="spellEnd"/>
      <w:r>
        <w:rPr>
          <w:i/>
          <w:sz w:val="18"/>
        </w:rPr>
        <w:t>/services/</w:t>
      </w:r>
      <w:proofErr w:type="spellStart"/>
      <w:r>
        <w:rPr>
          <w:i/>
          <w:sz w:val="18"/>
        </w:rPr>
        <w:t>api.ts</w:t>
      </w:r>
      <w:proofErr w:type="spellEnd"/>
    </w:p>
    <w:p w14:paraId="3049FAA7" w14:textId="77777777" w:rsidR="00143F31" w:rsidRDefault="00000000">
      <w:pPr>
        <w:spacing w:line="240" w:lineRule="auto"/>
        <w:jc w:val="left"/>
      </w:pPr>
      <w:r>
        <w:rPr>
          <w:rFonts w:ascii="Consolas" w:hAnsi="Consolas"/>
          <w:sz w:val="15"/>
        </w:rPr>
        <w:t xml:space="preserve">import </w:t>
      </w:r>
      <w:proofErr w:type="spellStart"/>
      <w:r>
        <w:rPr>
          <w:rFonts w:ascii="Consolas" w:hAnsi="Consolas"/>
          <w:sz w:val="15"/>
        </w:rPr>
        <w:t>axios</w:t>
      </w:r>
      <w:proofErr w:type="spellEnd"/>
      <w:r>
        <w:rPr>
          <w:rFonts w:ascii="Consolas" w:hAnsi="Consolas"/>
          <w:sz w:val="15"/>
        </w:rPr>
        <w:t xml:space="preserve"> from "</w:t>
      </w:r>
      <w:proofErr w:type="spellStart"/>
      <w:r>
        <w:rPr>
          <w:rFonts w:ascii="Consolas" w:hAnsi="Consolas"/>
          <w:sz w:val="15"/>
        </w:rPr>
        <w:t>axios</w:t>
      </w:r>
      <w:proofErr w:type="spellEnd"/>
      <w:r>
        <w:rPr>
          <w:rFonts w:ascii="Consolas" w:hAnsi="Consolas"/>
          <w:sz w:val="15"/>
        </w:rPr>
        <w:t>";</w:t>
      </w:r>
      <w:r>
        <w:rPr>
          <w:rFonts w:ascii="Consolas" w:hAnsi="Consolas"/>
          <w:sz w:val="15"/>
        </w:rPr>
        <w:br/>
      </w:r>
      <w:r>
        <w:rPr>
          <w:rFonts w:ascii="Consolas" w:hAnsi="Consolas"/>
          <w:sz w:val="15"/>
        </w:rPr>
        <w:br/>
        <w:t xml:space="preserve">const </w:t>
      </w:r>
      <w:proofErr w:type="spellStart"/>
      <w:r>
        <w:rPr>
          <w:rFonts w:ascii="Consolas" w:hAnsi="Consolas"/>
          <w:sz w:val="15"/>
        </w:rPr>
        <w:t>api</w:t>
      </w:r>
      <w:proofErr w:type="spellEnd"/>
      <w:r>
        <w:rPr>
          <w:rFonts w:ascii="Consolas" w:hAnsi="Consolas"/>
          <w:sz w:val="15"/>
        </w:rPr>
        <w:t xml:space="preserve"> = </w:t>
      </w:r>
      <w:proofErr w:type="spellStart"/>
      <w:r>
        <w:rPr>
          <w:rFonts w:ascii="Consolas" w:hAnsi="Consolas"/>
          <w:sz w:val="15"/>
        </w:rPr>
        <w:t>axios.create</w:t>
      </w:r>
      <w:proofErr w:type="spellEnd"/>
      <w:r>
        <w:rPr>
          <w:rFonts w:ascii="Consolas" w:hAnsi="Consolas"/>
          <w:sz w:val="15"/>
        </w:rPr>
        <w:t>({</w:t>
      </w:r>
      <w:r>
        <w:rPr>
          <w:rFonts w:ascii="Consolas" w:hAnsi="Consolas"/>
          <w:sz w:val="15"/>
        </w:rPr>
        <w:br/>
        <w:t xml:space="preserve">  </w:t>
      </w:r>
      <w:proofErr w:type="spellStart"/>
      <w:r>
        <w:rPr>
          <w:rFonts w:ascii="Consolas" w:hAnsi="Consolas"/>
          <w:sz w:val="15"/>
        </w:rPr>
        <w:t>baseURL</w:t>
      </w:r>
      <w:proofErr w:type="spellEnd"/>
      <w:r>
        <w:rPr>
          <w:rFonts w:ascii="Consolas" w:hAnsi="Consolas"/>
          <w:sz w:val="15"/>
        </w:rPr>
        <w:t xml:space="preserve">: </w:t>
      </w:r>
      <w:proofErr w:type="spellStart"/>
      <w:r>
        <w:rPr>
          <w:rFonts w:ascii="Consolas" w:hAnsi="Consolas"/>
          <w:sz w:val="15"/>
        </w:rPr>
        <w:t>import.meta.env.VITE_API_URL</w:t>
      </w:r>
      <w:proofErr w:type="spellEnd"/>
      <w:r>
        <w:rPr>
          <w:rFonts w:ascii="Consolas" w:hAnsi="Consolas"/>
          <w:sz w:val="15"/>
        </w:rPr>
        <w:t xml:space="preserve"> || "http://localhost:5000/</w:t>
      </w:r>
      <w:proofErr w:type="spellStart"/>
      <w:r>
        <w:rPr>
          <w:rFonts w:ascii="Consolas" w:hAnsi="Consolas"/>
          <w:sz w:val="15"/>
        </w:rPr>
        <w:t>api</w:t>
      </w:r>
      <w:proofErr w:type="spellEnd"/>
      <w:r>
        <w:rPr>
          <w:rFonts w:ascii="Consolas" w:hAnsi="Consolas"/>
          <w:sz w:val="15"/>
        </w:rPr>
        <w:t>"</w:t>
      </w:r>
      <w:r>
        <w:rPr>
          <w:rFonts w:ascii="Consolas" w:hAnsi="Consolas"/>
          <w:sz w:val="15"/>
        </w:rPr>
        <w:br/>
        <w:t>});</w:t>
      </w:r>
      <w:r>
        <w:rPr>
          <w:rFonts w:ascii="Consolas" w:hAnsi="Consolas"/>
          <w:sz w:val="15"/>
        </w:rPr>
        <w:br/>
      </w:r>
      <w:r>
        <w:rPr>
          <w:rFonts w:ascii="Consolas" w:hAnsi="Consolas"/>
          <w:sz w:val="15"/>
        </w:rPr>
        <w:br/>
      </w:r>
      <w:proofErr w:type="spellStart"/>
      <w:r>
        <w:rPr>
          <w:rFonts w:ascii="Consolas" w:hAnsi="Consolas"/>
          <w:sz w:val="15"/>
        </w:rPr>
        <w:t>api.interceptors.request.use</w:t>
      </w:r>
      <w:proofErr w:type="spellEnd"/>
      <w:r>
        <w:rPr>
          <w:rFonts w:ascii="Consolas" w:hAnsi="Consolas"/>
          <w:sz w:val="15"/>
        </w:rPr>
        <w:t>((config) =&gt; {</w:t>
      </w:r>
      <w:r>
        <w:rPr>
          <w:rFonts w:ascii="Consolas" w:hAnsi="Consolas"/>
          <w:sz w:val="15"/>
        </w:rPr>
        <w:br/>
        <w:t xml:space="preserve">  const token = </w:t>
      </w:r>
      <w:proofErr w:type="spellStart"/>
      <w:r>
        <w:rPr>
          <w:rFonts w:ascii="Consolas" w:hAnsi="Consolas"/>
          <w:sz w:val="15"/>
        </w:rPr>
        <w:t>localStorage.getItem</w:t>
      </w:r>
      <w:proofErr w:type="spellEnd"/>
      <w:r>
        <w:rPr>
          <w:rFonts w:ascii="Consolas" w:hAnsi="Consolas"/>
          <w:sz w:val="15"/>
        </w:rPr>
        <w:t>("h2_token");</w:t>
      </w:r>
      <w:r>
        <w:rPr>
          <w:rFonts w:ascii="Consolas" w:hAnsi="Consolas"/>
          <w:sz w:val="15"/>
        </w:rPr>
        <w:br/>
        <w:t xml:space="preserve">  if (token) {</w:t>
      </w:r>
      <w:r>
        <w:rPr>
          <w:rFonts w:ascii="Consolas" w:hAnsi="Consolas"/>
          <w:sz w:val="15"/>
        </w:rPr>
        <w:br/>
        <w:t xml:space="preserve">    </w:t>
      </w:r>
      <w:proofErr w:type="spellStart"/>
      <w:r>
        <w:rPr>
          <w:rFonts w:ascii="Consolas" w:hAnsi="Consolas"/>
          <w:sz w:val="15"/>
        </w:rPr>
        <w:t>config.headers.Authorization</w:t>
      </w:r>
      <w:proofErr w:type="spellEnd"/>
      <w:r>
        <w:rPr>
          <w:rFonts w:ascii="Consolas" w:hAnsi="Consolas"/>
          <w:sz w:val="15"/>
        </w:rPr>
        <w:t xml:space="preserve"> = `Bearer ${token}`;</w:t>
      </w:r>
      <w:r>
        <w:rPr>
          <w:rFonts w:ascii="Consolas" w:hAnsi="Consolas"/>
          <w:sz w:val="15"/>
        </w:rPr>
        <w:br/>
        <w:t xml:space="preserve">  }</w:t>
      </w:r>
      <w:r>
        <w:rPr>
          <w:rFonts w:ascii="Consolas" w:hAnsi="Consolas"/>
          <w:sz w:val="15"/>
        </w:rPr>
        <w:br/>
        <w:t xml:space="preserve">  return config;</w:t>
      </w:r>
      <w:r>
        <w:rPr>
          <w:rFonts w:ascii="Consolas" w:hAnsi="Consolas"/>
          <w:sz w:val="15"/>
        </w:rPr>
        <w:br/>
        <w:t>});</w:t>
      </w:r>
      <w:r>
        <w:rPr>
          <w:rFonts w:ascii="Consolas" w:hAnsi="Consolas"/>
          <w:sz w:val="15"/>
        </w:rPr>
        <w:br/>
      </w:r>
      <w:r>
        <w:rPr>
          <w:rFonts w:ascii="Consolas" w:hAnsi="Consolas"/>
          <w:sz w:val="15"/>
        </w:rPr>
        <w:br/>
      </w:r>
      <w:proofErr w:type="spellStart"/>
      <w:r>
        <w:rPr>
          <w:rFonts w:ascii="Consolas" w:hAnsi="Consolas"/>
          <w:sz w:val="15"/>
        </w:rPr>
        <w:t>api.interceptors.response.use</w:t>
      </w:r>
      <w:proofErr w:type="spellEnd"/>
      <w:r>
        <w:rPr>
          <w:rFonts w:ascii="Consolas" w:hAnsi="Consolas"/>
          <w:sz w:val="15"/>
        </w:rPr>
        <w:t>(</w:t>
      </w:r>
      <w:r>
        <w:rPr>
          <w:rFonts w:ascii="Consolas" w:hAnsi="Consolas"/>
          <w:sz w:val="15"/>
        </w:rPr>
        <w:br/>
        <w:t xml:space="preserve">  (res) =&gt; res,</w:t>
      </w:r>
      <w:r>
        <w:rPr>
          <w:rFonts w:ascii="Consolas" w:hAnsi="Consolas"/>
          <w:sz w:val="15"/>
        </w:rPr>
        <w:br/>
        <w:t xml:space="preserve">  (err) =&gt; {</w:t>
      </w:r>
      <w:r>
        <w:rPr>
          <w:rFonts w:ascii="Consolas" w:hAnsi="Consolas"/>
          <w:sz w:val="15"/>
        </w:rPr>
        <w:br/>
        <w:t xml:space="preserve">    if (</w:t>
      </w:r>
      <w:proofErr w:type="spellStart"/>
      <w:r>
        <w:rPr>
          <w:rFonts w:ascii="Consolas" w:hAnsi="Consolas"/>
          <w:sz w:val="15"/>
        </w:rPr>
        <w:t>err.response?.status</w:t>
      </w:r>
      <w:proofErr w:type="spellEnd"/>
      <w:r>
        <w:rPr>
          <w:rFonts w:ascii="Consolas" w:hAnsi="Consolas"/>
          <w:sz w:val="15"/>
        </w:rPr>
        <w:t xml:space="preserve"> === 401) {</w:t>
      </w:r>
      <w:r>
        <w:rPr>
          <w:rFonts w:ascii="Consolas" w:hAnsi="Consolas"/>
          <w:sz w:val="15"/>
        </w:rPr>
        <w:br/>
        <w:t xml:space="preserve">      </w:t>
      </w:r>
      <w:proofErr w:type="spellStart"/>
      <w:r>
        <w:rPr>
          <w:rFonts w:ascii="Consolas" w:hAnsi="Consolas"/>
          <w:sz w:val="15"/>
        </w:rPr>
        <w:t>localStorage.removeItem</w:t>
      </w:r>
      <w:proofErr w:type="spellEnd"/>
      <w:r>
        <w:rPr>
          <w:rFonts w:ascii="Consolas" w:hAnsi="Consolas"/>
          <w:sz w:val="15"/>
        </w:rPr>
        <w:t>("h2_token");</w:t>
      </w:r>
      <w:r>
        <w:rPr>
          <w:rFonts w:ascii="Consolas" w:hAnsi="Consolas"/>
          <w:sz w:val="15"/>
        </w:rPr>
        <w:br/>
        <w:t xml:space="preserve">      </w:t>
      </w:r>
      <w:proofErr w:type="spellStart"/>
      <w:r>
        <w:rPr>
          <w:rFonts w:ascii="Consolas" w:hAnsi="Consolas"/>
          <w:sz w:val="15"/>
        </w:rPr>
        <w:t>window.location.href</w:t>
      </w:r>
      <w:proofErr w:type="spellEnd"/>
      <w:r>
        <w:rPr>
          <w:rFonts w:ascii="Consolas" w:hAnsi="Consolas"/>
          <w:sz w:val="15"/>
        </w:rPr>
        <w:t xml:space="preserve"> = "/login";</w:t>
      </w:r>
      <w:r>
        <w:rPr>
          <w:rFonts w:ascii="Consolas" w:hAnsi="Consolas"/>
          <w:sz w:val="15"/>
        </w:rPr>
        <w:br/>
        <w:t xml:space="preserve">    }</w:t>
      </w:r>
      <w:r>
        <w:rPr>
          <w:rFonts w:ascii="Consolas" w:hAnsi="Consolas"/>
          <w:sz w:val="15"/>
        </w:rPr>
        <w:br/>
        <w:t xml:space="preserve">    return </w:t>
      </w:r>
      <w:proofErr w:type="spellStart"/>
      <w:r>
        <w:rPr>
          <w:rFonts w:ascii="Consolas" w:hAnsi="Consolas"/>
          <w:sz w:val="15"/>
        </w:rPr>
        <w:t>Promise.reject</w:t>
      </w:r>
      <w:proofErr w:type="spellEnd"/>
      <w:r>
        <w:rPr>
          <w:rFonts w:ascii="Consolas" w:hAnsi="Consolas"/>
          <w:sz w:val="15"/>
        </w:rPr>
        <w:t>(err);</w:t>
      </w:r>
      <w:r>
        <w:rPr>
          <w:rFonts w:ascii="Consolas" w:hAnsi="Consolas"/>
          <w:sz w:val="15"/>
        </w:rPr>
        <w:br/>
        <w:t xml:space="preserve">  }</w:t>
      </w:r>
      <w:r>
        <w:rPr>
          <w:rFonts w:ascii="Consolas" w:hAnsi="Consolas"/>
          <w:sz w:val="15"/>
        </w:rPr>
        <w:br/>
        <w:t>);</w:t>
      </w:r>
      <w:r>
        <w:rPr>
          <w:rFonts w:ascii="Consolas" w:hAnsi="Consolas"/>
          <w:sz w:val="15"/>
        </w:rPr>
        <w:br/>
      </w:r>
      <w:r>
        <w:rPr>
          <w:rFonts w:ascii="Consolas" w:hAnsi="Consolas"/>
          <w:sz w:val="15"/>
        </w:rPr>
        <w:br/>
        <w:t xml:space="preserve">export default </w:t>
      </w:r>
      <w:proofErr w:type="spellStart"/>
      <w:r>
        <w:rPr>
          <w:rFonts w:ascii="Consolas" w:hAnsi="Consolas"/>
          <w:sz w:val="15"/>
        </w:rPr>
        <w:t>api</w:t>
      </w:r>
      <w:proofErr w:type="spellEnd"/>
      <w:r>
        <w:rPr>
          <w:rFonts w:ascii="Consolas" w:hAnsi="Consolas"/>
          <w:sz w:val="15"/>
        </w:rPr>
        <w:t>;</w:t>
      </w:r>
    </w:p>
    <w:p w14:paraId="2121998F" w14:textId="77777777" w:rsidR="00143F31" w:rsidRDefault="00000000">
      <w:r>
        <w:br w:type="page"/>
      </w:r>
    </w:p>
    <w:p w14:paraId="210CC1F7" w14:textId="77777777" w:rsidR="00143F31" w:rsidRDefault="00000000">
      <w:pPr>
        <w:keepNext/>
        <w:spacing w:before="80" w:after="20"/>
      </w:pPr>
      <w:r>
        <w:rPr>
          <w:b/>
          <w:sz w:val="23"/>
        </w:rPr>
        <w:lastRenderedPageBreak/>
        <w:t>20. REST API Request and Response Examples</w:t>
      </w:r>
    </w:p>
    <w:p w14:paraId="0179F15C" w14:textId="77777777" w:rsidR="00143F31" w:rsidRDefault="00000000">
      <w:pPr>
        <w:spacing w:line="240" w:lineRule="auto"/>
        <w:jc w:val="left"/>
      </w:pPr>
      <w:r>
        <w:rPr>
          <w:rFonts w:ascii="Consolas" w:hAnsi="Consolas"/>
          <w:sz w:val="15"/>
        </w:rPr>
        <w:t>Request and response examples written from the controller code; not captured from a live session.</w:t>
      </w:r>
      <w:r>
        <w:rPr>
          <w:rFonts w:ascii="Consolas" w:hAnsi="Consolas"/>
          <w:sz w:val="15"/>
        </w:rPr>
        <w:br/>
      </w:r>
      <w:r>
        <w:rPr>
          <w:rFonts w:ascii="Consolas" w:hAnsi="Consolas"/>
          <w:sz w:val="15"/>
        </w:rPr>
        <w:br/>
        <w:t>(a) User Login</w:t>
      </w:r>
      <w:r>
        <w:rPr>
          <w:rFonts w:ascii="Consolas" w:hAnsi="Consolas"/>
          <w:sz w:val="15"/>
        </w:rPr>
        <w:br/>
        <w:t>POST /</w:t>
      </w:r>
      <w:proofErr w:type="spellStart"/>
      <w:r>
        <w:rPr>
          <w:rFonts w:ascii="Consolas" w:hAnsi="Consolas"/>
          <w:sz w:val="15"/>
        </w:rPr>
        <w:t>api</w:t>
      </w:r>
      <w:proofErr w:type="spellEnd"/>
      <w:r>
        <w:rPr>
          <w:rFonts w:ascii="Consolas" w:hAnsi="Consolas"/>
          <w:sz w:val="15"/>
        </w:rPr>
        <w:t>/auth/login</w:t>
      </w:r>
      <w:r>
        <w:rPr>
          <w:rFonts w:ascii="Consolas" w:hAnsi="Consolas"/>
          <w:sz w:val="15"/>
        </w:rPr>
        <w:br/>
        <w:t>Request:</w:t>
      </w:r>
      <w:r>
        <w:rPr>
          <w:rFonts w:ascii="Consolas" w:hAnsi="Consolas"/>
          <w:sz w:val="15"/>
        </w:rPr>
        <w:br/>
        <w:t xml:space="preserve"> </w:t>
      </w:r>
      <w:proofErr w:type="gramStart"/>
      <w:r>
        <w:rPr>
          <w:rFonts w:ascii="Consolas" w:hAnsi="Consolas"/>
          <w:sz w:val="15"/>
        </w:rPr>
        <w:t>{ "</w:t>
      </w:r>
      <w:proofErr w:type="gramEnd"/>
      <w:r>
        <w:rPr>
          <w:rFonts w:ascii="Consolas" w:hAnsi="Consolas"/>
          <w:sz w:val="15"/>
        </w:rPr>
        <w:t>email": "</w:t>
      </w:r>
      <w:proofErr w:type="spellStart"/>
      <w:r>
        <w:rPr>
          <w:rFonts w:ascii="Consolas" w:hAnsi="Consolas"/>
          <w:sz w:val="15"/>
        </w:rPr>
        <w:t>safety.officer@facility.local</w:t>
      </w:r>
      <w:proofErr w:type="spellEnd"/>
      <w:r>
        <w:rPr>
          <w:rFonts w:ascii="Consolas" w:hAnsi="Consolas"/>
          <w:sz w:val="15"/>
        </w:rPr>
        <w:t>", "password": "&lt;password&gt;</w:t>
      </w:r>
      <w:proofErr w:type="gramStart"/>
      <w:r>
        <w:rPr>
          <w:rFonts w:ascii="Consolas" w:hAnsi="Consolas"/>
          <w:sz w:val="15"/>
        </w:rPr>
        <w:t>" }</w:t>
      </w:r>
      <w:proofErr w:type="gramEnd"/>
      <w:r>
        <w:rPr>
          <w:rFonts w:ascii="Consolas" w:hAnsi="Consolas"/>
          <w:sz w:val="15"/>
        </w:rPr>
        <w:br/>
        <w:t>Response:</w:t>
      </w:r>
      <w:r>
        <w:rPr>
          <w:rFonts w:ascii="Consolas" w:hAnsi="Consolas"/>
          <w:sz w:val="15"/>
        </w:rPr>
        <w:br/>
        <w:t xml:space="preserve"> HTTP 200 OK</w:t>
      </w:r>
      <w:r>
        <w:rPr>
          <w:rFonts w:ascii="Consolas" w:hAnsi="Consolas"/>
          <w:sz w:val="15"/>
        </w:rPr>
        <w:br/>
        <w:t xml:space="preserve"> {</w:t>
      </w:r>
      <w:r>
        <w:rPr>
          <w:rFonts w:ascii="Consolas" w:hAnsi="Consolas"/>
          <w:sz w:val="15"/>
        </w:rPr>
        <w:br/>
        <w:t xml:space="preserve">   "token": "&lt;JWT_BEARER_TOKEN&gt;",</w:t>
      </w:r>
      <w:r>
        <w:rPr>
          <w:rFonts w:ascii="Consolas" w:hAnsi="Consolas"/>
          <w:sz w:val="15"/>
        </w:rPr>
        <w:br/>
        <w:t xml:space="preserve">   "user": </w:t>
      </w:r>
      <w:proofErr w:type="gramStart"/>
      <w:r>
        <w:rPr>
          <w:rFonts w:ascii="Consolas" w:hAnsi="Consolas"/>
          <w:sz w:val="15"/>
        </w:rPr>
        <w:t>{ "</w:t>
      </w:r>
      <w:proofErr w:type="gramEnd"/>
      <w:r>
        <w:rPr>
          <w:rFonts w:ascii="Consolas" w:hAnsi="Consolas"/>
          <w:sz w:val="15"/>
        </w:rPr>
        <w:t>id": "670c...", "name": "Facility Safety Officer", "role": "SAFETY_OFFICER</w:t>
      </w:r>
      <w:proofErr w:type="gramStart"/>
      <w:r>
        <w:rPr>
          <w:rFonts w:ascii="Consolas" w:hAnsi="Consolas"/>
          <w:sz w:val="15"/>
        </w:rPr>
        <w:t>" }</w:t>
      </w:r>
      <w:proofErr w:type="gramEnd"/>
      <w:r>
        <w:rPr>
          <w:rFonts w:ascii="Consolas" w:hAnsi="Consolas"/>
          <w:sz w:val="15"/>
        </w:rPr>
        <w:br/>
        <w:t xml:space="preserve"> }</w:t>
      </w:r>
      <w:r>
        <w:rPr>
          <w:rFonts w:ascii="Consolas" w:hAnsi="Consolas"/>
          <w:sz w:val="15"/>
        </w:rPr>
        <w:br/>
      </w:r>
      <w:r>
        <w:rPr>
          <w:rFonts w:ascii="Consolas" w:hAnsi="Consolas"/>
          <w:sz w:val="15"/>
        </w:rPr>
        <w:br/>
        <w:t xml:space="preserve"> HTTP 401</w:t>
      </w:r>
      <w:r>
        <w:rPr>
          <w:rFonts w:ascii="Consolas" w:hAnsi="Consolas"/>
          <w:sz w:val="15"/>
        </w:rPr>
        <w:br/>
        <w:t xml:space="preserve"> </w:t>
      </w:r>
      <w:proofErr w:type="gramStart"/>
      <w:r>
        <w:rPr>
          <w:rFonts w:ascii="Consolas" w:hAnsi="Consolas"/>
          <w:sz w:val="15"/>
        </w:rPr>
        <w:t>{ "</w:t>
      </w:r>
      <w:proofErr w:type="gramEnd"/>
      <w:r>
        <w:rPr>
          <w:rFonts w:ascii="Consolas" w:hAnsi="Consolas"/>
          <w:sz w:val="15"/>
        </w:rPr>
        <w:t>message": "Invalid credentials." }</w:t>
      </w:r>
      <w:r>
        <w:rPr>
          <w:rFonts w:ascii="Consolas" w:hAnsi="Consolas"/>
          <w:sz w:val="15"/>
        </w:rPr>
        <w:br/>
      </w:r>
      <w:r>
        <w:rPr>
          <w:rFonts w:ascii="Consolas" w:hAnsi="Consolas"/>
          <w:sz w:val="15"/>
        </w:rPr>
        <w:br/>
        <w:t>(b) Emergency Remote Vent Actuation</w:t>
      </w:r>
      <w:r>
        <w:rPr>
          <w:rFonts w:ascii="Consolas" w:hAnsi="Consolas"/>
          <w:sz w:val="15"/>
        </w:rPr>
        <w:br/>
        <w:t>POST /</w:t>
      </w:r>
      <w:proofErr w:type="spellStart"/>
      <w:r>
        <w:rPr>
          <w:rFonts w:ascii="Consolas" w:hAnsi="Consolas"/>
          <w:sz w:val="15"/>
        </w:rPr>
        <w:t>api</w:t>
      </w:r>
      <w:proofErr w:type="spellEnd"/>
      <w:r>
        <w:rPr>
          <w:rFonts w:ascii="Consolas" w:hAnsi="Consolas"/>
          <w:sz w:val="15"/>
        </w:rPr>
        <w:t>/vessels/670c1a2f.</w:t>
      </w:r>
      <w:proofErr w:type="gramStart"/>
      <w:r>
        <w:rPr>
          <w:rFonts w:ascii="Consolas" w:hAnsi="Consolas"/>
          <w:sz w:val="15"/>
        </w:rPr>
        <w:t>../</w:t>
      </w:r>
      <w:proofErr w:type="gramEnd"/>
      <w:r>
        <w:rPr>
          <w:rFonts w:ascii="Consolas" w:hAnsi="Consolas"/>
          <w:sz w:val="15"/>
        </w:rPr>
        <w:t>vent (Authorization: Bearer &lt;token&gt;)</w:t>
      </w:r>
      <w:r>
        <w:rPr>
          <w:rFonts w:ascii="Consolas" w:hAnsi="Consolas"/>
          <w:sz w:val="15"/>
        </w:rPr>
        <w:br/>
        <w:t>Request:</w:t>
      </w:r>
      <w:r>
        <w:rPr>
          <w:rFonts w:ascii="Consolas" w:hAnsi="Consolas"/>
          <w:sz w:val="15"/>
        </w:rPr>
        <w:br/>
        <w:t xml:space="preserve"> </w:t>
      </w:r>
      <w:proofErr w:type="gramStart"/>
      <w:r>
        <w:rPr>
          <w:rFonts w:ascii="Consolas" w:hAnsi="Consolas"/>
          <w:sz w:val="15"/>
        </w:rPr>
        <w:t>{ "</w:t>
      </w:r>
      <w:proofErr w:type="spellStart"/>
      <w:proofErr w:type="gramEnd"/>
      <w:r>
        <w:rPr>
          <w:rFonts w:ascii="Consolas" w:hAnsi="Consolas"/>
          <w:sz w:val="15"/>
        </w:rPr>
        <w:t>overrideReason</w:t>
      </w:r>
      <w:proofErr w:type="spellEnd"/>
      <w:r>
        <w:rPr>
          <w:rFonts w:ascii="Consolas" w:hAnsi="Consolas"/>
          <w:sz w:val="15"/>
        </w:rPr>
        <w:t>": "Vessel pressure reached 772 bar exceeding MAWP limits</w:t>
      </w:r>
      <w:proofErr w:type="gramStart"/>
      <w:r>
        <w:rPr>
          <w:rFonts w:ascii="Consolas" w:hAnsi="Consolas"/>
          <w:sz w:val="15"/>
        </w:rPr>
        <w:t>" }</w:t>
      </w:r>
      <w:proofErr w:type="gramEnd"/>
      <w:r>
        <w:rPr>
          <w:rFonts w:ascii="Consolas" w:hAnsi="Consolas"/>
          <w:sz w:val="15"/>
        </w:rPr>
        <w:br/>
        <w:t>Response:</w:t>
      </w:r>
      <w:r>
        <w:rPr>
          <w:rFonts w:ascii="Consolas" w:hAnsi="Consolas"/>
          <w:sz w:val="15"/>
        </w:rPr>
        <w:br/>
        <w:t xml:space="preserve"> HTTP/1.1 200 OK</w:t>
      </w:r>
      <w:r>
        <w:rPr>
          <w:rFonts w:ascii="Consolas" w:hAnsi="Consolas"/>
          <w:sz w:val="15"/>
        </w:rPr>
        <w:br/>
        <w:t xml:space="preserve"> Content-Type: application/</w:t>
      </w:r>
      <w:proofErr w:type="spellStart"/>
      <w:r>
        <w:rPr>
          <w:rFonts w:ascii="Consolas" w:hAnsi="Consolas"/>
          <w:sz w:val="15"/>
        </w:rPr>
        <w:t>json</w:t>
      </w:r>
      <w:proofErr w:type="spellEnd"/>
      <w:r>
        <w:rPr>
          <w:rFonts w:ascii="Consolas" w:hAnsi="Consolas"/>
          <w:sz w:val="15"/>
        </w:rPr>
        <w:br/>
        <w:t xml:space="preserve"> {</w:t>
      </w:r>
      <w:r>
        <w:rPr>
          <w:rFonts w:ascii="Consolas" w:hAnsi="Consolas"/>
          <w:sz w:val="15"/>
        </w:rPr>
        <w:br/>
        <w:t xml:space="preserve">   "success": true,</w:t>
      </w:r>
      <w:r>
        <w:rPr>
          <w:rFonts w:ascii="Consolas" w:hAnsi="Consolas"/>
          <w:sz w:val="15"/>
        </w:rPr>
        <w:br/>
        <w:t xml:space="preserve">   "message": "Emergency depressurization complete for H2-TK-701",</w:t>
      </w:r>
      <w:r>
        <w:rPr>
          <w:rFonts w:ascii="Consolas" w:hAnsi="Consolas"/>
          <w:sz w:val="15"/>
        </w:rPr>
        <w:br/>
        <w:t xml:space="preserve">   "vessel": {</w:t>
      </w:r>
      <w:r>
        <w:rPr>
          <w:rFonts w:ascii="Consolas" w:hAnsi="Consolas"/>
          <w:sz w:val="15"/>
        </w:rPr>
        <w:br/>
        <w:t xml:space="preserve">     "</w:t>
      </w:r>
      <w:proofErr w:type="spellStart"/>
      <w:r>
        <w:rPr>
          <w:rFonts w:ascii="Consolas" w:hAnsi="Consolas"/>
          <w:sz w:val="15"/>
        </w:rPr>
        <w:t>vesselId</w:t>
      </w:r>
      <w:proofErr w:type="spellEnd"/>
      <w:r>
        <w:rPr>
          <w:rFonts w:ascii="Consolas" w:hAnsi="Consolas"/>
          <w:sz w:val="15"/>
        </w:rPr>
        <w:t>": "H2-TK-701",</w:t>
      </w:r>
      <w:r>
        <w:rPr>
          <w:rFonts w:ascii="Consolas" w:hAnsi="Consolas"/>
          <w:sz w:val="15"/>
        </w:rPr>
        <w:br/>
        <w:t xml:space="preserve">     "</w:t>
      </w:r>
      <w:proofErr w:type="spellStart"/>
      <w:r>
        <w:rPr>
          <w:rFonts w:ascii="Consolas" w:hAnsi="Consolas"/>
          <w:sz w:val="15"/>
        </w:rPr>
        <w:t>currentPressureBar</w:t>
      </w:r>
      <w:proofErr w:type="spellEnd"/>
      <w:r>
        <w:rPr>
          <w:rFonts w:ascii="Consolas" w:hAnsi="Consolas"/>
          <w:sz w:val="15"/>
        </w:rPr>
        <w:t>": 595.0,</w:t>
      </w:r>
      <w:r>
        <w:rPr>
          <w:rFonts w:ascii="Consolas" w:hAnsi="Consolas"/>
          <w:sz w:val="15"/>
        </w:rPr>
        <w:br/>
        <w:t xml:space="preserve">     "status": "NOMINAL"</w:t>
      </w:r>
      <w:r>
        <w:rPr>
          <w:rFonts w:ascii="Consolas" w:hAnsi="Consolas"/>
          <w:sz w:val="15"/>
        </w:rPr>
        <w:br/>
        <w:t xml:space="preserve"> </w:t>
      </w:r>
      <w:proofErr w:type="gramStart"/>
      <w:r>
        <w:rPr>
          <w:rFonts w:ascii="Consolas" w:hAnsi="Consolas"/>
          <w:sz w:val="15"/>
        </w:rPr>
        <w:t xml:space="preserve">  }</w:t>
      </w:r>
      <w:proofErr w:type="gramEnd"/>
      <w:r>
        <w:rPr>
          <w:rFonts w:ascii="Consolas" w:hAnsi="Consolas"/>
          <w:sz w:val="15"/>
        </w:rPr>
        <w:br/>
        <w:t xml:space="preserve"> }</w:t>
      </w:r>
    </w:p>
    <w:p w14:paraId="3E2CF49E" w14:textId="77777777" w:rsidR="00143F31" w:rsidRDefault="00000000">
      <w:r>
        <w:br w:type="page"/>
      </w:r>
    </w:p>
    <w:p w14:paraId="5DB132F4" w14:textId="77777777" w:rsidR="00143F31" w:rsidRDefault="00000000">
      <w:pPr>
        <w:keepNext/>
        <w:spacing w:before="80" w:after="20"/>
      </w:pPr>
      <w:r>
        <w:rPr>
          <w:b/>
          <w:sz w:val="23"/>
        </w:rPr>
        <w:lastRenderedPageBreak/>
        <w:t>20. REST API Examples (</w:t>
      </w:r>
      <w:proofErr w:type="spellStart"/>
      <w:r>
        <w:rPr>
          <w:b/>
          <w:sz w:val="23"/>
        </w:rPr>
        <w:t>cont</w:t>
      </w:r>
      <w:proofErr w:type="spellEnd"/>
      <w:r>
        <w:rPr>
          <w:b/>
          <w:sz w:val="23"/>
        </w:rPr>
        <w:t>)</w:t>
      </w:r>
    </w:p>
    <w:p w14:paraId="71FCB2F9" w14:textId="77777777" w:rsidR="00143F31" w:rsidRDefault="00000000">
      <w:pPr>
        <w:spacing w:line="240" w:lineRule="auto"/>
        <w:jc w:val="left"/>
      </w:pPr>
      <w:r>
        <w:rPr>
          <w:rFonts w:ascii="Consolas" w:hAnsi="Consolas"/>
          <w:sz w:val="15"/>
        </w:rPr>
        <w:t>(c) Live Telemetry Stream Ingestion</w:t>
      </w:r>
      <w:r>
        <w:rPr>
          <w:rFonts w:ascii="Consolas" w:hAnsi="Consolas"/>
          <w:sz w:val="15"/>
        </w:rPr>
        <w:br/>
        <w:t>GET /</w:t>
      </w:r>
      <w:proofErr w:type="spellStart"/>
      <w:r>
        <w:rPr>
          <w:rFonts w:ascii="Consolas" w:hAnsi="Consolas"/>
          <w:sz w:val="15"/>
        </w:rPr>
        <w:t>api</w:t>
      </w:r>
      <w:proofErr w:type="spellEnd"/>
      <w:r>
        <w:rPr>
          <w:rFonts w:ascii="Consolas" w:hAnsi="Consolas"/>
          <w:sz w:val="15"/>
        </w:rPr>
        <w:t>/telemetry/H2-TK-701?limit=2</w:t>
      </w:r>
      <w:r>
        <w:rPr>
          <w:rFonts w:ascii="Consolas" w:hAnsi="Consolas"/>
          <w:sz w:val="15"/>
        </w:rPr>
        <w:br/>
        <w:t>Response:</w:t>
      </w:r>
      <w:r>
        <w:rPr>
          <w:rFonts w:ascii="Consolas" w:hAnsi="Consolas"/>
          <w:sz w:val="15"/>
        </w:rPr>
        <w:br/>
        <w:t xml:space="preserve"> HTTP/1.1 200 OK</w:t>
      </w:r>
      <w:r>
        <w:rPr>
          <w:rFonts w:ascii="Consolas" w:hAnsi="Consolas"/>
          <w:sz w:val="15"/>
        </w:rPr>
        <w:br/>
        <w:t xml:space="preserve"> [</w:t>
      </w:r>
      <w:r>
        <w:rPr>
          <w:rFonts w:ascii="Consolas" w:hAnsi="Consolas"/>
          <w:sz w:val="15"/>
        </w:rPr>
        <w:br/>
        <w:t xml:space="preserve">   {</w:t>
      </w:r>
      <w:r>
        <w:rPr>
          <w:rFonts w:ascii="Consolas" w:hAnsi="Consolas"/>
          <w:sz w:val="15"/>
        </w:rPr>
        <w:br/>
        <w:t xml:space="preserve">     "vessel": "670c1a2f...",</w:t>
      </w:r>
      <w:r>
        <w:rPr>
          <w:rFonts w:ascii="Consolas" w:hAnsi="Consolas"/>
          <w:sz w:val="15"/>
        </w:rPr>
        <w:br/>
        <w:t xml:space="preserve">     "timestamp": "2026-10-14T11:24:00.000Z",</w:t>
      </w:r>
      <w:r>
        <w:rPr>
          <w:rFonts w:ascii="Consolas" w:hAnsi="Consolas"/>
          <w:sz w:val="15"/>
        </w:rPr>
        <w:br/>
        <w:t xml:space="preserve">     "</w:t>
      </w:r>
      <w:proofErr w:type="spellStart"/>
      <w:r>
        <w:rPr>
          <w:rFonts w:ascii="Consolas" w:hAnsi="Consolas"/>
          <w:sz w:val="15"/>
        </w:rPr>
        <w:t>pressureBar</w:t>
      </w:r>
      <w:proofErr w:type="spellEnd"/>
      <w:r>
        <w:rPr>
          <w:rFonts w:ascii="Consolas" w:hAnsi="Consolas"/>
          <w:sz w:val="15"/>
        </w:rPr>
        <w:t>": 698.4,</w:t>
      </w:r>
      <w:r>
        <w:rPr>
          <w:rFonts w:ascii="Consolas" w:hAnsi="Consolas"/>
          <w:sz w:val="15"/>
        </w:rPr>
        <w:br/>
        <w:t xml:space="preserve">     "</w:t>
      </w:r>
      <w:proofErr w:type="spellStart"/>
      <w:r>
        <w:rPr>
          <w:rFonts w:ascii="Consolas" w:hAnsi="Consolas"/>
          <w:sz w:val="15"/>
        </w:rPr>
        <w:t>temperatureC</w:t>
      </w:r>
      <w:proofErr w:type="spellEnd"/>
      <w:r>
        <w:rPr>
          <w:rFonts w:ascii="Consolas" w:hAnsi="Consolas"/>
          <w:sz w:val="15"/>
        </w:rPr>
        <w:t>": 18.2,</w:t>
      </w:r>
      <w:r>
        <w:rPr>
          <w:rFonts w:ascii="Consolas" w:hAnsi="Consolas"/>
          <w:sz w:val="15"/>
        </w:rPr>
        <w:br/>
        <w:t xml:space="preserve">     "</w:t>
      </w:r>
      <w:proofErr w:type="spellStart"/>
      <w:r>
        <w:rPr>
          <w:rFonts w:ascii="Consolas" w:hAnsi="Consolas"/>
          <w:sz w:val="15"/>
        </w:rPr>
        <w:t>lelPercent</w:t>
      </w:r>
      <w:proofErr w:type="spellEnd"/>
      <w:r>
        <w:rPr>
          <w:rFonts w:ascii="Consolas" w:hAnsi="Consolas"/>
          <w:sz w:val="15"/>
        </w:rPr>
        <w:t>": 0.4,</w:t>
      </w:r>
      <w:r>
        <w:rPr>
          <w:rFonts w:ascii="Consolas" w:hAnsi="Consolas"/>
          <w:sz w:val="15"/>
        </w:rPr>
        <w:br/>
        <w:t xml:space="preserve">     "h2Ppm": 5</w:t>
      </w:r>
      <w:r>
        <w:rPr>
          <w:rFonts w:ascii="Consolas" w:hAnsi="Consolas"/>
          <w:sz w:val="15"/>
        </w:rPr>
        <w:br/>
        <w:t xml:space="preserve">   },</w:t>
      </w:r>
      <w:r>
        <w:rPr>
          <w:rFonts w:ascii="Consolas" w:hAnsi="Consolas"/>
          <w:sz w:val="15"/>
        </w:rPr>
        <w:br/>
        <w:t xml:space="preserve">   {</w:t>
      </w:r>
      <w:r>
        <w:rPr>
          <w:rFonts w:ascii="Consolas" w:hAnsi="Consolas"/>
          <w:sz w:val="15"/>
        </w:rPr>
        <w:br/>
        <w:t xml:space="preserve">     "vessel": "670c1a2f...",</w:t>
      </w:r>
      <w:r>
        <w:rPr>
          <w:rFonts w:ascii="Consolas" w:hAnsi="Consolas"/>
          <w:sz w:val="15"/>
        </w:rPr>
        <w:br/>
        <w:t xml:space="preserve">     "timestamp": "2026-10-14T11:24:04.000Z",</w:t>
      </w:r>
      <w:r>
        <w:rPr>
          <w:rFonts w:ascii="Consolas" w:hAnsi="Consolas"/>
          <w:sz w:val="15"/>
        </w:rPr>
        <w:br/>
        <w:t xml:space="preserve">     "</w:t>
      </w:r>
      <w:proofErr w:type="spellStart"/>
      <w:r>
        <w:rPr>
          <w:rFonts w:ascii="Consolas" w:hAnsi="Consolas"/>
          <w:sz w:val="15"/>
        </w:rPr>
        <w:t>pressureBar</w:t>
      </w:r>
      <w:proofErr w:type="spellEnd"/>
      <w:r>
        <w:rPr>
          <w:rFonts w:ascii="Consolas" w:hAnsi="Consolas"/>
          <w:sz w:val="15"/>
        </w:rPr>
        <w:t>": 701.2,</w:t>
      </w:r>
      <w:r>
        <w:rPr>
          <w:rFonts w:ascii="Consolas" w:hAnsi="Consolas"/>
          <w:sz w:val="15"/>
        </w:rPr>
        <w:br/>
        <w:t xml:space="preserve">     "</w:t>
      </w:r>
      <w:proofErr w:type="spellStart"/>
      <w:r>
        <w:rPr>
          <w:rFonts w:ascii="Consolas" w:hAnsi="Consolas"/>
          <w:sz w:val="15"/>
        </w:rPr>
        <w:t>temperatureC</w:t>
      </w:r>
      <w:proofErr w:type="spellEnd"/>
      <w:r>
        <w:rPr>
          <w:rFonts w:ascii="Consolas" w:hAnsi="Consolas"/>
          <w:sz w:val="15"/>
        </w:rPr>
        <w:t>": 18.5,</w:t>
      </w:r>
      <w:r>
        <w:rPr>
          <w:rFonts w:ascii="Consolas" w:hAnsi="Consolas"/>
          <w:sz w:val="15"/>
        </w:rPr>
        <w:br/>
        <w:t xml:space="preserve">     "</w:t>
      </w:r>
      <w:proofErr w:type="spellStart"/>
      <w:r>
        <w:rPr>
          <w:rFonts w:ascii="Consolas" w:hAnsi="Consolas"/>
          <w:sz w:val="15"/>
        </w:rPr>
        <w:t>lelPercent</w:t>
      </w:r>
      <w:proofErr w:type="spellEnd"/>
      <w:r>
        <w:rPr>
          <w:rFonts w:ascii="Consolas" w:hAnsi="Consolas"/>
          <w:sz w:val="15"/>
        </w:rPr>
        <w:t>": 0.5,</w:t>
      </w:r>
      <w:r>
        <w:rPr>
          <w:rFonts w:ascii="Consolas" w:hAnsi="Consolas"/>
          <w:sz w:val="15"/>
        </w:rPr>
        <w:br/>
        <w:t xml:space="preserve">     "h2Ppm": 6</w:t>
      </w:r>
      <w:r>
        <w:rPr>
          <w:rFonts w:ascii="Consolas" w:hAnsi="Consolas"/>
          <w:sz w:val="15"/>
        </w:rPr>
        <w:br/>
        <w:t xml:space="preserve">   }</w:t>
      </w:r>
      <w:r>
        <w:rPr>
          <w:rFonts w:ascii="Consolas" w:hAnsi="Consolas"/>
          <w:sz w:val="15"/>
        </w:rPr>
        <w:br/>
        <w:t xml:space="preserve"> ]</w:t>
      </w:r>
      <w:r>
        <w:rPr>
          <w:rFonts w:ascii="Consolas" w:hAnsi="Consolas"/>
          <w:sz w:val="15"/>
        </w:rPr>
        <w:br/>
      </w:r>
      <w:r>
        <w:rPr>
          <w:rFonts w:ascii="Consolas" w:hAnsi="Consolas"/>
          <w:sz w:val="15"/>
        </w:rPr>
        <w:br/>
        <w:t>(d) 1-Click Incident Clearance &amp; Baseline Healing</w:t>
      </w:r>
      <w:r>
        <w:rPr>
          <w:rFonts w:ascii="Consolas" w:hAnsi="Consolas"/>
          <w:sz w:val="15"/>
        </w:rPr>
        <w:br/>
        <w:t>POST /</w:t>
      </w:r>
      <w:proofErr w:type="spellStart"/>
      <w:r>
        <w:rPr>
          <w:rFonts w:ascii="Consolas" w:hAnsi="Consolas"/>
          <w:sz w:val="15"/>
        </w:rPr>
        <w:t>api</w:t>
      </w:r>
      <w:proofErr w:type="spellEnd"/>
      <w:r>
        <w:rPr>
          <w:rFonts w:ascii="Consolas" w:hAnsi="Consolas"/>
          <w:sz w:val="15"/>
        </w:rPr>
        <w:t>/vessels/670c1a2f.../heal (Authorization: Bearer &lt;token&gt;)</w:t>
      </w:r>
      <w:r>
        <w:rPr>
          <w:rFonts w:ascii="Consolas" w:hAnsi="Consolas"/>
          <w:sz w:val="15"/>
        </w:rPr>
        <w:br/>
        <w:t>Response:</w:t>
      </w:r>
      <w:r>
        <w:rPr>
          <w:rFonts w:ascii="Consolas" w:hAnsi="Consolas"/>
          <w:sz w:val="15"/>
        </w:rPr>
        <w:br/>
        <w:t xml:space="preserve"> HTTP/1.1 200 OK</w:t>
      </w:r>
      <w:r>
        <w:rPr>
          <w:rFonts w:ascii="Consolas" w:hAnsi="Consolas"/>
          <w:sz w:val="15"/>
        </w:rPr>
        <w:br/>
        <w:t xml:space="preserve"> {</w:t>
      </w:r>
      <w:r>
        <w:rPr>
          <w:rFonts w:ascii="Consolas" w:hAnsi="Consolas"/>
          <w:sz w:val="15"/>
        </w:rPr>
        <w:br/>
        <w:t xml:space="preserve">   "success": true,</w:t>
      </w:r>
      <w:r>
        <w:rPr>
          <w:rFonts w:ascii="Consolas" w:hAnsi="Consolas"/>
          <w:sz w:val="15"/>
        </w:rPr>
        <w:br/>
        <w:t xml:space="preserve">   "message": "Vessel H2-TK-701 nominal baseline restored",</w:t>
      </w:r>
      <w:r>
        <w:rPr>
          <w:rFonts w:ascii="Consolas" w:hAnsi="Consolas"/>
          <w:sz w:val="15"/>
        </w:rPr>
        <w:br/>
        <w:t xml:space="preserve">   "vessel": {</w:t>
      </w:r>
      <w:r>
        <w:rPr>
          <w:rFonts w:ascii="Consolas" w:hAnsi="Consolas"/>
          <w:sz w:val="15"/>
        </w:rPr>
        <w:br/>
        <w:t xml:space="preserve">     "</w:t>
      </w:r>
      <w:proofErr w:type="spellStart"/>
      <w:r>
        <w:rPr>
          <w:rFonts w:ascii="Consolas" w:hAnsi="Consolas"/>
          <w:sz w:val="15"/>
        </w:rPr>
        <w:t>vesselId</w:t>
      </w:r>
      <w:proofErr w:type="spellEnd"/>
      <w:r>
        <w:rPr>
          <w:rFonts w:ascii="Consolas" w:hAnsi="Consolas"/>
          <w:sz w:val="15"/>
        </w:rPr>
        <w:t>": "H2-TK-701",</w:t>
      </w:r>
      <w:r>
        <w:rPr>
          <w:rFonts w:ascii="Consolas" w:hAnsi="Consolas"/>
          <w:sz w:val="15"/>
        </w:rPr>
        <w:br/>
        <w:t xml:space="preserve">     "</w:t>
      </w:r>
      <w:proofErr w:type="spellStart"/>
      <w:r>
        <w:rPr>
          <w:rFonts w:ascii="Consolas" w:hAnsi="Consolas"/>
          <w:sz w:val="15"/>
        </w:rPr>
        <w:t>currentPressureBar</w:t>
      </w:r>
      <w:proofErr w:type="spellEnd"/>
      <w:r>
        <w:rPr>
          <w:rFonts w:ascii="Consolas" w:hAnsi="Consolas"/>
          <w:sz w:val="15"/>
        </w:rPr>
        <w:t>": 630.0,</w:t>
      </w:r>
      <w:r>
        <w:rPr>
          <w:rFonts w:ascii="Consolas" w:hAnsi="Consolas"/>
          <w:sz w:val="15"/>
        </w:rPr>
        <w:br/>
        <w:t xml:space="preserve">     "status": "NOMINAL"</w:t>
      </w:r>
      <w:r>
        <w:rPr>
          <w:rFonts w:ascii="Consolas" w:hAnsi="Consolas"/>
          <w:sz w:val="15"/>
        </w:rPr>
        <w:br/>
        <w:t xml:space="preserve">   }</w:t>
      </w:r>
      <w:r>
        <w:rPr>
          <w:rFonts w:ascii="Consolas" w:hAnsi="Consolas"/>
          <w:sz w:val="15"/>
        </w:rPr>
        <w:br/>
        <w:t xml:space="preserve"> }</w:t>
      </w:r>
    </w:p>
    <w:p w14:paraId="066AEFB9" w14:textId="77777777" w:rsidR="00143F31" w:rsidRDefault="00000000">
      <w:r>
        <w:br w:type="page"/>
      </w:r>
    </w:p>
    <w:p w14:paraId="4F7B4A06" w14:textId="77777777" w:rsidR="00143F31" w:rsidRDefault="00000000">
      <w:pPr>
        <w:keepNext/>
        <w:spacing w:before="80" w:after="240" w:line="276" w:lineRule="auto"/>
        <w:jc w:val="center"/>
      </w:pPr>
      <w:r>
        <w:rPr>
          <w:b/>
          <w:sz w:val="28"/>
        </w:rPr>
        <w:lastRenderedPageBreak/>
        <w:t>SCREENSHOTS OF THE PROJECT</w:t>
      </w:r>
    </w:p>
    <w:p w14:paraId="47D39C66" w14:textId="77777777" w:rsidR="00143F31" w:rsidRDefault="00000000">
      <w:pPr>
        <w:keepNext/>
        <w:spacing w:before="40" w:after="20"/>
        <w:jc w:val="center"/>
      </w:pPr>
      <w:r>
        <w:rPr>
          <w:noProof/>
        </w:rPr>
        <w:drawing>
          <wp:inline distT="0" distB="0" distL="0" distR="0" wp14:anchorId="18CC15FF" wp14:editId="68748770">
            <wp:extent cx="4297680" cy="27457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drogen_overview.png"/>
                    <pic:cNvPicPr/>
                  </pic:nvPicPr>
                  <pic:blipFill>
                    <a:blip r:embed="rId14"/>
                    <a:stretch>
                      <a:fillRect/>
                    </a:stretch>
                  </pic:blipFill>
                  <pic:spPr>
                    <a:xfrm>
                      <a:off x="0" y="0"/>
                      <a:ext cx="4297680" cy="2745740"/>
                    </a:xfrm>
                    <a:prstGeom prst="rect">
                      <a:avLst/>
                    </a:prstGeom>
                  </pic:spPr>
                </pic:pic>
              </a:graphicData>
            </a:graphic>
          </wp:inline>
        </w:drawing>
      </w:r>
    </w:p>
    <w:p w14:paraId="1C23D531" w14:textId="77777777" w:rsidR="00143F31" w:rsidRDefault="00000000">
      <w:pPr>
        <w:spacing w:before="20" w:after="120"/>
        <w:jc w:val="center"/>
      </w:pPr>
      <w:r>
        <w:rPr>
          <w:i/>
          <w:sz w:val="20"/>
        </w:rPr>
        <w:t>Figure A.1 Operations Console (Live Telemetry &amp; Safety Score)</w:t>
      </w:r>
    </w:p>
    <w:p w14:paraId="25B66E00" w14:textId="77777777" w:rsidR="00143F31" w:rsidRDefault="00000000">
      <w:pPr>
        <w:keepNext/>
        <w:spacing w:before="40" w:after="20"/>
        <w:jc w:val="center"/>
      </w:pPr>
      <w:r>
        <w:rPr>
          <w:noProof/>
        </w:rPr>
        <w:drawing>
          <wp:inline distT="0" distB="0" distL="0" distR="0" wp14:anchorId="597CCF8B" wp14:editId="2432EB01">
            <wp:extent cx="4297680" cy="27457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drogen_telemetry.png"/>
                    <pic:cNvPicPr/>
                  </pic:nvPicPr>
                  <pic:blipFill>
                    <a:blip r:embed="rId15"/>
                    <a:stretch>
                      <a:fillRect/>
                    </a:stretch>
                  </pic:blipFill>
                  <pic:spPr>
                    <a:xfrm>
                      <a:off x="0" y="0"/>
                      <a:ext cx="4297680" cy="2745740"/>
                    </a:xfrm>
                    <a:prstGeom prst="rect">
                      <a:avLst/>
                    </a:prstGeom>
                  </pic:spPr>
                </pic:pic>
              </a:graphicData>
            </a:graphic>
          </wp:inline>
        </w:drawing>
      </w:r>
    </w:p>
    <w:p w14:paraId="62A6CE7D" w14:textId="77777777" w:rsidR="00143F31" w:rsidRDefault="00000000">
      <w:pPr>
        <w:spacing w:before="20" w:after="80"/>
        <w:jc w:val="center"/>
      </w:pPr>
      <w:r>
        <w:rPr>
          <w:i/>
          <w:sz w:val="20"/>
        </w:rPr>
        <w:t>Figure A.2 Multi-Sensor Telemetry Waveforms (Spline Dynamics)</w:t>
      </w:r>
    </w:p>
    <w:p w14:paraId="344C7F1B" w14:textId="77777777" w:rsidR="00143F31" w:rsidRDefault="00000000">
      <w:r>
        <w:br w:type="page"/>
      </w:r>
    </w:p>
    <w:p w14:paraId="75B505A6" w14:textId="77777777" w:rsidR="00143F31" w:rsidRDefault="00000000">
      <w:pPr>
        <w:keepNext/>
        <w:spacing w:before="120" w:after="20"/>
        <w:jc w:val="center"/>
      </w:pPr>
      <w:r>
        <w:rPr>
          <w:noProof/>
        </w:rPr>
        <w:lastRenderedPageBreak/>
        <w:drawing>
          <wp:inline distT="0" distB="0" distL="0" distR="0" wp14:anchorId="506E413B" wp14:editId="30C9534B">
            <wp:extent cx="4297680" cy="27457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drogen_overview.png"/>
                    <pic:cNvPicPr/>
                  </pic:nvPicPr>
                  <pic:blipFill>
                    <a:blip r:embed="rId14"/>
                    <a:stretch>
                      <a:fillRect/>
                    </a:stretch>
                  </pic:blipFill>
                  <pic:spPr>
                    <a:xfrm>
                      <a:off x="0" y="0"/>
                      <a:ext cx="4297680" cy="2745740"/>
                    </a:xfrm>
                    <a:prstGeom prst="rect">
                      <a:avLst/>
                    </a:prstGeom>
                  </pic:spPr>
                </pic:pic>
              </a:graphicData>
            </a:graphic>
          </wp:inline>
        </w:drawing>
      </w:r>
    </w:p>
    <w:p w14:paraId="3CA69F26" w14:textId="77777777" w:rsidR="00143F31" w:rsidRDefault="00000000">
      <w:pPr>
        <w:spacing w:before="20" w:after="120"/>
        <w:jc w:val="center"/>
      </w:pPr>
      <w:r>
        <w:rPr>
          <w:i/>
          <w:sz w:val="20"/>
        </w:rPr>
        <w:t>Figure A.3 Storage Vessel Fleet Grid with Live Status Indicators</w:t>
      </w:r>
    </w:p>
    <w:p w14:paraId="5F3459BB" w14:textId="77777777" w:rsidR="00143F31" w:rsidRDefault="00000000">
      <w:pPr>
        <w:keepNext/>
        <w:spacing w:before="40" w:after="20"/>
        <w:jc w:val="center"/>
      </w:pPr>
      <w:r>
        <w:rPr>
          <w:noProof/>
        </w:rPr>
        <w:drawing>
          <wp:inline distT="0" distB="0" distL="0" distR="0" wp14:anchorId="368D3C70" wp14:editId="63546682">
            <wp:extent cx="4297680" cy="27457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drogen_telemetry.png"/>
                    <pic:cNvPicPr/>
                  </pic:nvPicPr>
                  <pic:blipFill>
                    <a:blip r:embed="rId15"/>
                    <a:stretch>
                      <a:fillRect/>
                    </a:stretch>
                  </pic:blipFill>
                  <pic:spPr>
                    <a:xfrm>
                      <a:off x="0" y="0"/>
                      <a:ext cx="4297680" cy="2745740"/>
                    </a:xfrm>
                    <a:prstGeom prst="rect">
                      <a:avLst/>
                    </a:prstGeom>
                  </pic:spPr>
                </pic:pic>
              </a:graphicData>
            </a:graphic>
          </wp:inline>
        </w:drawing>
      </w:r>
    </w:p>
    <w:p w14:paraId="76634E78" w14:textId="77777777" w:rsidR="00143F31" w:rsidRDefault="00000000">
      <w:pPr>
        <w:spacing w:before="20" w:after="80"/>
        <w:jc w:val="center"/>
      </w:pPr>
      <w:r>
        <w:rPr>
          <w:i/>
          <w:sz w:val="20"/>
        </w:rPr>
        <w:t>Figure A.4 Dynamic Safety Threshold Calibration Interface</w:t>
      </w:r>
    </w:p>
    <w:p w14:paraId="5AC6553E" w14:textId="77777777" w:rsidR="00143F31" w:rsidRDefault="00000000">
      <w:r>
        <w:br w:type="page"/>
      </w:r>
    </w:p>
    <w:p w14:paraId="05C10AE9" w14:textId="77777777" w:rsidR="00143F31" w:rsidRDefault="00000000">
      <w:pPr>
        <w:keepNext/>
        <w:spacing w:before="120" w:after="20"/>
        <w:jc w:val="center"/>
      </w:pPr>
      <w:r>
        <w:rPr>
          <w:noProof/>
        </w:rPr>
        <w:lastRenderedPageBreak/>
        <w:drawing>
          <wp:inline distT="0" distB="0" distL="0" distR="0" wp14:anchorId="37ED708E" wp14:editId="2B03BD92">
            <wp:extent cx="4297680" cy="27457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drogen_vent_incident.png"/>
                    <pic:cNvPicPr/>
                  </pic:nvPicPr>
                  <pic:blipFill>
                    <a:blip r:embed="rId16"/>
                    <a:stretch>
                      <a:fillRect/>
                    </a:stretch>
                  </pic:blipFill>
                  <pic:spPr>
                    <a:xfrm>
                      <a:off x="0" y="0"/>
                      <a:ext cx="4297680" cy="2745740"/>
                    </a:xfrm>
                    <a:prstGeom prst="rect">
                      <a:avLst/>
                    </a:prstGeom>
                  </pic:spPr>
                </pic:pic>
              </a:graphicData>
            </a:graphic>
          </wp:inline>
        </w:drawing>
      </w:r>
    </w:p>
    <w:p w14:paraId="59CC48E3" w14:textId="77777777" w:rsidR="00143F31" w:rsidRDefault="00000000">
      <w:pPr>
        <w:spacing w:before="20" w:after="120"/>
        <w:jc w:val="center"/>
      </w:pPr>
      <w:r>
        <w:rPr>
          <w:i/>
          <w:sz w:val="20"/>
        </w:rPr>
        <w:t>Figure A.5 Emergency Remote Pressure Vent Solenoid Override</w:t>
      </w:r>
    </w:p>
    <w:p w14:paraId="0D1507CE" w14:textId="77777777" w:rsidR="00143F31" w:rsidRDefault="00000000">
      <w:pPr>
        <w:keepNext/>
        <w:spacing w:before="40" w:after="20"/>
        <w:jc w:val="center"/>
      </w:pPr>
      <w:r>
        <w:rPr>
          <w:noProof/>
        </w:rPr>
        <w:drawing>
          <wp:inline distT="0" distB="0" distL="0" distR="0" wp14:anchorId="498C568A" wp14:editId="27E0D76F">
            <wp:extent cx="4297680" cy="27457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drogen_vent_incident.png"/>
                    <pic:cNvPicPr/>
                  </pic:nvPicPr>
                  <pic:blipFill>
                    <a:blip r:embed="rId16"/>
                    <a:stretch>
                      <a:fillRect/>
                    </a:stretch>
                  </pic:blipFill>
                  <pic:spPr>
                    <a:xfrm>
                      <a:off x="0" y="0"/>
                      <a:ext cx="4297680" cy="2745740"/>
                    </a:xfrm>
                    <a:prstGeom prst="rect">
                      <a:avLst/>
                    </a:prstGeom>
                  </pic:spPr>
                </pic:pic>
              </a:graphicData>
            </a:graphic>
          </wp:inline>
        </w:drawing>
      </w:r>
    </w:p>
    <w:p w14:paraId="7AD92D6B" w14:textId="77777777" w:rsidR="00143F31" w:rsidRDefault="00000000">
      <w:pPr>
        <w:spacing w:before="20" w:after="80"/>
        <w:jc w:val="center"/>
      </w:pPr>
      <w:r>
        <w:rPr>
          <w:i/>
          <w:sz w:val="20"/>
        </w:rPr>
        <w:t>Figure A.6 Active Safety Alarms &amp; Incident Forensics</w:t>
      </w:r>
    </w:p>
    <w:p w14:paraId="78B05BED" w14:textId="77777777" w:rsidR="00143F31" w:rsidRDefault="00000000">
      <w:r>
        <w:br w:type="page"/>
      </w:r>
    </w:p>
    <w:p w14:paraId="20C38F42" w14:textId="77777777" w:rsidR="00143F31" w:rsidRDefault="00000000">
      <w:pPr>
        <w:keepNext/>
        <w:spacing w:before="120" w:after="20"/>
        <w:jc w:val="center"/>
      </w:pPr>
      <w:r>
        <w:rPr>
          <w:noProof/>
        </w:rPr>
        <w:lastRenderedPageBreak/>
        <w:drawing>
          <wp:inline distT="0" distB="0" distL="0" distR="0" wp14:anchorId="77B574FE" wp14:editId="075632E8">
            <wp:extent cx="4297680" cy="27457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drogen_compliance.png"/>
                    <pic:cNvPicPr/>
                  </pic:nvPicPr>
                  <pic:blipFill>
                    <a:blip r:embed="rId17"/>
                    <a:stretch>
                      <a:fillRect/>
                    </a:stretch>
                  </pic:blipFill>
                  <pic:spPr>
                    <a:xfrm>
                      <a:off x="0" y="0"/>
                      <a:ext cx="4297680" cy="2745740"/>
                    </a:xfrm>
                    <a:prstGeom prst="rect">
                      <a:avLst/>
                    </a:prstGeom>
                  </pic:spPr>
                </pic:pic>
              </a:graphicData>
            </a:graphic>
          </wp:inline>
        </w:drawing>
      </w:r>
    </w:p>
    <w:p w14:paraId="095B89B5" w14:textId="77777777" w:rsidR="00143F31" w:rsidRDefault="00000000">
      <w:pPr>
        <w:spacing w:before="20" w:after="120"/>
        <w:jc w:val="center"/>
      </w:pPr>
      <w:r>
        <w:rPr>
          <w:i/>
          <w:sz w:val="20"/>
        </w:rPr>
        <w:t>Figure A.7 Preventive Maintenance &amp; Valve Recalibration Schedule</w:t>
      </w:r>
    </w:p>
    <w:p w14:paraId="17BE971C" w14:textId="77777777" w:rsidR="00143F31" w:rsidRDefault="00000000">
      <w:pPr>
        <w:keepNext/>
        <w:spacing w:before="40" w:after="20"/>
        <w:jc w:val="center"/>
      </w:pPr>
      <w:r>
        <w:rPr>
          <w:noProof/>
        </w:rPr>
        <w:drawing>
          <wp:inline distT="0" distB="0" distL="0" distR="0" wp14:anchorId="10EBA0DC" wp14:editId="3A86E2B3">
            <wp:extent cx="4297680" cy="27457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drogen_compliance.png"/>
                    <pic:cNvPicPr/>
                  </pic:nvPicPr>
                  <pic:blipFill>
                    <a:blip r:embed="rId17"/>
                    <a:stretch>
                      <a:fillRect/>
                    </a:stretch>
                  </pic:blipFill>
                  <pic:spPr>
                    <a:xfrm>
                      <a:off x="0" y="0"/>
                      <a:ext cx="4297680" cy="2745740"/>
                    </a:xfrm>
                    <a:prstGeom prst="rect">
                      <a:avLst/>
                    </a:prstGeom>
                  </pic:spPr>
                </pic:pic>
              </a:graphicData>
            </a:graphic>
          </wp:inline>
        </w:drawing>
      </w:r>
    </w:p>
    <w:p w14:paraId="05B7C30D" w14:textId="77777777" w:rsidR="00143F31" w:rsidRDefault="00000000">
      <w:pPr>
        <w:spacing w:before="20" w:after="80"/>
        <w:jc w:val="center"/>
      </w:pPr>
      <w:r>
        <w:rPr>
          <w:i/>
          <w:sz w:val="20"/>
        </w:rPr>
        <w:t>Figure A.8 Acoustic Emission &amp; Ultrasonic Inspection Diagnostics</w:t>
      </w:r>
    </w:p>
    <w:p w14:paraId="75C26DD6" w14:textId="77777777" w:rsidR="00143F31" w:rsidRDefault="00000000">
      <w:r>
        <w:br w:type="page"/>
      </w:r>
    </w:p>
    <w:p w14:paraId="3EFC99B6" w14:textId="77777777" w:rsidR="00143F31" w:rsidRDefault="00000000">
      <w:pPr>
        <w:keepNext/>
        <w:spacing w:before="120" w:after="20"/>
        <w:jc w:val="center"/>
      </w:pPr>
      <w:r>
        <w:rPr>
          <w:noProof/>
        </w:rPr>
        <w:lastRenderedPageBreak/>
        <w:drawing>
          <wp:inline distT="0" distB="0" distL="0" distR="0" wp14:anchorId="63B3D181" wp14:editId="047931F6">
            <wp:extent cx="4297680" cy="27457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drogen_compliance.png"/>
                    <pic:cNvPicPr/>
                  </pic:nvPicPr>
                  <pic:blipFill>
                    <a:blip r:embed="rId17"/>
                    <a:stretch>
                      <a:fillRect/>
                    </a:stretch>
                  </pic:blipFill>
                  <pic:spPr>
                    <a:xfrm>
                      <a:off x="0" y="0"/>
                      <a:ext cx="4297680" cy="2745740"/>
                    </a:xfrm>
                    <a:prstGeom prst="rect">
                      <a:avLst/>
                    </a:prstGeom>
                  </pic:spPr>
                </pic:pic>
              </a:graphicData>
            </a:graphic>
          </wp:inline>
        </w:drawing>
      </w:r>
    </w:p>
    <w:p w14:paraId="7BA1B567" w14:textId="77777777" w:rsidR="00143F31" w:rsidRDefault="00000000">
      <w:pPr>
        <w:spacing w:before="20" w:after="120"/>
        <w:jc w:val="center"/>
      </w:pPr>
      <w:r>
        <w:rPr>
          <w:i/>
          <w:sz w:val="20"/>
        </w:rPr>
        <w:t>Figure A.9 NFPA 2 &amp; Statutory Safety Compliance Register</w:t>
      </w:r>
    </w:p>
    <w:p w14:paraId="05B92BE7" w14:textId="77777777" w:rsidR="00143F31" w:rsidRDefault="00000000">
      <w:pPr>
        <w:keepNext/>
        <w:spacing w:before="40" w:after="20"/>
        <w:jc w:val="center"/>
      </w:pPr>
      <w:r>
        <w:rPr>
          <w:noProof/>
        </w:rPr>
        <w:drawing>
          <wp:inline distT="0" distB="0" distL="0" distR="0" wp14:anchorId="387E53A7" wp14:editId="615C0ABA">
            <wp:extent cx="4297680" cy="27457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drogen_overview.png"/>
                    <pic:cNvPicPr/>
                  </pic:nvPicPr>
                  <pic:blipFill>
                    <a:blip r:embed="rId14"/>
                    <a:stretch>
                      <a:fillRect/>
                    </a:stretch>
                  </pic:blipFill>
                  <pic:spPr>
                    <a:xfrm>
                      <a:off x="0" y="0"/>
                      <a:ext cx="4297680" cy="2745740"/>
                    </a:xfrm>
                    <a:prstGeom prst="rect">
                      <a:avLst/>
                    </a:prstGeom>
                  </pic:spPr>
                </pic:pic>
              </a:graphicData>
            </a:graphic>
          </wp:inline>
        </w:drawing>
      </w:r>
    </w:p>
    <w:p w14:paraId="2BD5FD95" w14:textId="77777777" w:rsidR="00143F31" w:rsidRDefault="00000000">
      <w:pPr>
        <w:spacing w:before="20" w:after="80"/>
        <w:jc w:val="center"/>
      </w:pPr>
      <w:r>
        <w:rPr>
          <w:i/>
          <w:sz w:val="20"/>
        </w:rPr>
        <w:t>Figure A.10 Cryptographic Safety Audit Log &amp; Operator History</w:t>
      </w:r>
    </w:p>
    <w:p w14:paraId="4B6E0D9A" w14:textId="77777777" w:rsidR="00143F31" w:rsidRDefault="00000000">
      <w:r>
        <w:br w:type="page"/>
      </w:r>
    </w:p>
    <w:p w14:paraId="580CA9EE" w14:textId="77777777" w:rsidR="00143F31" w:rsidRDefault="00000000">
      <w:pPr>
        <w:keepNext/>
        <w:spacing w:before="80" w:after="240" w:line="276" w:lineRule="auto"/>
        <w:jc w:val="center"/>
      </w:pPr>
      <w:r>
        <w:rPr>
          <w:b/>
          <w:sz w:val="28"/>
        </w:rPr>
        <w:lastRenderedPageBreak/>
        <w:t>REFERENCES</w:t>
      </w:r>
    </w:p>
    <w:p w14:paraId="78DFF942" w14:textId="77777777" w:rsidR="00143F31" w:rsidRDefault="00000000">
      <w:pPr>
        <w:spacing w:line="276" w:lineRule="auto"/>
        <w:ind w:left="576" w:hanging="576"/>
      </w:pPr>
      <w:r>
        <w:rPr>
          <w:sz w:val="20"/>
        </w:rPr>
        <w:t>[1] National Fire Protection Association. NFPA 2: Hydrogen Technologies Code, 2023 Edition. Quincy, MA: NFPA, 2023.</w:t>
      </w:r>
    </w:p>
    <w:p w14:paraId="436A4519" w14:textId="77777777" w:rsidR="00143F31" w:rsidRDefault="00000000">
      <w:pPr>
        <w:spacing w:line="276" w:lineRule="auto"/>
        <w:ind w:left="576" w:hanging="576"/>
      </w:pPr>
      <w:r>
        <w:rPr>
          <w:sz w:val="20"/>
        </w:rPr>
        <w:t xml:space="preserve">[2] International Organization for Standardization. ISO 19880-1:2020 Gaseous hydrogen — </w:t>
      </w:r>
      <w:proofErr w:type="spellStart"/>
      <w:r>
        <w:rPr>
          <w:sz w:val="20"/>
        </w:rPr>
        <w:t>Fuelling</w:t>
      </w:r>
      <w:proofErr w:type="spellEnd"/>
      <w:r>
        <w:rPr>
          <w:sz w:val="20"/>
        </w:rPr>
        <w:t xml:space="preserve"> </w:t>
      </w:r>
      <w:proofErr w:type="gramStart"/>
      <w:r>
        <w:rPr>
          <w:sz w:val="20"/>
        </w:rPr>
        <w:t>stations —</w:t>
      </w:r>
      <w:proofErr w:type="gramEnd"/>
      <w:r>
        <w:rPr>
          <w:sz w:val="20"/>
        </w:rPr>
        <w:t xml:space="preserve"> Part 1: General requirements. Geneva: ISO, 2020.</w:t>
      </w:r>
    </w:p>
    <w:p w14:paraId="5EE9AE1E" w14:textId="77777777" w:rsidR="00143F31" w:rsidRDefault="00000000">
      <w:pPr>
        <w:spacing w:line="276" w:lineRule="auto"/>
        <w:ind w:left="576" w:hanging="576"/>
      </w:pPr>
      <w:r>
        <w:rPr>
          <w:sz w:val="20"/>
        </w:rPr>
        <w:t>[3] Occupational Safety and Health Administration. Code of Federal Regulations, Title 29, Part 1910.103: Hydrogen. Washington, DC: U.S. Department of Labor, 2022.</w:t>
      </w:r>
    </w:p>
    <w:p w14:paraId="45C98D2A" w14:textId="77777777" w:rsidR="00143F31" w:rsidRDefault="00000000">
      <w:pPr>
        <w:spacing w:line="276" w:lineRule="auto"/>
        <w:ind w:left="576" w:hanging="576"/>
      </w:pPr>
      <w:r>
        <w:rPr>
          <w:sz w:val="20"/>
        </w:rPr>
        <w:t>[4] American Society of Mechanical Engineers. ASME Boiler and Pressure Vessel Code (BPVC), Section VIII: Rules for Construction of Pressure Vessels. New York: ASME, 2021.</w:t>
      </w:r>
    </w:p>
    <w:p w14:paraId="60395D0C" w14:textId="77777777" w:rsidR="00143F31" w:rsidRDefault="00000000">
      <w:pPr>
        <w:spacing w:line="276" w:lineRule="auto"/>
        <w:ind w:left="576" w:hanging="576"/>
      </w:pPr>
      <w:r>
        <w:rPr>
          <w:sz w:val="20"/>
        </w:rPr>
        <w:t>[5] R. S. Sandhu, E. J. Coyne, H. L. Feinstein and C. E. Youman, “Role-Based Access Control Models,” IEEE Computer, vol. 29, no. 2, pp. 38–47, 1996.</w:t>
      </w:r>
    </w:p>
    <w:p w14:paraId="13B37891" w14:textId="77777777" w:rsidR="00143F31" w:rsidRDefault="00000000">
      <w:pPr>
        <w:spacing w:line="276" w:lineRule="auto"/>
        <w:ind w:left="576" w:hanging="576"/>
      </w:pPr>
      <w:r>
        <w:rPr>
          <w:sz w:val="20"/>
        </w:rPr>
        <w:t xml:space="preserve">[6] M. Jones, J. Bradley and N. </w:t>
      </w:r>
      <w:proofErr w:type="spellStart"/>
      <w:r>
        <w:rPr>
          <w:sz w:val="20"/>
        </w:rPr>
        <w:t>Sakimura</w:t>
      </w:r>
      <w:proofErr w:type="spellEnd"/>
      <w:r>
        <w:rPr>
          <w:sz w:val="20"/>
        </w:rPr>
        <w:t>, “JSON Web Token (JWT),” RFC 7519, Internet Engineering Task Force, May 2015.</w:t>
      </w:r>
    </w:p>
    <w:p w14:paraId="67251908" w14:textId="77777777" w:rsidR="00143F31" w:rsidRDefault="00000000">
      <w:pPr>
        <w:spacing w:line="276" w:lineRule="auto"/>
        <w:ind w:left="576" w:hanging="576"/>
      </w:pPr>
      <w:r>
        <w:rPr>
          <w:sz w:val="20"/>
        </w:rPr>
        <w:t xml:space="preserve">[7] N. Provos and D. </w:t>
      </w:r>
      <w:proofErr w:type="spellStart"/>
      <w:r>
        <w:rPr>
          <w:sz w:val="20"/>
        </w:rPr>
        <w:t>Mazières</w:t>
      </w:r>
      <w:proofErr w:type="spellEnd"/>
      <w:r>
        <w:rPr>
          <w:sz w:val="20"/>
        </w:rPr>
        <w:t>, “A Future-Adaptable Password Scheme,” in Proc. USENIX Annual Technical Conference (FREENIX Track), 1999.</w:t>
      </w:r>
    </w:p>
    <w:p w14:paraId="153E3741" w14:textId="77777777" w:rsidR="00143F31" w:rsidRDefault="00000000">
      <w:pPr>
        <w:spacing w:line="276" w:lineRule="auto"/>
        <w:ind w:left="576" w:hanging="576"/>
      </w:pPr>
      <w:r>
        <w:rPr>
          <w:sz w:val="20"/>
        </w:rPr>
        <w:t>[8] R. T. Fielding, “Architectural Styles and the Design of Network-based Software Architectures,” Ph.D. dissertation, University of California, Irvine, 2000.</w:t>
      </w:r>
    </w:p>
    <w:p w14:paraId="0EDA68F2" w14:textId="77777777" w:rsidR="00143F31" w:rsidRDefault="00000000">
      <w:pPr>
        <w:spacing w:line="276" w:lineRule="auto"/>
        <w:ind w:left="576" w:hanging="576"/>
      </w:pPr>
      <w:r>
        <w:rPr>
          <w:sz w:val="20"/>
        </w:rPr>
        <w:t>[9] M. Fowler, Patterns of Enterprise Application Architecture. Boston, MA: Addison-Wesley, 2002.</w:t>
      </w:r>
    </w:p>
    <w:p w14:paraId="6BF8C575" w14:textId="77777777" w:rsidR="00143F31" w:rsidRDefault="00000000">
      <w:pPr>
        <w:spacing w:line="276" w:lineRule="auto"/>
        <w:ind w:left="576" w:hanging="576"/>
      </w:pPr>
      <w:r>
        <w:rPr>
          <w:sz w:val="20"/>
        </w:rPr>
        <w:t>[10] OWASP Foundation. REST Security Cheat Sheet. https://cheatsheetseries.owasp.org/cheatsheets/REST_Security_Cheat_Sheet.html</w:t>
      </w:r>
    </w:p>
    <w:p w14:paraId="41BC0686" w14:textId="77777777" w:rsidR="00143F31" w:rsidRDefault="00000000">
      <w:pPr>
        <w:spacing w:line="276" w:lineRule="auto"/>
        <w:ind w:left="576" w:hanging="576"/>
      </w:pPr>
      <w:r>
        <w:rPr>
          <w:sz w:val="20"/>
        </w:rPr>
        <w:t>[11] MongoDB, Inc. MongoDB Manual. https://www.mongodb.com/docs/manual/</w:t>
      </w:r>
    </w:p>
    <w:p w14:paraId="6553279B" w14:textId="77777777" w:rsidR="00143F31" w:rsidRDefault="00000000">
      <w:pPr>
        <w:spacing w:line="276" w:lineRule="auto"/>
        <w:ind w:left="576" w:hanging="576"/>
      </w:pPr>
      <w:r>
        <w:rPr>
          <w:sz w:val="20"/>
        </w:rPr>
        <w:t>[12] Mongoose documentation. https://mongoosejs.com/docs/</w:t>
      </w:r>
    </w:p>
    <w:p w14:paraId="422358D9" w14:textId="77777777" w:rsidR="00143F31" w:rsidRDefault="00000000">
      <w:pPr>
        <w:spacing w:line="276" w:lineRule="auto"/>
        <w:ind w:left="576" w:hanging="576"/>
      </w:pPr>
      <w:r>
        <w:rPr>
          <w:sz w:val="20"/>
        </w:rPr>
        <w:t>[13] Express.js documentation. https://expressjs.com/</w:t>
      </w:r>
    </w:p>
    <w:p w14:paraId="61145A1E" w14:textId="77777777" w:rsidR="00143F31" w:rsidRDefault="00000000">
      <w:pPr>
        <w:spacing w:line="276" w:lineRule="auto"/>
        <w:ind w:left="576" w:hanging="576"/>
      </w:pPr>
      <w:r>
        <w:rPr>
          <w:sz w:val="20"/>
        </w:rPr>
        <w:t>[14] React documentation. https://react.dev/</w:t>
      </w:r>
    </w:p>
    <w:p w14:paraId="64D21035" w14:textId="77777777" w:rsidR="00143F31" w:rsidRDefault="00000000">
      <w:pPr>
        <w:spacing w:line="276" w:lineRule="auto"/>
        <w:ind w:left="576" w:hanging="576"/>
      </w:pPr>
      <w:r>
        <w:rPr>
          <w:sz w:val="20"/>
        </w:rPr>
        <w:t>[15] Socket.io documentation. https://socket.io/docs/v4/</w:t>
      </w:r>
    </w:p>
    <w:p w14:paraId="69C49CE4" w14:textId="77777777" w:rsidR="00143F31" w:rsidRDefault="00000000">
      <w:pPr>
        <w:spacing w:line="276" w:lineRule="auto"/>
        <w:ind w:left="576" w:hanging="576"/>
      </w:pPr>
      <w:r>
        <w:rPr>
          <w:sz w:val="20"/>
        </w:rPr>
        <w:t>[16] Docker Compose documentation. https://docs.docker.com/compose/</w:t>
      </w:r>
    </w:p>
    <w:p w14:paraId="36C3B64A" w14:textId="77777777" w:rsidR="00143F31" w:rsidRDefault="00000000">
      <w:pPr>
        <w:spacing w:line="276" w:lineRule="auto"/>
        <w:ind w:left="576" w:hanging="576"/>
      </w:pPr>
      <w:r>
        <w:rPr>
          <w:sz w:val="20"/>
        </w:rPr>
        <w:t>[17] I. Sommerville, Software Engineering, 10th ed. Harlow: Pearson, 2016.</w:t>
      </w:r>
    </w:p>
    <w:sectPr w:rsidR="00143F31" w:rsidSect="00034616">
      <w:headerReference w:type="default" r:id="rId18"/>
      <w:footerReference w:type="default" r:id="rId19"/>
      <w:pgSz w:w="12240" w:h="15840"/>
      <w:pgMar w:top="1440" w:right="1440" w:bottom="1440" w:left="1800"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277B9" w14:textId="77777777" w:rsidR="00CA6234" w:rsidRDefault="00CA6234">
      <w:pPr>
        <w:spacing w:after="0" w:line="240" w:lineRule="auto"/>
      </w:pPr>
      <w:r>
        <w:separator/>
      </w:r>
    </w:p>
  </w:endnote>
  <w:endnote w:type="continuationSeparator" w:id="0">
    <w:p w14:paraId="4DE6E830" w14:textId="77777777" w:rsidR="00CA6234" w:rsidRDefault="00CA62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75175" w14:textId="77777777" w:rsidR="00143F31" w:rsidRDefault="00143F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801E8" w14:textId="77777777" w:rsidR="00143F31" w:rsidRDefault="00000000">
    <w:pPr>
      <w:pStyle w:val="Footer"/>
      <w:jc w:val="center"/>
    </w:pPr>
    <w:r>
      <w:rPr>
        <w:sz w:val="22"/>
      </w:rPr>
      <w:fldChar w:fldCharType="begin"/>
    </w:r>
    <w:r>
      <w:rPr>
        <w:sz w:val="22"/>
      </w:rPr>
      <w:instrText xml:space="preserve"> PAGE </w:instrText>
    </w:r>
    <w:r>
      <w:rPr>
        <w:sz w:val="22"/>
      </w:rPr>
      <w:fldChar w:fldCharType="separate"/>
    </w:r>
    <w:r w:rsidR="004D36F5">
      <w:rPr>
        <w:noProof/>
        <w:sz w:val="22"/>
      </w:rPr>
      <w:t>3</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C253E" w14:textId="77777777" w:rsidR="00CA6234" w:rsidRDefault="00CA6234">
      <w:pPr>
        <w:spacing w:after="0" w:line="240" w:lineRule="auto"/>
      </w:pPr>
      <w:r>
        <w:separator/>
      </w:r>
    </w:p>
  </w:footnote>
  <w:footnote w:type="continuationSeparator" w:id="0">
    <w:p w14:paraId="7D0906B9" w14:textId="77777777" w:rsidR="00CA6234" w:rsidRDefault="00CA62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F3E3C" w14:textId="77777777" w:rsidR="00143F31" w:rsidRDefault="00143F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F38C7" w14:textId="77777777" w:rsidR="00143F31" w:rsidRDefault="00143F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1284413">
    <w:abstractNumId w:val="8"/>
  </w:num>
  <w:num w:numId="2" w16cid:durableId="1285775622">
    <w:abstractNumId w:val="6"/>
  </w:num>
  <w:num w:numId="3" w16cid:durableId="616326902">
    <w:abstractNumId w:val="5"/>
  </w:num>
  <w:num w:numId="4" w16cid:durableId="1631787250">
    <w:abstractNumId w:val="4"/>
  </w:num>
  <w:num w:numId="5" w16cid:durableId="2113351495">
    <w:abstractNumId w:val="7"/>
  </w:num>
  <w:num w:numId="6" w16cid:durableId="1342125979">
    <w:abstractNumId w:val="3"/>
  </w:num>
  <w:num w:numId="7" w16cid:durableId="423116293">
    <w:abstractNumId w:val="2"/>
  </w:num>
  <w:num w:numId="8" w16cid:durableId="244844780">
    <w:abstractNumId w:val="1"/>
  </w:num>
  <w:num w:numId="9" w16cid:durableId="282660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7DA"/>
    <w:rsid w:val="00085707"/>
    <w:rsid w:val="000C51D0"/>
    <w:rsid w:val="00143F31"/>
    <w:rsid w:val="0015074B"/>
    <w:rsid w:val="002340A3"/>
    <w:rsid w:val="0029639D"/>
    <w:rsid w:val="00326F90"/>
    <w:rsid w:val="004815D3"/>
    <w:rsid w:val="004D36F5"/>
    <w:rsid w:val="005F2C79"/>
    <w:rsid w:val="00730CA4"/>
    <w:rsid w:val="0088570B"/>
    <w:rsid w:val="009943AD"/>
    <w:rsid w:val="00AA1D8D"/>
    <w:rsid w:val="00B47730"/>
    <w:rsid w:val="00CA6234"/>
    <w:rsid w:val="00CB0664"/>
    <w:rsid w:val="00CC52DA"/>
    <w:rsid w:val="00E440FD"/>
    <w:rsid w:val="00E6690B"/>
    <w:rsid w:val="00EF3120"/>
    <w:rsid w:val="00FA21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DB53C9"/>
  <w14:defaultImageDpi w14:val="300"/>
  <w15:docId w15:val="{5D340F03-A435-4E88-89CB-D1FA3B5F6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324"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46</Pages>
  <Words>9588</Words>
  <Characters>54655</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Umaiyavan T</cp:lastModifiedBy>
  <cp:revision>12</cp:revision>
  <dcterms:created xsi:type="dcterms:W3CDTF">2013-12-23T23:15:00Z</dcterms:created>
  <dcterms:modified xsi:type="dcterms:W3CDTF">2026-10-15T04:36:00Z</dcterms:modified>
  <cp:category/>
</cp:coreProperties>
</file>