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59B94" w14:textId="77777777" w:rsidR="0071545B" w:rsidRPr="0071545B" w:rsidRDefault="0071545B" w:rsidP="0071545B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t>WeakhashMap inJava MCQ</w:t>
      </w:r>
    </w:p>
    <w:p w14:paraId="2A1E46A6" w14:textId="77777777" w:rsidR="0071545B" w:rsidRPr="0071545B" w:rsidRDefault="0071545B" w:rsidP="0071545B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t>Here are multiple-choice questions on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in Java</w:t>
      </w:r>
      <w:r w:rsidRPr="0071545B">
        <w:rPr>
          <w:rFonts w:ascii="Segoe UI" w:hAnsi="Segoe UI" w:cs="Segoe UI"/>
          <w:color w:val="0F1115"/>
          <w:sz w:val="24"/>
          <w:szCs w:val="24"/>
        </w:rPr>
        <w:t> (characteristics, weak references, garbage collection behavior, use cases, differences from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71545B">
        <w:rPr>
          <w:rFonts w:ascii="Segoe UI" w:hAnsi="Segoe UI" w:cs="Segoe UI"/>
          <w:color w:val="0F1115"/>
          <w:sz w:val="24"/>
          <w:szCs w:val="24"/>
        </w:rPr>
        <w:t>,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ReferenceQueue</w:t>
      </w:r>
      <w:r w:rsidRPr="0071545B">
        <w:rPr>
          <w:rFonts w:ascii="Segoe UI" w:hAnsi="Segoe UI" w:cs="Segoe UI"/>
          <w:color w:val="0F1115"/>
          <w:sz w:val="24"/>
          <w:szCs w:val="24"/>
        </w:rPr>
        <w:t>, etc.), with the 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 provided directly below each question</w:t>
      </w:r>
      <w:r w:rsidRPr="0071545B">
        <w:rPr>
          <w:rFonts w:ascii="Segoe UI" w:hAnsi="Segoe UI" w:cs="Segoe UI"/>
          <w:color w:val="0F1115"/>
          <w:sz w:val="24"/>
          <w:szCs w:val="24"/>
        </w:rPr>
        <w:t>.</w:t>
      </w:r>
    </w:p>
    <w:p w14:paraId="66890586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3811324C">
          <v:rect id="_x0000_i1025" style="width:0;height:.75pt" o:hralign="center" o:hrstd="t" o:hr="t" fillcolor="#a0a0a0" stroked="f"/>
        </w:pict>
      </w:r>
    </w:p>
    <w:p w14:paraId="31A5E0DD" w14:textId="77777777" w:rsidR="0071545B" w:rsidRPr="0071545B" w:rsidRDefault="0071545B" w:rsidP="0071545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1545B">
        <w:rPr>
          <w:rFonts w:ascii="Segoe UI" w:hAnsi="Segoe UI" w:cs="Segoe UI"/>
          <w:b/>
          <w:bCs/>
          <w:color w:val="0F1115"/>
          <w:sz w:val="30"/>
          <w:szCs w:val="30"/>
        </w:rPr>
        <w:t>Basics &amp; Characteristics</w:t>
      </w:r>
    </w:p>
    <w:p w14:paraId="43B04970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1. Which package contains the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class?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java.lang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java.util.concurrent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java.lang.ref</w:t>
      </w:r>
    </w:p>
    <w:p w14:paraId="5CFE2EA5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B</w:t>
      </w:r>
    </w:p>
    <w:p w14:paraId="1E504B6E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06C35ADD">
          <v:rect id="_x0000_i1026" style="width:0;height:.75pt" o:hralign="center" o:hrstd="t" o:hr="t" fillcolor="#a0a0a0" stroked="f"/>
        </w:pict>
      </w:r>
    </w:p>
    <w:p w14:paraId="096A8C7D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2. Which interface does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implement?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Cloneable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Serializable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79C3C80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D</w:t>
      </w:r>
    </w:p>
    <w:p w14:paraId="1FC9D0F8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0F818E2E">
          <v:rect id="_x0000_i1027" style="width:0;height:.75pt" o:hralign="center" o:hrstd="t" o:hr="t" fillcolor="#a0a0a0" stroked="f"/>
        </w:pict>
      </w:r>
    </w:p>
    <w:p w14:paraId="1C628519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3. What makes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different from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It is thread-safe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It uses weak references for keys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</w:r>
      <w:r w:rsidRPr="0071545B">
        <w:rPr>
          <w:rFonts w:ascii="Segoe UI" w:hAnsi="Segoe UI" w:cs="Segoe UI"/>
          <w:color w:val="0F1115"/>
          <w:sz w:val="24"/>
          <w:szCs w:val="24"/>
        </w:rPr>
        <w:lastRenderedPageBreak/>
        <w:t>C) It does not allow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71545B">
        <w:rPr>
          <w:rFonts w:ascii="Segoe UI" w:hAnsi="Segoe UI" w:cs="Segoe UI"/>
          <w:color w:val="0F1115"/>
          <w:sz w:val="24"/>
          <w:szCs w:val="24"/>
        </w:rPr>
        <w:t> keys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It maintains insertion order</w:t>
      </w:r>
    </w:p>
    <w:p w14:paraId="0A98E31B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B</w:t>
      </w:r>
    </w:p>
    <w:p w14:paraId="264D402D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78382F88">
          <v:rect id="_x0000_i1028" style="width:0;height:.75pt" o:hralign="center" o:hrstd="t" o:hr="t" fillcolor="#a0a0a0" stroked="f"/>
        </w:pict>
      </w:r>
    </w:p>
    <w:p w14:paraId="7CA3CF1E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4. What happens to an entry in a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when the key is no longer referenced elsewhere?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Entry remains in the map forever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Entry is automatically removed during next GC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Entry becomes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Entry is converted to strong reference</w:t>
      </w:r>
    </w:p>
    <w:p w14:paraId="334DAAC2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B</w:t>
      </w:r>
    </w:p>
    <w:p w14:paraId="459CADDE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1E8476C9">
          <v:rect id="_x0000_i1029" style="width:0;height:.75pt" o:hralign="center" o:hrstd="t" o:hr="t" fillcolor="#a0a0a0" stroked="f"/>
        </w:pict>
      </w:r>
    </w:p>
    <w:p w14:paraId="26C6EBE0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5. Does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allow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keys?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Only one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71545B">
        <w:rPr>
          <w:rFonts w:ascii="Segoe UI" w:hAnsi="Segoe UI" w:cs="Segoe UI"/>
          <w:color w:val="0F1115"/>
          <w:sz w:val="24"/>
          <w:szCs w:val="24"/>
        </w:rPr>
        <w:t> key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Only when using weak references</w:t>
      </w:r>
    </w:p>
    <w:p w14:paraId="3853BC21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A (Null keys are allowed)</w:t>
      </w:r>
    </w:p>
    <w:p w14:paraId="7F6509F6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5ACDB298">
          <v:rect id="_x0000_i1030" style="width:0;height:.75pt" o:hralign="center" o:hrstd="t" o:hr="t" fillcolor="#a0a0a0" stroked="f"/>
        </w:pict>
      </w:r>
    </w:p>
    <w:p w14:paraId="623C299C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6. Does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allow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values?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Only one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71545B">
        <w:rPr>
          <w:rFonts w:ascii="Segoe UI" w:hAnsi="Segoe UI" w:cs="Segoe UI"/>
          <w:color w:val="0F1115"/>
          <w:sz w:val="24"/>
          <w:szCs w:val="24"/>
        </w:rPr>
        <w:t> value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Only for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71545B">
        <w:rPr>
          <w:rFonts w:ascii="Segoe UI" w:hAnsi="Segoe UI" w:cs="Segoe UI"/>
          <w:color w:val="0F1115"/>
          <w:sz w:val="24"/>
          <w:szCs w:val="24"/>
        </w:rPr>
        <w:t> key</w:t>
      </w:r>
    </w:p>
    <w:p w14:paraId="391540A1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A</w:t>
      </w:r>
    </w:p>
    <w:p w14:paraId="7F5D3D19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20494631">
          <v:rect id="_x0000_i1031" style="width:0;height:.75pt" o:hralign="center" o:hrstd="t" o:hr="t" fillcolor="#a0a0a0" stroked="f"/>
        </w:pict>
      </w:r>
    </w:p>
    <w:p w14:paraId="36FDD567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7. Is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thread-safe?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Only for reading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Only when used with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ReferenceQueue</w:t>
      </w:r>
    </w:p>
    <w:p w14:paraId="42F0AADB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B (Not thread-safe; use external synchronization)</w:t>
      </w:r>
    </w:p>
    <w:p w14:paraId="25D7769E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36167887">
          <v:rect id="_x0000_i1032" style="width:0;height:.75pt" o:hralign="center" o:hrstd="t" o:hr="t" fillcolor="#a0a0a0" stroked="f"/>
        </w:pict>
      </w:r>
    </w:p>
    <w:p w14:paraId="55EE43D2" w14:textId="77777777" w:rsidR="0071545B" w:rsidRPr="0071545B" w:rsidRDefault="0071545B" w:rsidP="0071545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1545B">
        <w:rPr>
          <w:rFonts w:ascii="Segoe UI" w:hAnsi="Segoe UI" w:cs="Segoe UI"/>
          <w:b/>
          <w:bCs/>
          <w:color w:val="0F1115"/>
          <w:sz w:val="30"/>
          <w:szCs w:val="30"/>
        </w:rPr>
        <w:t>Weak References &amp; Garbage Collection</w:t>
      </w:r>
    </w:p>
    <w:p w14:paraId="30ACA083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8. What type of reference does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use for its keys?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Strong reference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Soft reference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Weak reference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Phantom reference</w:t>
      </w:r>
    </w:p>
    <w:p w14:paraId="69969788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C</w:t>
      </w:r>
    </w:p>
    <w:p w14:paraId="5140235B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171AABC3">
          <v:rect id="_x0000_i1033" style="width:0;height:.75pt" o:hralign="center" o:hrstd="t" o:hr="t" fillcolor="#a0a0a0" stroked="f"/>
        </w:pict>
      </w:r>
    </w:p>
    <w:p w14:paraId="249949EE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9. What is the primary use case for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Caching without preventing garbage collection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High-performance lookups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Thread-safe operations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Sorted key storage</w:t>
      </w:r>
    </w:p>
    <w:p w14:paraId="27B5EA35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A</w:t>
      </w:r>
    </w:p>
    <w:p w14:paraId="08E6B652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lastRenderedPageBreak/>
        <w:pict w14:anchorId="753C0DB6">
          <v:rect id="_x0000_i1034" style="width:0;height:.75pt" o:hralign="center" o:hrstd="t" o:hr="t" fillcolor="#a0a0a0" stroked="f"/>
        </w:pict>
      </w:r>
    </w:p>
    <w:p w14:paraId="15ED0AB5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10. When does an entry get removed from a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automatically?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When the value is garbage collected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When the key is garbage collected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When the map is cleared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When the map size exceeds capacity</w:t>
      </w:r>
    </w:p>
    <w:p w14:paraId="41C08DF5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B</w:t>
      </w:r>
    </w:p>
    <w:p w14:paraId="1312BF6E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1BE6EFF6">
          <v:rect id="_x0000_i1035" style="width:0;height:.75pt" o:hralign="center" o:hrstd="t" o:hr="t" fillcolor="#a0a0a0" stroked="f"/>
        </w:pict>
      </w:r>
    </w:p>
    <w:p w14:paraId="5146A71E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11. What is the output of the following code?</w:t>
      </w:r>
    </w:p>
    <w:p w14:paraId="1E8600AB" w14:textId="77777777" w:rsidR="0071545B" w:rsidRPr="0071545B" w:rsidRDefault="0071545B" w:rsidP="0071545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1545B">
        <w:rPr>
          <w:rFonts w:ascii="Consolas" w:hAnsi="Consolas" w:cs="Segoe UI"/>
          <w:color w:val="0F1115"/>
          <w:sz w:val="18"/>
          <w:szCs w:val="18"/>
        </w:rPr>
        <w:t>java</w:t>
      </w:r>
    </w:p>
    <w:p w14:paraId="15D460A3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B76B01"/>
        </w:rPr>
        <w:t>WeakHashMap</w:t>
      </w:r>
      <w:r w:rsidRPr="0071545B">
        <w:rPr>
          <w:rFonts w:ascii="Consolas" w:hAnsi="Consolas" w:cs="Courier New"/>
          <w:color w:val="383A42"/>
        </w:rPr>
        <w:t>&lt;</w:t>
      </w:r>
      <w:r w:rsidRPr="0071545B">
        <w:rPr>
          <w:rFonts w:ascii="Consolas" w:hAnsi="Consolas" w:cs="Courier New"/>
          <w:color w:val="B76B01"/>
        </w:rPr>
        <w:t>Object</w:t>
      </w:r>
      <w:r w:rsidRPr="0071545B">
        <w:rPr>
          <w:rFonts w:ascii="Consolas" w:hAnsi="Consolas" w:cs="Courier New"/>
          <w:color w:val="383A42"/>
        </w:rPr>
        <w:t>,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B76B01"/>
        </w:rPr>
        <w:t>String</w:t>
      </w:r>
      <w:r w:rsidRPr="0071545B">
        <w:rPr>
          <w:rFonts w:ascii="Consolas" w:hAnsi="Consolas" w:cs="Courier New"/>
          <w:color w:val="383A42"/>
        </w:rPr>
        <w:t>&gt;</w:t>
      </w:r>
      <w:r w:rsidRPr="0071545B">
        <w:rPr>
          <w:rFonts w:ascii="Consolas" w:hAnsi="Consolas" w:cs="Courier New"/>
          <w:color w:val="0F1115"/>
        </w:rPr>
        <w:t xml:space="preserve"> map </w:t>
      </w:r>
      <w:r w:rsidRPr="0071545B">
        <w:rPr>
          <w:rFonts w:ascii="Consolas" w:hAnsi="Consolas" w:cs="Courier New"/>
          <w:color w:val="4078F2"/>
        </w:rPr>
        <w:t>=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A626A4"/>
        </w:rPr>
        <w:t>new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B76B01"/>
        </w:rPr>
        <w:t>WeakHashMap</w:t>
      </w:r>
      <w:r w:rsidRPr="0071545B">
        <w:rPr>
          <w:rFonts w:ascii="Consolas" w:hAnsi="Consolas" w:cs="Courier New"/>
          <w:color w:val="383A42"/>
        </w:rPr>
        <w:t>&lt;&gt;();</w:t>
      </w:r>
    </w:p>
    <w:p w14:paraId="0F8C0FC1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B76B01"/>
        </w:rPr>
        <w:t>Object</w:t>
      </w:r>
      <w:r w:rsidRPr="0071545B">
        <w:rPr>
          <w:rFonts w:ascii="Consolas" w:hAnsi="Consolas" w:cs="Courier New"/>
          <w:color w:val="0F1115"/>
        </w:rPr>
        <w:t xml:space="preserve"> key </w:t>
      </w:r>
      <w:r w:rsidRPr="0071545B">
        <w:rPr>
          <w:rFonts w:ascii="Consolas" w:hAnsi="Consolas" w:cs="Courier New"/>
          <w:color w:val="4078F2"/>
        </w:rPr>
        <w:t>=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A626A4"/>
        </w:rPr>
        <w:t>new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B76B01"/>
        </w:rPr>
        <w:t>Object</w:t>
      </w:r>
      <w:r w:rsidRPr="0071545B">
        <w:rPr>
          <w:rFonts w:ascii="Consolas" w:hAnsi="Consolas" w:cs="Courier New"/>
          <w:color w:val="383A42"/>
        </w:rPr>
        <w:t>();</w:t>
      </w:r>
    </w:p>
    <w:p w14:paraId="0B451DFB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0F1115"/>
        </w:rPr>
        <w:t>map</w:t>
      </w:r>
      <w:r w:rsidRPr="0071545B">
        <w:rPr>
          <w:rFonts w:ascii="Consolas" w:hAnsi="Consolas" w:cs="Courier New"/>
          <w:color w:val="383A42"/>
        </w:rPr>
        <w:t>.</w:t>
      </w:r>
      <w:r w:rsidRPr="0071545B">
        <w:rPr>
          <w:rFonts w:ascii="Consolas" w:hAnsi="Consolas" w:cs="Courier New"/>
          <w:color w:val="4078F2"/>
        </w:rPr>
        <w:t>put</w:t>
      </w:r>
      <w:r w:rsidRPr="0071545B">
        <w:rPr>
          <w:rFonts w:ascii="Consolas" w:hAnsi="Consolas" w:cs="Courier New"/>
          <w:color w:val="383A42"/>
        </w:rPr>
        <w:t>(</w:t>
      </w:r>
      <w:r w:rsidRPr="0071545B">
        <w:rPr>
          <w:rFonts w:ascii="Consolas" w:hAnsi="Consolas" w:cs="Courier New"/>
          <w:color w:val="0F1115"/>
        </w:rPr>
        <w:t>key</w:t>
      </w:r>
      <w:r w:rsidRPr="0071545B">
        <w:rPr>
          <w:rFonts w:ascii="Consolas" w:hAnsi="Consolas" w:cs="Courier New"/>
          <w:color w:val="383A42"/>
        </w:rPr>
        <w:t>,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50A14F"/>
        </w:rPr>
        <w:t>"Value"</w:t>
      </w:r>
      <w:r w:rsidRPr="0071545B">
        <w:rPr>
          <w:rFonts w:ascii="Consolas" w:hAnsi="Consolas" w:cs="Courier New"/>
          <w:color w:val="383A42"/>
        </w:rPr>
        <w:t>);</w:t>
      </w:r>
    </w:p>
    <w:p w14:paraId="759BE8DE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0F1115"/>
        </w:rPr>
        <w:t xml:space="preserve">key </w:t>
      </w:r>
      <w:r w:rsidRPr="0071545B">
        <w:rPr>
          <w:rFonts w:ascii="Consolas" w:hAnsi="Consolas" w:cs="Courier New"/>
          <w:color w:val="4078F2"/>
        </w:rPr>
        <w:t>=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A626A4"/>
        </w:rPr>
        <w:t>null</w:t>
      </w:r>
      <w:r w:rsidRPr="0071545B">
        <w:rPr>
          <w:rFonts w:ascii="Consolas" w:hAnsi="Consolas" w:cs="Courier New"/>
          <w:color w:val="383A42"/>
        </w:rPr>
        <w:t>;</w:t>
      </w:r>
    </w:p>
    <w:p w14:paraId="79417FCF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B76B01"/>
        </w:rPr>
        <w:t>System</w:t>
      </w:r>
      <w:r w:rsidRPr="0071545B">
        <w:rPr>
          <w:rFonts w:ascii="Consolas" w:hAnsi="Consolas" w:cs="Courier New"/>
          <w:color w:val="383A42"/>
        </w:rPr>
        <w:t>.</w:t>
      </w:r>
      <w:r w:rsidRPr="0071545B">
        <w:rPr>
          <w:rFonts w:ascii="Consolas" w:hAnsi="Consolas" w:cs="Courier New"/>
          <w:color w:val="4078F2"/>
        </w:rPr>
        <w:t>gc</w:t>
      </w:r>
      <w:r w:rsidRPr="0071545B">
        <w:rPr>
          <w:rFonts w:ascii="Consolas" w:hAnsi="Consolas" w:cs="Courier New"/>
          <w:color w:val="383A42"/>
        </w:rPr>
        <w:t>();</w:t>
      </w:r>
    </w:p>
    <w:p w14:paraId="60D12F71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B76B01"/>
        </w:rPr>
        <w:t>System</w:t>
      </w:r>
      <w:r w:rsidRPr="0071545B">
        <w:rPr>
          <w:rFonts w:ascii="Consolas" w:hAnsi="Consolas" w:cs="Courier New"/>
          <w:color w:val="383A42"/>
        </w:rPr>
        <w:t>.</w:t>
      </w:r>
      <w:r w:rsidRPr="0071545B">
        <w:rPr>
          <w:rFonts w:ascii="Consolas" w:hAnsi="Consolas" w:cs="Courier New"/>
          <w:color w:val="0F1115"/>
        </w:rPr>
        <w:t>out</w:t>
      </w:r>
      <w:r w:rsidRPr="0071545B">
        <w:rPr>
          <w:rFonts w:ascii="Consolas" w:hAnsi="Consolas" w:cs="Courier New"/>
          <w:color w:val="383A42"/>
        </w:rPr>
        <w:t>.</w:t>
      </w:r>
      <w:r w:rsidRPr="0071545B">
        <w:rPr>
          <w:rFonts w:ascii="Consolas" w:hAnsi="Consolas" w:cs="Courier New"/>
          <w:color w:val="4078F2"/>
        </w:rPr>
        <w:t>println</w:t>
      </w:r>
      <w:r w:rsidRPr="0071545B">
        <w:rPr>
          <w:rFonts w:ascii="Consolas" w:hAnsi="Consolas" w:cs="Courier New"/>
          <w:color w:val="383A42"/>
        </w:rPr>
        <w:t>(</w:t>
      </w:r>
      <w:r w:rsidRPr="0071545B">
        <w:rPr>
          <w:rFonts w:ascii="Consolas" w:hAnsi="Consolas" w:cs="Courier New"/>
          <w:color w:val="0F1115"/>
        </w:rPr>
        <w:t>map</w:t>
      </w:r>
      <w:r w:rsidRPr="0071545B">
        <w:rPr>
          <w:rFonts w:ascii="Consolas" w:hAnsi="Consolas" w:cs="Courier New"/>
          <w:color w:val="383A42"/>
        </w:rPr>
        <w:t>.</w:t>
      </w:r>
      <w:r w:rsidRPr="0071545B">
        <w:rPr>
          <w:rFonts w:ascii="Consolas" w:hAnsi="Consolas" w:cs="Courier New"/>
          <w:color w:val="4078F2"/>
        </w:rPr>
        <w:t>size</w:t>
      </w:r>
      <w:r w:rsidRPr="0071545B">
        <w:rPr>
          <w:rFonts w:ascii="Consolas" w:hAnsi="Consolas" w:cs="Courier New"/>
          <w:color w:val="383A42"/>
        </w:rPr>
        <w:t>());</w:t>
      </w:r>
    </w:p>
    <w:p w14:paraId="5415FD02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t>A) 0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6A981256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A (Entry may be removed after GC; not guaranteed immediately but typically 0)</w:t>
      </w:r>
    </w:p>
    <w:p w14:paraId="67045A8F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05907920">
          <v:rect id="_x0000_i1036" style="width:0;height:.75pt" o:hralign="center" o:hrstd="t" o:hr="t" fillcolor="#a0a0a0" stroked="f"/>
        </w:pict>
      </w:r>
    </w:p>
    <w:p w14:paraId="2D1320AD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12. Does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guarantee immediate removal of entries after GC?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</w:r>
      <w:r w:rsidRPr="0071545B">
        <w:rPr>
          <w:rFonts w:ascii="Segoe UI" w:hAnsi="Segoe UI" w:cs="Segoe UI"/>
          <w:color w:val="0F1115"/>
          <w:sz w:val="24"/>
          <w:szCs w:val="24"/>
        </w:rPr>
        <w:lastRenderedPageBreak/>
        <w:t>C) Only when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System.gc()</w:t>
      </w:r>
      <w:r w:rsidRPr="0071545B">
        <w:rPr>
          <w:rFonts w:ascii="Segoe UI" w:hAnsi="Segoe UI" w:cs="Segoe UI"/>
          <w:color w:val="0F1115"/>
          <w:sz w:val="24"/>
          <w:szCs w:val="24"/>
        </w:rPr>
        <w:t> is called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Only when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expungeStaleEntries()</w:t>
      </w:r>
      <w:r w:rsidRPr="0071545B">
        <w:rPr>
          <w:rFonts w:ascii="Segoe UI" w:hAnsi="Segoe UI" w:cs="Segoe UI"/>
          <w:color w:val="0F1115"/>
          <w:sz w:val="24"/>
          <w:szCs w:val="24"/>
        </w:rPr>
        <w:t> is called</w:t>
      </w:r>
    </w:p>
    <w:p w14:paraId="51D968EF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B (Removal happens lazily during map operations)</w:t>
      </w:r>
    </w:p>
    <w:p w14:paraId="1C9B7BBB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1283826A">
          <v:rect id="_x0000_i1037" style="width:0;height:.75pt" o:hralign="center" o:hrstd="t" o:hr="t" fillcolor="#a0a0a0" stroked="f"/>
        </w:pict>
      </w:r>
    </w:p>
    <w:p w14:paraId="13E685C9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13. Which method of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explicitly removes stale entries?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expungeStaleEntries()</w:t>
      </w:r>
      <w:r w:rsidRPr="0071545B">
        <w:rPr>
          <w:rFonts w:ascii="Segoe UI" w:hAnsi="Segoe UI" w:cs="Segoe UI"/>
          <w:color w:val="0F1115"/>
          <w:sz w:val="24"/>
          <w:szCs w:val="24"/>
        </w:rPr>
        <w:t> (private method)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clean()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removeStale()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purge()</w:t>
      </w:r>
    </w:p>
    <w:p w14:paraId="0DA72320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A (Called internally during map operations like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size()</w:t>
      </w:r>
      <w:r w:rsidRPr="0071545B">
        <w:rPr>
          <w:rFonts w:ascii="Segoe UI" w:hAnsi="Segoe UI" w:cs="Segoe UI"/>
          <w:color w:val="0F1115"/>
          <w:sz w:val="24"/>
          <w:szCs w:val="24"/>
        </w:rPr>
        <w:t>,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get()</w:t>
      </w:r>
      <w:r w:rsidRPr="0071545B">
        <w:rPr>
          <w:rFonts w:ascii="Segoe UI" w:hAnsi="Segoe UI" w:cs="Segoe UI"/>
          <w:color w:val="0F1115"/>
          <w:sz w:val="24"/>
          <w:szCs w:val="24"/>
        </w:rPr>
        <w:t>,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put()</w:t>
      </w:r>
      <w:r w:rsidRPr="0071545B">
        <w:rPr>
          <w:rFonts w:ascii="Segoe UI" w:hAnsi="Segoe UI" w:cs="Segoe UI"/>
          <w:color w:val="0F1115"/>
          <w:sz w:val="24"/>
          <w:szCs w:val="24"/>
        </w:rPr>
        <w:t>)</w:t>
      </w:r>
    </w:p>
    <w:p w14:paraId="5FFB3174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5A2EE26A">
          <v:rect id="_x0000_i1038" style="width:0;height:.75pt" o:hralign="center" o:hrstd="t" o:hr="t" fillcolor="#a0a0a0" stroked="f"/>
        </w:pict>
      </w:r>
    </w:p>
    <w:p w14:paraId="42A51D23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14. What happens if you call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size()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on a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after GC?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Returns the size including stale entries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Triggers removal of stale entries and returns actual size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Throws exception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Returns 0 always</w:t>
      </w:r>
    </w:p>
    <w:p w14:paraId="535B9411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B (Size operation triggers stale entry removal)</w:t>
      </w:r>
    </w:p>
    <w:p w14:paraId="7B4C2D88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53B0E867">
          <v:rect id="_x0000_i1039" style="width:0;height:.75pt" o:hralign="center" o:hrstd="t" o:hr="t" fillcolor="#a0a0a0" stroked="f"/>
        </w:pict>
      </w:r>
    </w:p>
    <w:p w14:paraId="347BC70C" w14:textId="77777777" w:rsidR="0071545B" w:rsidRPr="0071545B" w:rsidRDefault="0071545B" w:rsidP="0071545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1545B">
        <w:rPr>
          <w:rFonts w:ascii="Segoe UI" w:hAnsi="Segoe UI" w:cs="Segoe UI"/>
          <w:b/>
          <w:bCs/>
          <w:color w:val="0F1115"/>
          <w:sz w:val="30"/>
          <w:szCs w:val="30"/>
        </w:rPr>
        <w:t>Constructors &amp; Initialization</w:t>
      </w:r>
    </w:p>
    <w:p w14:paraId="0B8FEEF4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15. Which of the following creates an empty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with default settings?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WeakHashMap&lt;String, Integer&gt; map = new WeakHashMap&lt;&gt;();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Map&lt;String, Integer&gt; map = new WeakHashMap&lt;&gt;();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WeakHashMap&lt;String, Integer&gt; map = new WeakHashMap();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BCEC715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D</w:t>
      </w:r>
    </w:p>
    <w:p w14:paraId="36B82C33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44D0A6D6">
          <v:rect id="_x0000_i1040" style="width:0;height:.75pt" o:hralign="center" o:hrstd="t" o:hr="t" fillcolor="#a0a0a0" stroked="f"/>
        </w:pict>
      </w:r>
    </w:p>
    <w:p w14:paraId="52846383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16. What is the default initial capacity of a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10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11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16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32</w:t>
      </w:r>
    </w:p>
    <w:p w14:paraId="3BEA8144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C</w:t>
      </w:r>
    </w:p>
    <w:p w14:paraId="2E6DDE07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139D3D68">
          <v:rect id="_x0000_i1041" style="width:0;height:.75pt" o:hralign="center" o:hrstd="t" o:hr="t" fillcolor="#a0a0a0" stroked="f"/>
        </w:pict>
      </w:r>
    </w:p>
    <w:p w14:paraId="47EB8198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17. What is the default load factor of a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0.50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0.75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0.85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1.00</w:t>
      </w:r>
    </w:p>
    <w:p w14:paraId="30D76FE6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B</w:t>
      </w:r>
    </w:p>
    <w:p w14:paraId="53EC8F90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12497435">
          <v:rect id="_x0000_i1042" style="width:0;height:.75pt" o:hralign="center" o:hrstd="t" o:hr="t" fillcolor="#a0a0a0" stroked="f"/>
        </w:pict>
      </w:r>
    </w:p>
    <w:p w14:paraId="354C6C51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18. How do you create a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with an initial capacity of 50?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WeakHashMap&lt;&gt;(50)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WeakHashMap(50)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WeakHashMap.withCapacity(50)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4FE43392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D</w:t>
      </w:r>
    </w:p>
    <w:p w14:paraId="009B4135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26FBDC4A">
          <v:rect id="_x0000_i1043" style="width:0;height:.75pt" o:hralign="center" o:hrstd="t" o:hr="t" fillcolor="#a0a0a0" stroked="f"/>
        </w:pict>
      </w:r>
    </w:p>
    <w:p w14:paraId="5F214793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19. How do you create a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that uses a specific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ReferenceQueue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WeakHashMap&lt;&gt;(queue)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WeakHashMap&lt;&gt;(initialCapacity, loadFactor, queue)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WeakHashMap.createWithQueue(queue)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Cannot create with custom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ReferenceQueue</w:t>
      </w:r>
    </w:p>
    <w:p w14:paraId="1AC3AA86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B (Constructor: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WeakHashMap(int initialCapacity, float loadFactor, ReferenceQueue&lt;? super K&gt; queue)</w:t>
      </w:r>
      <w:r w:rsidRPr="0071545B">
        <w:rPr>
          <w:rFonts w:ascii="Segoe UI" w:hAnsi="Segoe UI" w:cs="Segoe UI"/>
          <w:color w:val="0F1115"/>
          <w:sz w:val="24"/>
          <w:szCs w:val="24"/>
        </w:rPr>
        <w:t>)</w:t>
      </w:r>
    </w:p>
    <w:p w14:paraId="5F7186A2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273EBDDA">
          <v:rect id="_x0000_i1044" style="width:0;height:.75pt" o:hralign="center" o:hrstd="t" o:hr="t" fillcolor="#a0a0a0" stroked="f"/>
        </w:pict>
      </w:r>
    </w:p>
    <w:p w14:paraId="2146D849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20. Which constructor allows specifying a custom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ReferenceQueue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WeakHashMap(int initialCapacity, float loadFactor, ReferenceQueue&lt;? super K&gt; queue)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WeakHashMap(ReferenceQueue&lt;? super K&gt; queue)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WeakHashMap(int initialCapacity, ReferenceQueue&lt;? super K&gt; queue)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WeakHashMap(float loadFactor, ReferenceQueue&lt;? super K&gt; queue)</w:t>
      </w:r>
    </w:p>
    <w:p w14:paraId="35E41D6B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A</w:t>
      </w:r>
    </w:p>
    <w:p w14:paraId="0B4974DB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2D062C2A">
          <v:rect id="_x0000_i1045" style="width:0;height:.75pt" o:hralign="center" o:hrstd="t" o:hr="t" fillcolor="#a0a0a0" stroked="f"/>
        </w:pict>
      </w:r>
    </w:p>
    <w:p w14:paraId="1C14A704" w14:textId="77777777" w:rsidR="0071545B" w:rsidRPr="0071545B" w:rsidRDefault="0071545B" w:rsidP="0071545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1545B">
        <w:rPr>
          <w:rFonts w:ascii="Segoe UI" w:hAnsi="Segoe UI" w:cs="Segoe UI"/>
          <w:b/>
          <w:bCs/>
          <w:color w:val="0F1115"/>
          <w:sz w:val="30"/>
          <w:szCs w:val="30"/>
        </w:rPr>
        <w:t>Adding &amp; Retrieving Elements</w:t>
      </w:r>
    </w:p>
    <w:p w14:paraId="5F57F36E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21. Which method adds a key-value pair to a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add(key, value)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put(key, value)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insert(key, value)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set(key, value)</w:t>
      </w:r>
    </w:p>
    <w:p w14:paraId="4C22BEE4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B</w:t>
      </w:r>
    </w:p>
    <w:p w14:paraId="6C021B4D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60D9042C">
          <v:rect id="_x0000_i1046" style="width:0;height:.75pt" o:hralign="center" o:hrstd="t" o:hr="t" fillcolor="#a0a0a0" stroked="f"/>
        </w:pict>
      </w:r>
    </w:p>
    <w:p w14:paraId="27DE3716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22. What does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put(key, value)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71545B">
        <w:rPr>
          <w:rFonts w:ascii="Segoe UI" w:hAnsi="Segoe UI" w:cs="Segoe UI"/>
          <w:color w:val="0F1115"/>
          <w:sz w:val="24"/>
          <w:szCs w:val="24"/>
        </w:rPr>
        <w:t> if added, else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The previous value associated with the key, or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The new value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The key</w:t>
      </w:r>
    </w:p>
    <w:p w14:paraId="12F3FFDE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B</w:t>
      </w:r>
    </w:p>
    <w:p w14:paraId="35AB95F5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0081FFAE">
          <v:rect id="_x0000_i1047" style="width:0;height:.75pt" o:hralign="center" o:hrstd="t" o:hr="t" fillcolor="#a0a0a0" stroked="f"/>
        </w:pict>
      </w:r>
    </w:p>
    <w:p w14:paraId="12A49539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23. Which method retrieves the value associated with a key?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get(key)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retrieve(key)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valueOf(key)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lookup(key)</w:t>
      </w:r>
    </w:p>
    <w:p w14:paraId="4EFD6E8B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A</w:t>
      </w:r>
    </w:p>
    <w:p w14:paraId="6B86A53B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163A54B6">
          <v:rect id="_x0000_i1048" style="width:0;height:.75pt" o:hralign="center" o:hrstd="t" o:hr="t" fillcolor="#a0a0a0" stroked="f"/>
        </w:pict>
      </w:r>
    </w:p>
    <w:p w14:paraId="277DC75D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24. What does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get(key)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return if the key is not found?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throws NoSuchElementException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</w:p>
    <w:p w14:paraId="1F56093D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A</w:t>
      </w:r>
    </w:p>
    <w:p w14:paraId="42AD2374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56D07AD2">
          <v:rect id="_x0000_i1049" style="width:0;height:.75pt" o:hralign="center" o:hrstd="t" o:hr="t" fillcolor="#a0a0a0" stroked="f"/>
        </w:pict>
      </w:r>
    </w:p>
    <w:p w14:paraId="0735FF1F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25. What is the output of the following?</w:t>
      </w:r>
    </w:p>
    <w:p w14:paraId="3D8903E8" w14:textId="77777777" w:rsidR="0071545B" w:rsidRPr="0071545B" w:rsidRDefault="0071545B" w:rsidP="0071545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1545B">
        <w:rPr>
          <w:rFonts w:ascii="Consolas" w:hAnsi="Consolas" w:cs="Segoe UI"/>
          <w:color w:val="0F1115"/>
          <w:sz w:val="18"/>
          <w:szCs w:val="18"/>
        </w:rPr>
        <w:t>java</w:t>
      </w:r>
    </w:p>
    <w:p w14:paraId="4C67A53C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B76B01"/>
        </w:rPr>
        <w:t>WeakHashMap</w:t>
      </w:r>
      <w:r w:rsidRPr="0071545B">
        <w:rPr>
          <w:rFonts w:ascii="Consolas" w:hAnsi="Consolas" w:cs="Courier New"/>
          <w:color w:val="383A42"/>
        </w:rPr>
        <w:t>&lt;</w:t>
      </w:r>
      <w:r w:rsidRPr="0071545B">
        <w:rPr>
          <w:rFonts w:ascii="Consolas" w:hAnsi="Consolas" w:cs="Courier New"/>
          <w:color w:val="B76B01"/>
        </w:rPr>
        <w:t>String</w:t>
      </w:r>
      <w:r w:rsidRPr="0071545B">
        <w:rPr>
          <w:rFonts w:ascii="Consolas" w:hAnsi="Consolas" w:cs="Courier New"/>
          <w:color w:val="383A42"/>
        </w:rPr>
        <w:t>,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B76B01"/>
        </w:rPr>
        <w:t>Integer</w:t>
      </w:r>
      <w:r w:rsidRPr="0071545B">
        <w:rPr>
          <w:rFonts w:ascii="Consolas" w:hAnsi="Consolas" w:cs="Courier New"/>
          <w:color w:val="383A42"/>
        </w:rPr>
        <w:t>&gt;</w:t>
      </w:r>
      <w:r w:rsidRPr="0071545B">
        <w:rPr>
          <w:rFonts w:ascii="Consolas" w:hAnsi="Consolas" w:cs="Courier New"/>
          <w:color w:val="0F1115"/>
        </w:rPr>
        <w:t xml:space="preserve"> map </w:t>
      </w:r>
      <w:r w:rsidRPr="0071545B">
        <w:rPr>
          <w:rFonts w:ascii="Consolas" w:hAnsi="Consolas" w:cs="Courier New"/>
          <w:color w:val="4078F2"/>
        </w:rPr>
        <w:t>=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A626A4"/>
        </w:rPr>
        <w:t>new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B76B01"/>
        </w:rPr>
        <w:t>WeakHashMap</w:t>
      </w:r>
      <w:r w:rsidRPr="0071545B">
        <w:rPr>
          <w:rFonts w:ascii="Consolas" w:hAnsi="Consolas" w:cs="Courier New"/>
          <w:color w:val="383A42"/>
        </w:rPr>
        <w:t>&lt;&gt;();</w:t>
      </w:r>
    </w:p>
    <w:p w14:paraId="3F3AD35A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B76B01"/>
        </w:rPr>
        <w:t>String</w:t>
      </w:r>
      <w:r w:rsidRPr="0071545B">
        <w:rPr>
          <w:rFonts w:ascii="Consolas" w:hAnsi="Consolas" w:cs="Courier New"/>
          <w:color w:val="0F1115"/>
        </w:rPr>
        <w:t xml:space="preserve"> key1 </w:t>
      </w:r>
      <w:r w:rsidRPr="0071545B">
        <w:rPr>
          <w:rFonts w:ascii="Consolas" w:hAnsi="Consolas" w:cs="Courier New"/>
          <w:color w:val="4078F2"/>
        </w:rPr>
        <w:t>=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A626A4"/>
        </w:rPr>
        <w:t>new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B76B01"/>
        </w:rPr>
        <w:t>String</w:t>
      </w:r>
      <w:r w:rsidRPr="0071545B">
        <w:rPr>
          <w:rFonts w:ascii="Consolas" w:hAnsi="Consolas" w:cs="Courier New"/>
          <w:color w:val="383A42"/>
        </w:rPr>
        <w:t>(</w:t>
      </w:r>
      <w:r w:rsidRPr="0071545B">
        <w:rPr>
          <w:rFonts w:ascii="Consolas" w:hAnsi="Consolas" w:cs="Courier New"/>
          <w:color w:val="50A14F"/>
        </w:rPr>
        <w:t>"A"</w:t>
      </w:r>
      <w:r w:rsidRPr="0071545B">
        <w:rPr>
          <w:rFonts w:ascii="Consolas" w:hAnsi="Consolas" w:cs="Courier New"/>
          <w:color w:val="383A42"/>
        </w:rPr>
        <w:t>);</w:t>
      </w:r>
    </w:p>
    <w:p w14:paraId="4ECAF464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B76B01"/>
        </w:rPr>
        <w:lastRenderedPageBreak/>
        <w:t>String</w:t>
      </w:r>
      <w:r w:rsidRPr="0071545B">
        <w:rPr>
          <w:rFonts w:ascii="Consolas" w:hAnsi="Consolas" w:cs="Courier New"/>
          <w:color w:val="0F1115"/>
        </w:rPr>
        <w:t xml:space="preserve"> key2 </w:t>
      </w:r>
      <w:r w:rsidRPr="0071545B">
        <w:rPr>
          <w:rFonts w:ascii="Consolas" w:hAnsi="Consolas" w:cs="Courier New"/>
          <w:color w:val="4078F2"/>
        </w:rPr>
        <w:t>=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A626A4"/>
        </w:rPr>
        <w:t>new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B76B01"/>
        </w:rPr>
        <w:t>String</w:t>
      </w:r>
      <w:r w:rsidRPr="0071545B">
        <w:rPr>
          <w:rFonts w:ascii="Consolas" w:hAnsi="Consolas" w:cs="Courier New"/>
          <w:color w:val="383A42"/>
        </w:rPr>
        <w:t>(</w:t>
      </w:r>
      <w:r w:rsidRPr="0071545B">
        <w:rPr>
          <w:rFonts w:ascii="Consolas" w:hAnsi="Consolas" w:cs="Courier New"/>
          <w:color w:val="50A14F"/>
        </w:rPr>
        <w:t>"A"</w:t>
      </w:r>
      <w:r w:rsidRPr="0071545B">
        <w:rPr>
          <w:rFonts w:ascii="Consolas" w:hAnsi="Consolas" w:cs="Courier New"/>
          <w:color w:val="383A42"/>
        </w:rPr>
        <w:t>);</w:t>
      </w:r>
    </w:p>
    <w:p w14:paraId="5B0E9238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0F1115"/>
        </w:rPr>
        <w:t>map</w:t>
      </w:r>
      <w:r w:rsidRPr="0071545B">
        <w:rPr>
          <w:rFonts w:ascii="Consolas" w:hAnsi="Consolas" w:cs="Courier New"/>
          <w:color w:val="383A42"/>
        </w:rPr>
        <w:t>.</w:t>
      </w:r>
      <w:r w:rsidRPr="0071545B">
        <w:rPr>
          <w:rFonts w:ascii="Consolas" w:hAnsi="Consolas" w:cs="Courier New"/>
          <w:color w:val="4078F2"/>
        </w:rPr>
        <w:t>put</w:t>
      </w:r>
      <w:r w:rsidRPr="0071545B">
        <w:rPr>
          <w:rFonts w:ascii="Consolas" w:hAnsi="Consolas" w:cs="Courier New"/>
          <w:color w:val="383A42"/>
        </w:rPr>
        <w:t>(</w:t>
      </w:r>
      <w:r w:rsidRPr="0071545B">
        <w:rPr>
          <w:rFonts w:ascii="Consolas" w:hAnsi="Consolas" w:cs="Courier New"/>
          <w:color w:val="0F1115"/>
        </w:rPr>
        <w:t>key1</w:t>
      </w:r>
      <w:r w:rsidRPr="0071545B">
        <w:rPr>
          <w:rFonts w:ascii="Consolas" w:hAnsi="Consolas" w:cs="Courier New"/>
          <w:color w:val="383A42"/>
        </w:rPr>
        <w:t>,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B76B01"/>
        </w:rPr>
        <w:t>1</w:t>
      </w:r>
      <w:r w:rsidRPr="0071545B">
        <w:rPr>
          <w:rFonts w:ascii="Consolas" w:hAnsi="Consolas" w:cs="Courier New"/>
          <w:color w:val="383A42"/>
        </w:rPr>
        <w:t>);</w:t>
      </w:r>
    </w:p>
    <w:p w14:paraId="590C4BC7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B76B01"/>
        </w:rPr>
        <w:t>System</w:t>
      </w:r>
      <w:r w:rsidRPr="0071545B">
        <w:rPr>
          <w:rFonts w:ascii="Consolas" w:hAnsi="Consolas" w:cs="Courier New"/>
          <w:color w:val="383A42"/>
        </w:rPr>
        <w:t>.</w:t>
      </w:r>
      <w:r w:rsidRPr="0071545B">
        <w:rPr>
          <w:rFonts w:ascii="Consolas" w:hAnsi="Consolas" w:cs="Courier New"/>
          <w:color w:val="0F1115"/>
        </w:rPr>
        <w:t>out</w:t>
      </w:r>
      <w:r w:rsidRPr="0071545B">
        <w:rPr>
          <w:rFonts w:ascii="Consolas" w:hAnsi="Consolas" w:cs="Courier New"/>
          <w:color w:val="383A42"/>
        </w:rPr>
        <w:t>.</w:t>
      </w:r>
      <w:r w:rsidRPr="0071545B">
        <w:rPr>
          <w:rFonts w:ascii="Consolas" w:hAnsi="Consolas" w:cs="Courier New"/>
          <w:color w:val="4078F2"/>
        </w:rPr>
        <w:t>println</w:t>
      </w:r>
      <w:r w:rsidRPr="0071545B">
        <w:rPr>
          <w:rFonts w:ascii="Consolas" w:hAnsi="Consolas" w:cs="Courier New"/>
          <w:color w:val="383A42"/>
        </w:rPr>
        <w:t>(</w:t>
      </w:r>
      <w:r w:rsidRPr="0071545B">
        <w:rPr>
          <w:rFonts w:ascii="Consolas" w:hAnsi="Consolas" w:cs="Courier New"/>
          <w:color w:val="0F1115"/>
        </w:rPr>
        <w:t>map</w:t>
      </w:r>
      <w:r w:rsidRPr="0071545B">
        <w:rPr>
          <w:rFonts w:ascii="Consolas" w:hAnsi="Consolas" w:cs="Courier New"/>
          <w:color w:val="383A42"/>
        </w:rPr>
        <w:t>.</w:t>
      </w:r>
      <w:r w:rsidRPr="0071545B">
        <w:rPr>
          <w:rFonts w:ascii="Consolas" w:hAnsi="Consolas" w:cs="Courier New"/>
          <w:color w:val="4078F2"/>
        </w:rPr>
        <w:t>get</w:t>
      </w:r>
      <w:r w:rsidRPr="0071545B">
        <w:rPr>
          <w:rFonts w:ascii="Consolas" w:hAnsi="Consolas" w:cs="Courier New"/>
          <w:color w:val="383A42"/>
        </w:rPr>
        <w:t>(</w:t>
      </w:r>
      <w:r w:rsidRPr="0071545B">
        <w:rPr>
          <w:rFonts w:ascii="Consolas" w:hAnsi="Consolas" w:cs="Courier New"/>
          <w:color w:val="0F1115"/>
        </w:rPr>
        <w:t>key2</w:t>
      </w:r>
      <w:r w:rsidRPr="0071545B">
        <w:rPr>
          <w:rFonts w:ascii="Consolas" w:hAnsi="Consolas" w:cs="Courier New"/>
          <w:color w:val="383A42"/>
        </w:rPr>
        <w:t>));</w:t>
      </w:r>
    </w:p>
    <w:p w14:paraId="47C3FE8A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t>A) 1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4508C787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B (Keys are compared by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equals()</w:t>
      </w:r>
      <w:r w:rsidRPr="0071545B">
        <w:rPr>
          <w:rFonts w:ascii="Segoe UI" w:hAnsi="Segoe UI" w:cs="Segoe UI"/>
          <w:color w:val="0F1115"/>
          <w:sz w:val="24"/>
          <w:szCs w:val="24"/>
        </w:rPr>
        <w:t>, but different objects;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get()</w:t>
      </w:r>
      <w:r w:rsidRPr="0071545B">
        <w:rPr>
          <w:rFonts w:ascii="Segoe UI" w:hAnsi="Segoe UI" w:cs="Segoe UI"/>
          <w:color w:val="0F1115"/>
          <w:sz w:val="24"/>
          <w:szCs w:val="24"/>
        </w:rPr>
        <w:t> may still return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71545B">
        <w:rPr>
          <w:rFonts w:ascii="Segoe UI" w:hAnsi="Segoe UI" w:cs="Segoe UI"/>
          <w:color w:val="0F1115"/>
          <w:sz w:val="24"/>
          <w:szCs w:val="24"/>
        </w:rPr>
        <w:t> unless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key1</w:t>
      </w:r>
      <w:r w:rsidRPr="0071545B">
        <w:rPr>
          <w:rFonts w:ascii="Segoe UI" w:hAnsi="Segoe UI" w:cs="Segoe UI"/>
          <w:color w:val="0F1115"/>
          <w:sz w:val="24"/>
          <w:szCs w:val="24"/>
        </w:rPr>
        <w:t> and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key2</w:t>
      </w:r>
      <w:r w:rsidRPr="0071545B">
        <w:rPr>
          <w:rFonts w:ascii="Segoe UI" w:hAnsi="Segoe UI" w:cs="Segoe UI"/>
          <w:color w:val="0F1115"/>
          <w:sz w:val="24"/>
          <w:szCs w:val="24"/>
        </w:rPr>
        <w:t> are equal. Wait —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71545B">
        <w:rPr>
          <w:rFonts w:ascii="Segoe UI" w:hAnsi="Segoe UI" w:cs="Segoe UI"/>
          <w:color w:val="0F1115"/>
          <w:sz w:val="24"/>
          <w:szCs w:val="24"/>
        </w:rPr>
        <w:t> literals/interned may be same, but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String</w:t>
      </w:r>
      <w:r w:rsidRPr="0071545B">
        <w:rPr>
          <w:rFonts w:ascii="Segoe UI" w:hAnsi="Segoe UI" w:cs="Segoe UI"/>
          <w:color w:val="0F1115"/>
          <w:sz w:val="24"/>
          <w:szCs w:val="24"/>
        </w:rPr>
        <w:t> creates different objects. However,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equals()</w:t>
      </w:r>
      <w:r w:rsidRPr="0071545B">
        <w:rPr>
          <w:rFonts w:ascii="Segoe UI" w:hAnsi="Segoe UI" w:cs="Segoe UI"/>
          <w:color w:val="0F1115"/>
          <w:sz w:val="24"/>
          <w:szCs w:val="24"/>
        </w:rPr>
        <w:t> returns true, so it should return 1. Let me clarify: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String("A")</w:t>
      </w:r>
      <w:r w:rsidRPr="0071545B">
        <w:rPr>
          <w:rFonts w:ascii="Segoe UI" w:hAnsi="Segoe UI" w:cs="Segoe UI"/>
          <w:color w:val="0F1115"/>
          <w:sz w:val="24"/>
          <w:szCs w:val="24"/>
        </w:rPr>
        <w:t> creates two different objects, but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equals()</w:t>
      </w:r>
      <w:r w:rsidRPr="0071545B">
        <w:rPr>
          <w:rFonts w:ascii="Segoe UI" w:hAnsi="Segoe UI" w:cs="Segoe UI"/>
          <w:color w:val="0F1115"/>
          <w:sz w:val="24"/>
          <w:szCs w:val="24"/>
        </w:rPr>
        <w:t> compares content, so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map.get(key2)</w:t>
      </w:r>
      <w:r w:rsidRPr="0071545B">
        <w:rPr>
          <w:rFonts w:ascii="Segoe UI" w:hAnsi="Segoe UI" w:cs="Segoe UI"/>
          <w:color w:val="0F1115"/>
          <w:sz w:val="24"/>
          <w:szCs w:val="24"/>
        </w:rPr>
        <w:t> will return 1 because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key1.equals(key2)</w:t>
      </w:r>
      <w:r w:rsidRPr="0071545B">
        <w:rPr>
          <w:rFonts w:ascii="Segoe UI" w:hAnsi="Segoe UI" w:cs="Segoe UI"/>
          <w:color w:val="0F1115"/>
          <w:sz w:val="24"/>
          <w:szCs w:val="24"/>
        </w:rPr>
        <w:t> is true. Yes, the answer is 1. So correct: 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</w:t>
      </w:r>
      <w:r w:rsidRPr="0071545B">
        <w:rPr>
          <w:rFonts w:ascii="Segoe UI" w:hAnsi="Segoe UI" w:cs="Segoe UI"/>
          <w:color w:val="0F1115"/>
          <w:sz w:val="24"/>
          <w:szCs w:val="24"/>
        </w:rPr>
        <w:t>.)</w:t>
      </w:r>
    </w:p>
    <w:p w14:paraId="7CDB663F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A</w:t>
      </w:r>
    </w:p>
    <w:p w14:paraId="07EE87C9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1704B22E">
          <v:rect id="_x0000_i1050" style="width:0;height:.75pt" o:hralign="center" o:hrstd="t" o:hr="t" fillcolor="#a0a0a0" stroked="f"/>
        </w:pict>
      </w:r>
    </w:p>
    <w:p w14:paraId="64DBD819" w14:textId="77777777" w:rsidR="0071545B" w:rsidRPr="0071545B" w:rsidRDefault="0071545B" w:rsidP="0071545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1545B">
        <w:rPr>
          <w:rFonts w:ascii="Segoe UI" w:hAnsi="Segoe UI" w:cs="Segoe UI"/>
          <w:b/>
          <w:bCs/>
          <w:color w:val="0F1115"/>
          <w:sz w:val="30"/>
          <w:szCs w:val="30"/>
        </w:rPr>
        <w:t>Removing Elements</w:t>
      </w:r>
    </w:p>
    <w:p w14:paraId="60FE2C1E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26. Which method removes a key-value pair by key?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remove(key)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delete(key)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erase(key)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discard(key)</w:t>
      </w:r>
    </w:p>
    <w:p w14:paraId="11EF7077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A</w:t>
      </w:r>
    </w:p>
    <w:p w14:paraId="29BA387C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2A344F73">
          <v:rect id="_x0000_i1051" style="width:0;height:.75pt" o:hralign="center" o:hrstd="t" o:hr="t" fillcolor="#a0a0a0" stroked="f"/>
        </w:pict>
      </w:r>
    </w:p>
    <w:p w14:paraId="6815A9D0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27. What does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remove(key)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71545B">
        <w:rPr>
          <w:rFonts w:ascii="Segoe UI" w:hAnsi="Segoe UI" w:cs="Segoe UI"/>
          <w:color w:val="0F1115"/>
          <w:sz w:val="24"/>
          <w:szCs w:val="24"/>
        </w:rPr>
        <w:t> if removed, else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The value associated with the key, or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</w:r>
      <w:r w:rsidRPr="0071545B">
        <w:rPr>
          <w:rFonts w:ascii="Segoe UI" w:hAnsi="Segoe UI" w:cs="Segoe UI"/>
          <w:color w:val="0F1115"/>
          <w:sz w:val="24"/>
          <w:szCs w:val="24"/>
        </w:rPr>
        <w:lastRenderedPageBreak/>
        <w:t>C) The key removed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void</w:t>
      </w:r>
    </w:p>
    <w:p w14:paraId="22207651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B</w:t>
      </w:r>
    </w:p>
    <w:p w14:paraId="5267CE87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33D8C638">
          <v:rect id="_x0000_i1052" style="width:0;height:.75pt" o:hralign="center" o:hrstd="t" o:hr="t" fillcolor="#a0a0a0" stroked="f"/>
        </w:pict>
      </w:r>
    </w:p>
    <w:p w14:paraId="736AE75C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28. Which method removes all entries from a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removeAll()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clear()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deleteAll()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empty()</w:t>
      </w:r>
    </w:p>
    <w:p w14:paraId="673A97DA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B</w:t>
      </w:r>
    </w:p>
    <w:p w14:paraId="4DE06188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1E392B36">
          <v:rect id="_x0000_i1053" style="width:0;height:.75pt" o:hralign="center" o:hrstd="t" o:hr="t" fillcolor="#a0a0a0" stroked="f"/>
        </w:pict>
      </w:r>
    </w:p>
    <w:p w14:paraId="340A885B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29. Does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clear()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remove entries immediately?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No, waits for GC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Only removes strong references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Only removes values</w:t>
      </w:r>
    </w:p>
    <w:p w14:paraId="131DDEC2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A</w:t>
      </w:r>
    </w:p>
    <w:p w14:paraId="7BF767D4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123B7A6E">
          <v:rect id="_x0000_i1054" style="width:0;height:.75pt" o:hralign="center" o:hrstd="t" o:hr="t" fillcolor="#a0a0a0" stroked="f"/>
        </w:pict>
      </w:r>
    </w:p>
    <w:p w14:paraId="5D57286D" w14:textId="77777777" w:rsidR="0071545B" w:rsidRPr="0071545B" w:rsidRDefault="0071545B" w:rsidP="0071545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1545B">
        <w:rPr>
          <w:rFonts w:ascii="Segoe UI" w:hAnsi="Segoe UI" w:cs="Segoe UI"/>
          <w:b/>
          <w:bCs/>
          <w:color w:val="0F1115"/>
          <w:sz w:val="30"/>
          <w:szCs w:val="30"/>
        </w:rPr>
        <w:t>Checking Existence</w:t>
      </w:r>
    </w:p>
    <w:p w14:paraId="73B6B38A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30. Which method checks if a key exists in the map?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containsKey(key)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hasKey(key)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keyExists(key)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exists(key)</w:t>
      </w:r>
    </w:p>
    <w:p w14:paraId="43129C16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A</w:t>
      </w:r>
    </w:p>
    <w:p w14:paraId="3BFAC1A6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0ED49033">
          <v:rect id="_x0000_i1055" style="width:0;height:.75pt" o:hralign="center" o:hrstd="t" o:hr="t" fillcolor="#a0a0a0" stroked="f"/>
        </w:pict>
      </w:r>
    </w:p>
    <w:p w14:paraId="1DE3C5FD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31. Which method checks if a value exists in the map?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containsValue(value)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hasValue(value)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valueExists(value)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exists(value)</w:t>
      </w:r>
    </w:p>
    <w:p w14:paraId="462F35BB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A</w:t>
      </w:r>
    </w:p>
    <w:p w14:paraId="1C2D10F7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0BACBDE3">
          <v:rect id="_x0000_i1056" style="width:0;height:.75pt" o:hralign="center" o:hrstd="t" o:hr="t" fillcolor="#a0a0a0" stroked="f"/>
        </w:pict>
      </w:r>
    </w:p>
    <w:p w14:paraId="07F098E5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32. Is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containsValue()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reliable in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Yes, always reliable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No, because values may be strongly referenced elsewhere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Only for primitive types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Only for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71545B">
        <w:rPr>
          <w:rFonts w:ascii="Segoe UI" w:hAnsi="Segoe UI" w:cs="Segoe UI"/>
          <w:color w:val="0F1115"/>
          <w:sz w:val="24"/>
          <w:szCs w:val="24"/>
        </w:rPr>
        <w:t> values</w:t>
      </w:r>
    </w:p>
    <w:p w14:paraId="34262F68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B (Values are strongly referenced, so they won't be GC'd until map entry is removed)</w:t>
      </w:r>
    </w:p>
    <w:p w14:paraId="37F574AF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7CFD5A45">
          <v:rect id="_x0000_i1057" style="width:0;height:.75pt" o:hralign="center" o:hrstd="t" o:hr="t" fillcolor="#a0a0a0" stroked="f"/>
        </w:pict>
      </w:r>
    </w:p>
    <w:p w14:paraId="5E8A377D" w14:textId="77777777" w:rsidR="0071545B" w:rsidRPr="0071545B" w:rsidRDefault="0071545B" w:rsidP="0071545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1545B">
        <w:rPr>
          <w:rFonts w:ascii="Segoe UI" w:hAnsi="Segoe UI" w:cs="Segoe UI"/>
          <w:b/>
          <w:bCs/>
          <w:color w:val="0F1115"/>
          <w:sz w:val="30"/>
          <w:szCs w:val="30"/>
        </w:rPr>
        <w:t>Size &amp; State</w:t>
      </w:r>
    </w:p>
    <w:p w14:paraId="777F8F0C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33. Which method returns the number of key-value pairs?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length()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size()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count()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getSize()</w:t>
      </w:r>
    </w:p>
    <w:p w14:paraId="739FBAFD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B</w:t>
      </w:r>
    </w:p>
    <w:p w14:paraId="51D57106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lastRenderedPageBreak/>
        <w:pict w14:anchorId="1E7CFABC">
          <v:rect id="_x0000_i1058" style="width:0;height:.75pt" o:hralign="center" o:hrstd="t" o:hr="t" fillcolor="#a0a0a0" stroked="f"/>
        </w:pict>
      </w:r>
    </w:p>
    <w:p w14:paraId="045DC96D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34. Does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size()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guarantee to return the exact number of entries?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Yes, always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No, but it triggers stale entry removal before counting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Only after calling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System.gc()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Only for small maps</w:t>
      </w:r>
    </w:p>
    <w:p w14:paraId="1D0510B3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B</w:t>
      </w:r>
    </w:p>
    <w:p w14:paraId="665E5C0C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3BABC6E7">
          <v:rect id="_x0000_i1059" style="width:0;height:.75pt" o:hralign="center" o:hrstd="t" o:hr="t" fillcolor="#a0a0a0" stroked="f"/>
        </w:pict>
      </w:r>
    </w:p>
    <w:p w14:paraId="4CFE1AF7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35. How do you check if a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is empty?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isEmpty()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size() == 0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empty()</w:t>
      </w:r>
    </w:p>
    <w:p w14:paraId="4B5D5111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C</w:t>
      </w:r>
    </w:p>
    <w:p w14:paraId="55FBE320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47FA6622">
          <v:rect id="_x0000_i1060" style="width:0;height:.75pt" o:hralign="center" o:hrstd="t" o:hr="t" fillcolor="#a0a0a0" stroked="f"/>
        </w:pict>
      </w:r>
    </w:p>
    <w:p w14:paraId="3B451652" w14:textId="77777777" w:rsidR="0071545B" w:rsidRPr="0071545B" w:rsidRDefault="0071545B" w:rsidP="0071545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1545B">
        <w:rPr>
          <w:rFonts w:ascii="Segoe UI" w:hAnsi="Segoe UI" w:cs="Segoe UI"/>
          <w:b/>
          <w:bCs/>
          <w:color w:val="0F1115"/>
          <w:sz w:val="30"/>
          <w:szCs w:val="30"/>
        </w:rPr>
        <w:t>Iteration</w:t>
      </w:r>
    </w:p>
    <w:p w14:paraId="64761D81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36. Which of the following can iterate over a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keySet()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values()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entrySet()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256D646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D</w:t>
      </w:r>
    </w:p>
    <w:p w14:paraId="7867114B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6C2CF480">
          <v:rect id="_x0000_i1061" style="width:0;height:.75pt" o:hralign="center" o:hrstd="t" o:hr="t" fillcolor="#a0a0a0" stroked="f"/>
        </w:pict>
      </w:r>
    </w:p>
    <w:p w14:paraId="250F7098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37. What happens if you iterate over a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that has stale entries?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Stale entries are included in iteration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Stale entries are skipped automatically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Throws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ConcurrentModificationException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Iteration fails</w:t>
      </w:r>
    </w:p>
    <w:p w14:paraId="5C5F44EB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B (Iterators skip stale entries)</w:t>
      </w:r>
    </w:p>
    <w:p w14:paraId="4DE3D312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13ACBDA7">
          <v:rect id="_x0000_i1062" style="width:0;height:.75pt" o:hralign="center" o:hrstd="t" o:hr="t" fillcolor="#a0a0a0" stroked="f"/>
        </w:pict>
      </w:r>
    </w:p>
    <w:p w14:paraId="3825425D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38. What is the output of the following?</w:t>
      </w:r>
    </w:p>
    <w:p w14:paraId="086FC80C" w14:textId="77777777" w:rsidR="0071545B" w:rsidRPr="0071545B" w:rsidRDefault="0071545B" w:rsidP="0071545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1545B">
        <w:rPr>
          <w:rFonts w:ascii="Consolas" w:hAnsi="Consolas" w:cs="Segoe UI"/>
          <w:color w:val="0F1115"/>
          <w:sz w:val="18"/>
          <w:szCs w:val="18"/>
        </w:rPr>
        <w:t>java</w:t>
      </w:r>
    </w:p>
    <w:p w14:paraId="435A3B2B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B76B01"/>
        </w:rPr>
        <w:t>WeakHashMap</w:t>
      </w:r>
      <w:r w:rsidRPr="0071545B">
        <w:rPr>
          <w:rFonts w:ascii="Consolas" w:hAnsi="Consolas" w:cs="Courier New"/>
          <w:color w:val="383A42"/>
        </w:rPr>
        <w:t>&lt;</w:t>
      </w:r>
      <w:r w:rsidRPr="0071545B">
        <w:rPr>
          <w:rFonts w:ascii="Consolas" w:hAnsi="Consolas" w:cs="Courier New"/>
          <w:color w:val="B76B01"/>
        </w:rPr>
        <w:t>Object</w:t>
      </w:r>
      <w:r w:rsidRPr="0071545B">
        <w:rPr>
          <w:rFonts w:ascii="Consolas" w:hAnsi="Consolas" w:cs="Courier New"/>
          <w:color w:val="383A42"/>
        </w:rPr>
        <w:t>,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B76B01"/>
        </w:rPr>
        <w:t>String</w:t>
      </w:r>
      <w:r w:rsidRPr="0071545B">
        <w:rPr>
          <w:rFonts w:ascii="Consolas" w:hAnsi="Consolas" w:cs="Courier New"/>
          <w:color w:val="383A42"/>
        </w:rPr>
        <w:t>&gt;</w:t>
      </w:r>
      <w:r w:rsidRPr="0071545B">
        <w:rPr>
          <w:rFonts w:ascii="Consolas" w:hAnsi="Consolas" w:cs="Courier New"/>
          <w:color w:val="0F1115"/>
        </w:rPr>
        <w:t xml:space="preserve"> map </w:t>
      </w:r>
      <w:r w:rsidRPr="0071545B">
        <w:rPr>
          <w:rFonts w:ascii="Consolas" w:hAnsi="Consolas" w:cs="Courier New"/>
          <w:color w:val="4078F2"/>
        </w:rPr>
        <w:t>=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A626A4"/>
        </w:rPr>
        <w:t>new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B76B01"/>
        </w:rPr>
        <w:t>WeakHashMap</w:t>
      </w:r>
      <w:r w:rsidRPr="0071545B">
        <w:rPr>
          <w:rFonts w:ascii="Consolas" w:hAnsi="Consolas" w:cs="Courier New"/>
          <w:color w:val="383A42"/>
        </w:rPr>
        <w:t>&lt;&gt;();</w:t>
      </w:r>
    </w:p>
    <w:p w14:paraId="779CAD0B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B76B01"/>
        </w:rPr>
        <w:t>Object</w:t>
      </w:r>
      <w:r w:rsidRPr="0071545B">
        <w:rPr>
          <w:rFonts w:ascii="Consolas" w:hAnsi="Consolas" w:cs="Courier New"/>
          <w:color w:val="0F1115"/>
        </w:rPr>
        <w:t xml:space="preserve"> key1 </w:t>
      </w:r>
      <w:r w:rsidRPr="0071545B">
        <w:rPr>
          <w:rFonts w:ascii="Consolas" w:hAnsi="Consolas" w:cs="Courier New"/>
          <w:color w:val="4078F2"/>
        </w:rPr>
        <w:t>=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A626A4"/>
        </w:rPr>
        <w:t>new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B76B01"/>
        </w:rPr>
        <w:t>Object</w:t>
      </w:r>
      <w:r w:rsidRPr="0071545B">
        <w:rPr>
          <w:rFonts w:ascii="Consolas" w:hAnsi="Consolas" w:cs="Courier New"/>
          <w:color w:val="383A42"/>
        </w:rPr>
        <w:t>();</w:t>
      </w:r>
    </w:p>
    <w:p w14:paraId="50A789B0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B76B01"/>
        </w:rPr>
        <w:t>Object</w:t>
      </w:r>
      <w:r w:rsidRPr="0071545B">
        <w:rPr>
          <w:rFonts w:ascii="Consolas" w:hAnsi="Consolas" w:cs="Courier New"/>
          <w:color w:val="0F1115"/>
        </w:rPr>
        <w:t xml:space="preserve"> key2 </w:t>
      </w:r>
      <w:r w:rsidRPr="0071545B">
        <w:rPr>
          <w:rFonts w:ascii="Consolas" w:hAnsi="Consolas" w:cs="Courier New"/>
          <w:color w:val="4078F2"/>
        </w:rPr>
        <w:t>=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A626A4"/>
        </w:rPr>
        <w:t>new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B76B01"/>
        </w:rPr>
        <w:t>Object</w:t>
      </w:r>
      <w:r w:rsidRPr="0071545B">
        <w:rPr>
          <w:rFonts w:ascii="Consolas" w:hAnsi="Consolas" w:cs="Courier New"/>
          <w:color w:val="383A42"/>
        </w:rPr>
        <w:t>();</w:t>
      </w:r>
    </w:p>
    <w:p w14:paraId="465A072B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0F1115"/>
        </w:rPr>
        <w:t>map</w:t>
      </w:r>
      <w:r w:rsidRPr="0071545B">
        <w:rPr>
          <w:rFonts w:ascii="Consolas" w:hAnsi="Consolas" w:cs="Courier New"/>
          <w:color w:val="383A42"/>
        </w:rPr>
        <w:t>.</w:t>
      </w:r>
      <w:r w:rsidRPr="0071545B">
        <w:rPr>
          <w:rFonts w:ascii="Consolas" w:hAnsi="Consolas" w:cs="Courier New"/>
          <w:color w:val="4078F2"/>
        </w:rPr>
        <w:t>put</w:t>
      </w:r>
      <w:r w:rsidRPr="0071545B">
        <w:rPr>
          <w:rFonts w:ascii="Consolas" w:hAnsi="Consolas" w:cs="Courier New"/>
          <w:color w:val="383A42"/>
        </w:rPr>
        <w:t>(</w:t>
      </w:r>
      <w:r w:rsidRPr="0071545B">
        <w:rPr>
          <w:rFonts w:ascii="Consolas" w:hAnsi="Consolas" w:cs="Courier New"/>
          <w:color w:val="0F1115"/>
        </w:rPr>
        <w:t>key1</w:t>
      </w:r>
      <w:r w:rsidRPr="0071545B">
        <w:rPr>
          <w:rFonts w:ascii="Consolas" w:hAnsi="Consolas" w:cs="Courier New"/>
          <w:color w:val="383A42"/>
        </w:rPr>
        <w:t>,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50A14F"/>
        </w:rPr>
        <w:t>"A"</w:t>
      </w:r>
      <w:r w:rsidRPr="0071545B">
        <w:rPr>
          <w:rFonts w:ascii="Consolas" w:hAnsi="Consolas" w:cs="Courier New"/>
          <w:color w:val="383A42"/>
        </w:rPr>
        <w:t>);</w:t>
      </w:r>
    </w:p>
    <w:p w14:paraId="06D1DB7C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0F1115"/>
        </w:rPr>
        <w:t>map</w:t>
      </w:r>
      <w:r w:rsidRPr="0071545B">
        <w:rPr>
          <w:rFonts w:ascii="Consolas" w:hAnsi="Consolas" w:cs="Courier New"/>
          <w:color w:val="383A42"/>
        </w:rPr>
        <w:t>.</w:t>
      </w:r>
      <w:r w:rsidRPr="0071545B">
        <w:rPr>
          <w:rFonts w:ascii="Consolas" w:hAnsi="Consolas" w:cs="Courier New"/>
          <w:color w:val="4078F2"/>
        </w:rPr>
        <w:t>put</w:t>
      </w:r>
      <w:r w:rsidRPr="0071545B">
        <w:rPr>
          <w:rFonts w:ascii="Consolas" w:hAnsi="Consolas" w:cs="Courier New"/>
          <w:color w:val="383A42"/>
        </w:rPr>
        <w:t>(</w:t>
      </w:r>
      <w:r w:rsidRPr="0071545B">
        <w:rPr>
          <w:rFonts w:ascii="Consolas" w:hAnsi="Consolas" w:cs="Courier New"/>
          <w:color w:val="0F1115"/>
        </w:rPr>
        <w:t>key2</w:t>
      </w:r>
      <w:r w:rsidRPr="0071545B">
        <w:rPr>
          <w:rFonts w:ascii="Consolas" w:hAnsi="Consolas" w:cs="Courier New"/>
          <w:color w:val="383A42"/>
        </w:rPr>
        <w:t>,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50A14F"/>
        </w:rPr>
        <w:t>"B"</w:t>
      </w:r>
      <w:r w:rsidRPr="0071545B">
        <w:rPr>
          <w:rFonts w:ascii="Consolas" w:hAnsi="Consolas" w:cs="Courier New"/>
          <w:color w:val="383A42"/>
        </w:rPr>
        <w:t>);</w:t>
      </w:r>
    </w:p>
    <w:p w14:paraId="3BDDD5E0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0F1115"/>
        </w:rPr>
        <w:t xml:space="preserve">key1 </w:t>
      </w:r>
      <w:r w:rsidRPr="0071545B">
        <w:rPr>
          <w:rFonts w:ascii="Consolas" w:hAnsi="Consolas" w:cs="Courier New"/>
          <w:color w:val="4078F2"/>
        </w:rPr>
        <w:t>=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A626A4"/>
        </w:rPr>
        <w:t>null</w:t>
      </w:r>
      <w:r w:rsidRPr="0071545B">
        <w:rPr>
          <w:rFonts w:ascii="Consolas" w:hAnsi="Consolas" w:cs="Courier New"/>
          <w:color w:val="383A42"/>
        </w:rPr>
        <w:t>;</w:t>
      </w:r>
    </w:p>
    <w:p w14:paraId="4862C432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B76B01"/>
        </w:rPr>
        <w:t>System</w:t>
      </w:r>
      <w:r w:rsidRPr="0071545B">
        <w:rPr>
          <w:rFonts w:ascii="Consolas" w:hAnsi="Consolas" w:cs="Courier New"/>
          <w:color w:val="383A42"/>
        </w:rPr>
        <w:t>.</w:t>
      </w:r>
      <w:r w:rsidRPr="0071545B">
        <w:rPr>
          <w:rFonts w:ascii="Consolas" w:hAnsi="Consolas" w:cs="Courier New"/>
          <w:color w:val="4078F2"/>
        </w:rPr>
        <w:t>gc</w:t>
      </w:r>
      <w:r w:rsidRPr="0071545B">
        <w:rPr>
          <w:rFonts w:ascii="Consolas" w:hAnsi="Consolas" w:cs="Courier New"/>
          <w:color w:val="383A42"/>
        </w:rPr>
        <w:t>();</w:t>
      </w:r>
    </w:p>
    <w:p w14:paraId="100D997E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A626A4"/>
        </w:rPr>
        <w:t>for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383A42"/>
        </w:rPr>
        <w:t>(</w:t>
      </w:r>
      <w:r w:rsidRPr="0071545B">
        <w:rPr>
          <w:rFonts w:ascii="Consolas" w:hAnsi="Consolas" w:cs="Courier New"/>
          <w:color w:val="B76B01"/>
        </w:rPr>
        <w:t>Object</w:t>
      </w:r>
      <w:r w:rsidRPr="0071545B">
        <w:rPr>
          <w:rFonts w:ascii="Consolas" w:hAnsi="Consolas" w:cs="Courier New"/>
          <w:color w:val="0F1115"/>
        </w:rPr>
        <w:t xml:space="preserve"> key </w:t>
      </w:r>
      <w:r w:rsidRPr="0071545B">
        <w:rPr>
          <w:rFonts w:ascii="Consolas" w:hAnsi="Consolas" w:cs="Courier New"/>
          <w:color w:val="4078F2"/>
        </w:rPr>
        <w:t>:</w:t>
      </w:r>
      <w:r w:rsidRPr="0071545B">
        <w:rPr>
          <w:rFonts w:ascii="Consolas" w:hAnsi="Consolas" w:cs="Courier New"/>
          <w:color w:val="0F1115"/>
        </w:rPr>
        <w:t xml:space="preserve"> map</w:t>
      </w:r>
      <w:r w:rsidRPr="0071545B">
        <w:rPr>
          <w:rFonts w:ascii="Consolas" w:hAnsi="Consolas" w:cs="Courier New"/>
          <w:color w:val="383A42"/>
        </w:rPr>
        <w:t>.</w:t>
      </w:r>
      <w:r w:rsidRPr="0071545B">
        <w:rPr>
          <w:rFonts w:ascii="Consolas" w:hAnsi="Consolas" w:cs="Courier New"/>
          <w:color w:val="4078F2"/>
        </w:rPr>
        <w:t>keySet</w:t>
      </w:r>
      <w:r w:rsidRPr="0071545B">
        <w:rPr>
          <w:rFonts w:ascii="Consolas" w:hAnsi="Consolas" w:cs="Courier New"/>
          <w:color w:val="383A42"/>
        </w:rPr>
        <w:t>())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383A42"/>
        </w:rPr>
        <w:t>{</w:t>
      </w:r>
    </w:p>
    <w:p w14:paraId="74C63CC1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0F1115"/>
        </w:rPr>
        <w:t xml:space="preserve">    </w:t>
      </w:r>
      <w:r w:rsidRPr="0071545B">
        <w:rPr>
          <w:rFonts w:ascii="Consolas" w:hAnsi="Consolas" w:cs="Courier New"/>
          <w:color w:val="B76B01"/>
        </w:rPr>
        <w:t>System</w:t>
      </w:r>
      <w:r w:rsidRPr="0071545B">
        <w:rPr>
          <w:rFonts w:ascii="Consolas" w:hAnsi="Consolas" w:cs="Courier New"/>
          <w:color w:val="383A42"/>
        </w:rPr>
        <w:t>.</w:t>
      </w:r>
      <w:r w:rsidRPr="0071545B">
        <w:rPr>
          <w:rFonts w:ascii="Consolas" w:hAnsi="Consolas" w:cs="Courier New"/>
          <w:color w:val="0F1115"/>
        </w:rPr>
        <w:t>out</w:t>
      </w:r>
      <w:r w:rsidRPr="0071545B">
        <w:rPr>
          <w:rFonts w:ascii="Consolas" w:hAnsi="Consolas" w:cs="Courier New"/>
          <w:color w:val="383A42"/>
        </w:rPr>
        <w:t>.</w:t>
      </w:r>
      <w:r w:rsidRPr="0071545B">
        <w:rPr>
          <w:rFonts w:ascii="Consolas" w:hAnsi="Consolas" w:cs="Courier New"/>
          <w:color w:val="4078F2"/>
        </w:rPr>
        <w:t>print</w:t>
      </w:r>
      <w:r w:rsidRPr="0071545B">
        <w:rPr>
          <w:rFonts w:ascii="Consolas" w:hAnsi="Consolas" w:cs="Courier New"/>
          <w:color w:val="383A42"/>
        </w:rPr>
        <w:t>(</w:t>
      </w:r>
      <w:r w:rsidRPr="0071545B">
        <w:rPr>
          <w:rFonts w:ascii="Consolas" w:hAnsi="Consolas" w:cs="Courier New"/>
          <w:color w:val="0F1115"/>
        </w:rPr>
        <w:t>map</w:t>
      </w:r>
      <w:r w:rsidRPr="0071545B">
        <w:rPr>
          <w:rFonts w:ascii="Consolas" w:hAnsi="Consolas" w:cs="Courier New"/>
          <w:color w:val="383A42"/>
        </w:rPr>
        <w:t>.</w:t>
      </w:r>
      <w:r w:rsidRPr="0071545B">
        <w:rPr>
          <w:rFonts w:ascii="Consolas" w:hAnsi="Consolas" w:cs="Courier New"/>
          <w:color w:val="4078F2"/>
        </w:rPr>
        <w:t>get</w:t>
      </w:r>
      <w:r w:rsidRPr="0071545B">
        <w:rPr>
          <w:rFonts w:ascii="Consolas" w:hAnsi="Consolas" w:cs="Courier New"/>
          <w:color w:val="383A42"/>
        </w:rPr>
        <w:t>(</w:t>
      </w:r>
      <w:r w:rsidRPr="0071545B">
        <w:rPr>
          <w:rFonts w:ascii="Consolas" w:hAnsi="Consolas" w:cs="Courier New"/>
          <w:color w:val="0F1115"/>
        </w:rPr>
        <w:t>key</w:t>
      </w:r>
      <w:r w:rsidRPr="0071545B">
        <w:rPr>
          <w:rFonts w:ascii="Consolas" w:hAnsi="Consolas" w:cs="Courier New"/>
          <w:color w:val="383A42"/>
        </w:rPr>
        <w:t>));</w:t>
      </w:r>
    </w:p>
    <w:p w14:paraId="7415AAFA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383A42"/>
        </w:rPr>
        <w:t>}</w:t>
      </w:r>
    </w:p>
    <w:p w14:paraId="7E4D2430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t>A)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  <w:r w:rsidRPr="0071545B">
        <w:rPr>
          <w:rFonts w:ascii="Segoe UI" w:hAnsi="Segoe UI" w:cs="Segoe UI"/>
          <w:color w:val="0F1115"/>
          <w:sz w:val="24"/>
          <w:szCs w:val="24"/>
        </w:rPr>
        <w:t> (only key2 remains)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No output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07250E0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B</w:t>
      </w:r>
    </w:p>
    <w:p w14:paraId="6C95A2EC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64F4598D">
          <v:rect id="_x0000_i1063" style="width:0;height:.75pt" o:hralign="center" o:hrstd="t" o:hr="t" fillcolor="#a0a0a0" stroked="f"/>
        </w:pict>
      </w:r>
    </w:p>
    <w:p w14:paraId="43983A2F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39. How do you safely remove elements while iterating over a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Using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Iterator.remove()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Using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removeIf()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</w:r>
      <w:r w:rsidRPr="0071545B">
        <w:rPr>
          <w:rFonts w:ascii="Segoe UI" w:hAnsi="Segoe UI" w:cs="Segoe UI"/>
          <w:color w:val="0F1115"/>
          <w:sz w:val="24"/>
          <w:szCs w:val="24"/>
        </w:rPr>
        <w:lastRenderedPageBreak/>
        <w:t>C) Using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entrySet().removeIf()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1FD000E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D</w:t>
      </w:r>
    </w:p>
    <w:p w14:paraId="21F7F0E7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0D1C64AC">
          <v:rect id="_x0000_i1064" style="width:0;height:.75pt" o:hralign="center" o:hrstd="t" o:hr="t" fillcolor="#a0a0a0" stroked="f"/>
        </w:pict>
      </w:r>
    </w:p>
    <w:p w14:paraId="3FE1A343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40. What happens if you modify a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while iterating with an enhanced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loop?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Works fine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ConcurrentModificationException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Changes are ignored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E4116E8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B</w:t>
      </w:r>
    </w:p>
    <w:p w14:paraId="3218ACC1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154EC3EC">
          <v:rect id="_x0000_i1065" style="width:0;height:.75pt" o:hralign="center" o:hrstd="t" o:hr="t" fillcolor="#a0a0a0" stroked="f"/>
        </w:pict>
      </w:r>
    </w:p>
    <w:p w14:paraId="77A84638" w14:textId="77777777" w:rsidR="0071545B" w:rsidRPr="0071545B" w:rsidRDefault="0071545B" w:rsidP="0071545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1545B">
        <w:rPr>
          <w:rFonts w:ascii="Segoe UI" w:hAnsi="Segoe UI" w:cs="Segoe UI"/>
          <w:b/>
          <w:bCs/>
          <w:color w:val="0F1115"/>
          <w:sz w:val="30"/>
          <w:szCs w:val="30"/>
        </w:rPr>
        <w:t>Performance</w:t>
      </w:r>
    </w:p>
    <w:p w14:paraId="0D9AD7F2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41. What is the average time complexity of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put()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get()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operations?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O(1)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085B0D4C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A (Same as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71545B">
        <w:rPr>
          <w:rFonts w:ascii="Segoe UI" w:hAnsi="Segoe UI" w:cs="Segoe UI"/>
          <w:color w:val="0F1115"/>
          <w:sz w:val="24"/>
          <w:szCs w:val="24"/>
        </w:rPr>
        <w:t>)</w:t>
      </w:r>
    </w:p>
    <w:p w14:paraId="2819E0CC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09BEF95F">
          <v:rect id="_x0000_i1066" style="width:0;height:.75pt" o:hralign="center" o:hrstd="t" o:hr="t" fillcolor="#a0a0a0" stroked="f"/>
        </w:pict>
      </w:r>
    </w:p>
    <w:p w14:paraId="03D1B0D4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42. Is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slower than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Yes, due to weak reference overhead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No, same performance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</w:r>
      <w:r w:rsidRPr="0071545B">
        <w:rPr>
          <w:rFonts w:ascii="Segoe UI" w:hAnsi="Segoe UI" w:cs="Segoe UI"/>
          <w:color w:val="0F1115"/>
          <w:sz w:val="24"/>
          <w:szCs w:val="24"/>
        </w:rPr>
        <w:lastRenderedPageBreak/>
        <w:t>C) Significantly slower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Faster than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</w:p>
    <w:p w14:paraId="1E7969C4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A</w:t>
      </w:r>
    </w:p>
    <w:p w14:paraId="32DB593F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7E7173AB">
          <v:rect id="_x0000_i1067" style="width:0;height:.75pt" o:hralign="center" o:hrstd="t" o:hr="t" fillcolor="#a0a0a0" stroked="f"/>
        </w:pict>
      </w:r>
    </w:p>
    <w:p w14:paraId="23FBA5F2" w14:textId="77777777" w:rsidR="0071545B" w:rsidRPr="0071545B" w:rsidRDefault="0071545B" w:rsidP="0071545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1545B">
        <w:rPr>
          <w:rFonts w:ascii="Segoe UI" w:hAnsi="Segoe UI" w:cs="Segoe UI"/>
          <w:b/>
          <w:bCs/>
          <w:color w:val="0F1115"/>
          <w:sz w:val="30"/>
          <w:szCs w:val="30"/>
        </w:rPr>
        <w:t>Differences from Other Maps</w:t>
      </w:r>
    </w:p>
    <w:p w14:paraId="081A0983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43. What is the difference between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color w:val="0F1115"/>
          <w:sz w:val="24"/>
          <w:szCs w:val="24"/>
        </w:rPr>
        <w:t> uses weak references for keys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color w:val="0F1115"/>
          <w:sz w:val="24"/>
          <w:szCs w:val="24"/>
        </w:rPr>
        <w:t> automatically removes entries when keys are GC'd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71545B">
        <w:rPr>
          <w:rFonts w:ascii="Segoe UI" w:hAnsi="Segoe UI" w:cs="Segoe UI"/>
          <w:color w:val="0F1115"/>
          <w:sz w:val="24"/>
          <w:szCs w:val="24"/>
        </w:rPr>
        <w:t> keeps entries forever if not explicitly removed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9EB9CD6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D</w:t>
      </w:r>
    </w:p>
    <w:p w14:paraId="0EECAB11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616F763C">
          <v:rect id="_x0000_i1068" style="width:0;height:.75pt" o:hralign="center" o:hrstd="t" o:hr="t" fillcolor="#a0a0a0" stroked="f"/>
        </w:pict>
      </w:r>
    </w:p>
    <w:p w14:paraId="286B5F2E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44. What is the difference between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color w:val="0F1115"/>
          <w:sz w:val="24"/>
          <w:szCs w:val="24"/>
        </w:rPr>
        <w:t> uses weak references,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71545B">
        <w:rPr>
          <w:rFonts w:ascii="Segoe UI" w:hAnsi="Segoe UI" w:cs="Segoe UI"/>
          <w:color w:val="0F1115"/>
          <w:sz w:val="24"/>
          <w:szCs w:val="24"/>
        </w:rPr>
        <w:t> uses reference equality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r w:rsidRPr="0071545B">
        <w:rPr>
          <w:rFonts w:ascii="Segoe UI" w:hAnsi="Segoe UI" w:cs="Segoe UI"/>
          <w:color w:val="0F1115"/>
          <w:sz w:val="24"/>
          <w:szCs w:val="24"/>
        </w:rPr>
        <w:t> uses strong references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Both use weak references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Both use reference equality</w:t>
      </w:r>
    </w:p>
    <w:p w14:paraId="3A2F1D6F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A</w:t>
      </w:r>
    </w:p>
    <w:p w14:paraId="3C890E3B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0C17B33E">
          <v:rect id="_x0000_i1069" style="width:0;height:.75pt" o:hralign="center" o:hrstd="t" o:hr="t" fillcolor="#a0a0a0" stroked="f"/>
        </w:pict>
      </w:r>
    </w:p>
    <w:p w14:paraId="70F3BE47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45. What is the difference between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SoftHashMap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(not in JDK)?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color w:val="0F1115"/>
          <w:sz w:val="24"/>
          <w:szCs w:val="24"/>
        </w:rPr>
        <w:t> entries die as soon as GC runs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SoftHashMap</w:t>
      </w:r>
      <w:r w:rsidRPr="0071545B">
        <w:rPr>
          <w:rFonts w:ascii="Segoe UI" w:hAnsi="Segoe UI" w:cs="Segoe UI"/>
          <w:color w:val="0F1115"/>
          <w:sz w:val="24"/>
          <w:szCs w:val="24"/>
        </w:rPr>
        <w:t> entries survive GC until memory pressure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No difference</w:t>
      </w:r>
    </w:p>
    <w:p w14:paraId="51D7A99F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C</w:t>
      </w:r>
    </w:p>
    <w:p w14:paraId="59930E1B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04440407">
          <v:rect id="_x0000_i1070" style="width:0;height:.75pt" o:hralign="center" o:hrstd="t" o:hr="t" fillcolor="#a0a0a0" stroked="f"/>
        </w:pict>
      </w:r>
    </w:p>
    <w:p w14:paraId="7990F760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46. When should you use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For caches that should not prevent GC of keys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For thread-safe operations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For sorted key storage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For maintaining insertion order</w:t>
      </w:r>
    </w:p>
    <w:p w14:paraId="496F0859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A</w:t>
      </w:r>
    </w:p>
    <w:p w14:paraId="43A01C84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405B445A">
          <v:rect id="_x0000_i1071" style="width:0;height:.75pt" o:hralign="center" o:hrstd="t" o:hr="t" fillcolor="#a0a0a0" stroked="f"/>
        </w:pict>
      </w:r>
    </w:p>
    <w:p w14:paraId="7072DA27" w14:textId="77777777" w:rsidR="0071545B" w:rsidRPr="0071545B" w:rsidRDefault="0071545B" w:rsidP="0071545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1545B">
        <w:rPr>
          <w:rFonts w:ascii="Segoe UI" w:hAnsi="Segoe UI" w:cs="Segoe UI"/>
          <w:b/>
          <w:bCs/>
          <w:color w:val="0F1115"/>
          <w:sz w:val="30"/>
          <w:szCs w:val="30"/>
        </w:rPr>
        <w:t>Use Cases &amp; Examples</w:t>
      </w:r>
    </w:p>
    <w:p w14:paraId="01280115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47. Which of the following is a common use case for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Implementing a cache that allows GC to reclaim memory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Storing metadata for objects without preventing their GC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Listener registries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6BE404B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D</w:t>
      </w:r>
    </w:p>
    <w:p w14:paraId="7BB569E4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085A194D">
          <v:rect id="_x0000_i1072" style="width:0;height:.75pt" o:hralign="center" o:hrstd="t" o:hr="t" fillcolor="#a0a0a0" stroked="f"/>
        </w:pict>
      </w:r>
    </w:p>
    <w:p w14:paraId="79AC43BD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48. What is the output of the following code?</w:t>
      </w:r>
    </w:p>
    <w:p w14:paraId="60AFA9DC" w14:textId="77777777" w:rsidR="0071545B" w:rsidRPr="0071545B" w:rsidRDefault="0071545B" w:rsidP="0071545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1545B">
        <w:rPr>
          <w:rFonts w:ascii="Consolas" w:hAnsi="Consolas" w:cs="Segoe UI"/>
          <w:color w:val="0F1115"/>
          <w:sz w:val="18"/>
          <w:szCs w:val="18"/>
        </w:rPr>
        <w:t>java</w:t>
      </w:r>
    </w:p>
    <w:p w14:paraId="4E145508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B76B01"/>
        </w:rPr>
        <w:t>WeakHashMap</w:t>
      </w:r>
      <w:r w:rsidRPr="0071545B">
        <w:rPr>
          <w:rFonts w:ascii="Consolas" w:hAnsi="Consolas" w:cs="Courier New"/>
          <w:color w:val="383A42"/>
        </w:rPr>
        <w:t>&lt;</w:t>
      </w:r>
      <w:r w:rsidRPr="0071545B">
        <w:rPr>
          <w:rFonts w:ascii="Consolas" w:hAnsi="Consolas" w:cs="Courier New"/>
          <w:color w:val="B76B01"/>
        </w:rPr>
        <w:t>String</w:t>
      </w:r>
      <w:r w:rsidRPr="0071545B">
        <w:rPr>
          <w:rFonts w:ascii="Consolas" w:hAnsi="Consolas" w:cs="Courier New"/>
          <w:color w:val="383A42"/>
        </w:rPr>
        <w:t>,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B76B01"/>
        </w:rPr>
        <w:t>String</w:t>
      </w:r>
      <w:r w:rsidRPr="0071545B">
        <w:rPr>
          <w:rFonts w:ascii="Consolas" w:hAnsi="Consolas" w:cs="Courier New"/>
          <w:color w:val="383A42"/>
        </w:rPr>
        <w:t>&gt;</w:t>
      </w:r>
      <w:r w:rsidRPr="0071545B">
        <w:rPr>
          <w:rFonts w:ascii="Consolas" w:hAnsi="Consolas" w:cs="Courier New"/>
          <w:color w:val="0F1115"/>
        </w:rPr>
        <w:t xml:space="preserve"> map </w:t>
      </w:r>
      <w:r w:rsidRPr="0071545B">
        <w:rPr>
          <w:rFonts w:ascii="Consolas" w:hAnsi="Consolas" w:cs="Courier New"/>
          <w:color w:val="4078F2"/>
        </w:rPr>
        <w:t>=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A626A4"/>
        </w:rPr>
        <w:t>new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B76B01"/>
        </w:rPr>
        <w:t>WeakHashMap</w:t>
      </w:r>
      <w:r w:rsidRPr="0071545B">
        <w:rPr>
          <w:rFonts w:ascii="Consolas" w:hAnsi="Consolas" w:cs="Courier New"/>
          <w:color w:val="383A42"/>
        </w:rPr>
        <w:t>&lt;&gt;();</w:t>
      </w:r>
    </w:p>
    <w:p w14:paraId="7D0EF443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B76B01"/>
        </w:rPr>
        <w:t>String</w:t>
      </w:r>
      <w:r w:rsidRPr="0071545B">
        <w:rPr>
          <w:rFonts w:ascii="Consolas" w:hAnsi="Consolas" w:cs="Courier New"/>
          <w:color w:val="0F1115"/>
        </w:rPr>
        <w:t xml:space="preserve"> key </w:t>
      </w:r>
      <w:r w:rsidRPr="0071545B">
        <w:rPr>
          <w:rFonts w:ascii="Consolas" w:hAnsi="Consolas" w:cs="Courier New"/>
          <w:color w:val="4078F2"/>
        </w:rPr>
        <w:t>=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A626A4"/>
        </w:rPr>
        <w:t>new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B76B01"/>
        </w:rPr>
        <w:t>String</w:t>
      </w:r>
      <w:r w:rsidRPr="0071545B">
        <w:rPr>
          <w:rFonts w:ascii="Consolas" w:hAnsi="Consolas" w:cs="Courier New"/>
          <w:color w:val="383A42"/>
        </w:rPr>
        <w:t>(</w:t>
      </w:r>
      <w:r w:rsidRPr="0071545B">
        <w:rPr>
          <w:rFonts w:ascii="Consolas" w:hAnsi="Consolas" w:cs="Courier New"/>
          <w:color w:val="50A14F"/>
        </w:rPr>
        <w:t>"Temp"</w:t>
      </w:r>
      <w:r w:rsidRPr="0071545B">
        <w:rPr>
          <w:rFonts w:ascii="Consolas" w:hAnsi="Consolas" w:cs="Courier New"/>
          <w:color w:val="383A42"/>
        </w:rPr>
        <w:t>);</w:t>
      </w:r>
    </w:p>
    <w:p w14:paraId="41BD9ECF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0F1115"/>
        </w:rPr>
        <w:t>map</w:t>
      </w:r>
      <w:r w:rsidRPr="0071545B">
        <w:rPr>
          <w:rFonts w:ascii="Consolas" w:hAnsi="Consolas" w:cs="Courier New"/>
          <w:color w:val="383A42"/>
        </w:rPr>
        <w:t>.</w:t>
      </w:r>
      <w:r w:rsidRPr="0071545B">
        <w:rPr>
          <w:rFonts w:ascii="Consolas" w:hAnsi="Consolas" w:cs="Courier New"/>
          <w:color w:val="4078F2"/>
        </w:rPr>
        <w:t>put</w:t>
      </w:r>
      <w:r w:rsidRPr="0071545B">
        <w:rPr>
          <w:rFonts w:ascii="Consolas" w:hAnsi="Consolas" w:cs="Courier New"/>
          <w:color w:val="383A42"/>
        </w:rPr>
        <w:t>(</w:t>
      </w:r>
      <w:r w:rsidRPr="0071545B">
        <w:rPr>
          <w:rFonts w:ascii="Consolas" w:hAnsi="Consolas" w:cs="Courier New"/>
          <w:color w:val="0F1115"/>
        </w:rPr>
        <w:t>key</w:t>
      </w:r>
      <w:r w:rsidRPr="0071545B">
        <w:rPr>
          <w:rFonts w:ascii="Consolas" w:hAnsi="Consolas" w:cs="Courier New"/>
          <w:color w:val="383A42"/>
        </w:rPr>
        <w:t>,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50A14F"/>
        </w:rPr>
        <w:t>"Value"</w:t>
      </w:r>
      <w:r w:rsidRPr="0071545B">
        <w:rPr>
          <w:rFonts w:ascii="Consolas" w:hAnsi="Consolas" w:cs="Courier New"/>
          <w:color w:val="383A42"/>
        </w:rPr>
        <w:t>);</w:t>
      </w:r>
    </w:p>
    <w:p w14:paraId="22823767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0F1115"/>
        </w:rPr>
        <w:t xml:space="preserve">key </w:t>
      </w:r>
      <w:r w:rsidRPr="0071545B">
        <w:rPr>
          <w:rFonts w:ascii="Consolas" w:hAnsi="Consolas" w:cs="Courier New"/>
          <w:color w:val="4078F2"/>
        </w:rPr>
        <w:t>=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A626A4"/>
        </w:rPr>
        <w:t>null</w:t>
      </w:r>
      <w:r w:rsidRPr="0071545B">
        <w:rPr>
          <w:rFonts w:ascii="Consolas" w:hAnsi="Consolas" w:cs="Courier New"/>
          <w:color w:val="383A42"/>
        </w:rPr>
        <w:t>;</w:t>
      </w:r>
    </w:p>
    <w:p w14:paraId="789439D7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B76B01"/>
        </w:rPr>
        <w:t>System</w:t>
      </w:r>
      <w:r w:rsidRPr="0071545B">
        <w:rPr>
          <w:rFonts w:ascii="Consolas" w:hAnsi="Consolas" w:cs="Courier New"/>
          <w:color w:val="383A42"/>
        </w:rPr>
        <w:t>.</w:t>
      </w:r>
      <w:r w:rsidRPr="0071545B">
        <w:rPr>
          <w:rFonts w:ascii="Consolas" w:hAnsi="Consolas" w:cs="Courier New"/>
          <w:color w:val="4078F2"/>
        </w:rPr>
        <w:t>gc</w:t>
      </w:r>
      <w:r w:rsidRPr="0071545B">
        <w:rPr>
          <w:rFonts w:ascii="Consolas" w:hAnsi="Consolas" w:cs="Courier New"/>
          <w:color w:val="383A42"/>
        </w:rPr>
        <w:t>();</w:t>
      </w:r>
    </w:p>
    <w:p w14:paraId="697BDB9F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i/>
          <w:iCs/>
          <w:color w:val="A0A1A7"/>
        </w:rPr>
        <w:t>// After GC, what does map contain?</w:t>
      </w:r>
    </w:p>
    <w:p w14:paraId="4FA55FF7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lastRenderedPageBreak/>
        <w:t>A) The entry is automatically removed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The entry remains but key is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Throws exception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Entry becomes weakly reachable</w:t>
      </w:r>
    </w:p>
    <w:p w14:paraId="165F7494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A</w:t>
      </w:r>
    </w:p>
    <w:p w14:paraId="6708102E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038941F8">
          <v:rect id="_x0000_i1073" style="width:0;height:.75pt" o:hralign="center" o:hrstd="t" o:hr="t" fillcolor="#a0a0a0" stroked="f"/>
        </w:pict>
      </w:r>
    </w:p>
    <w:p w14:paraId="3B619A50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49. How do you ensure that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entries are removed promptly after GC?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Call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System.gc()</w:t>
      </w:r>
      <w:r w:rsidRPr="0071545B">
        <w:rPr>
          <w:rFonts w:ascii="Segoe UI" w:hAnsi="Segoe UI" w:cs="Segoe UI"/>
          <w:color w:val="0F1115"/>
          <w:sz w:val="24"/>
          <w:szCs w:val="24"/>
        </w:rPr>
        <w:t> frequently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Perform map operations like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size()</w:t>
      </w:r>
      <w:r w:rsidRPr="0071545B">
        <w:rPr>
          <w:rFonts w:ascii="Segoe UI" w:hAnsi="Segoe UI" w:cs="Segoe UI"/>
          <w:color w:val="0F1115"/>
          <w:sz w:val="24"/>
          <w:szCs w:val="24"/>
        </w:rPr>
        <w:t> or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Use a separate thread to clean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Cannot control GC timing</w:t>
      </w:r>
    </w:p>
    <w:p w14:paraId="2A69D498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B</w:t>
      </w:r>
    </w:p>
    <w:p w14:paraId="390D836A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43B473E7">
          <v:rect id="_x0000_i1074" style="width:0;height:.75pt" o:hralign="center" o:hrstd="t" o:hr="t" fillcolor="#a0a0a0" stroked="f"/>
        </w:pict>
      </w:r>
    </w:p>
    <w:p w14:paraId="56775C30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50. Which of the following is NOT true about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It is suitable for caching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It uses weak references for values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It does not prevent keys from being GC'd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It is not thread-safe</w:t>
      </w:r>
    </w:p>
    <w:p w14:paraId="3C187FBE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B (It uses weak references for 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keys</w:t>
      </w:r>
      <w:r w:rsidRPr="0071545B">
        <w:rPr>
          <w:rFonts w:ascii="Segoe UI" w:hAnsi="Segoe UI" w:cs="Segoe UI"/>
          <w:color w:val="0F1115"/>
          <w:sz w:val="24"/>
          <w:szCs w:val="24"/>
        </w:rPr>
        <w:t>, not values)</w:t>
      </w:r>
    </w:p>
    <w:p w14:paraId="12E981DB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7CCF3038">
          <v:rect id="_x0000_i1075" style="width:0;height:.75pt" o:hralign="center" o:hrstd="t" o:hr="t" fillcolor="#a0a0a0" stroked="f"/>
        </w:pict>
      </w:r>
    </w:p>
    <w:p w14:paraId="23275C44" w14:textId="77777777" w:rsidR="0071545B" w:rsidRPr="0071545B" w:rsidRDefault="0071545B" w:rsidP="0071545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1545B">
        <w:rPr>
          <w:rFonts w:ascii="Segoe UI" w:hAnsi="Segoe UI" w:cs="Segoe UI"/>
          <w:b/>
          <w:bCs/>
          <w:color w:val="0F1115"/>
          <w:sz w:val="30"/>
          <w:szCs w:val="30"/>
        </w:rPr>
        <w:t>ReferenceQueue</w:t>
      </w:r>
    </w:p>
    <w:p w14:paraId="380B6EE6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51. What is the purpose of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ReferenceQueue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in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To receive notifications when keys are enqueued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To store strong references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</w:r>
      <w:r w:rsidRPr="0071545B">
        <w:rPr>
          <w:rFonts w:ascii="Segoe UI" w:hAnsi="Segoe UI" w:cs="Segoe UI"/>
          <w:color w:val="0F1115"/>
          <w:sz w:val="24"/>
          <w:szCs w:val="24"/>
        </w:rPr>
        <w:lastRenderedPageBreak/>
        <w:t>C) To sort keys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To synchronize access</w:t>
      </w:r>
    </w:p>
    <w:p w14:paraId="29AA515C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A</w:t>
      </w:r>
    </w:p>
    <w:p w14:paraId="06000E2B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3379C33D">
          <v:rect id="_x0000_i1076" style="width:0;height:.75pt" o:hralign="center" o:hrstd="t" o:hr="t" fillcolor="#a0a0a0" stroked="f"/>
        </w:pict>
      </w:r>
    </w:p>
    <w:p w14:paraId="4B2C2FA2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52. Can you access the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ReferenceQueue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used by a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Yes, via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getQueue()</w:t>
      </w:r>
      <w:r w:rsidRPr="0071545B">
        <w:rPr>
          <w:rFonts w:ascii="Segoe UI" w:hAnsi="Segoe UI" w:cs="Segoe UI"/>
          <w:color w:val="0F1115"/>
          <w:sz w:val="24"/>
          <w:szCs w:val="24"/>
        </w:rPr>
        <w:t> method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No, it's internal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Only via reflection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Only at construction time</w:t>
      </w:r>
    </w:p>
    <w:p w14:paraId="792C338A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B</w:t>
      </w:r>
    </w:p>
    <w:p w14:paraId="2FC21F3C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6143CE67">
          <v:rect id="_x0000_i1077" style="width:0;height:.75pt" o:hralign="center" o:hrstd="t" o:hr="t" fillcolor="#a0a0a0" stroked="f"/>
        </w:pict>
      </w:r>
    </w:p>
    <w:p w14:paraId="4534FC11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53. What happens to entries whose keys are enqueued in the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ReferenceQueue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They are removed lazily during map operations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They are removed immediately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They become strong references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They are moved to a different map</w:t>
      </w:r>
    </w:p>
    <w:p w14:paraId="1CB6E5A7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A</w:t>
      </w:r>
    </w:p>
    <w:p w14:paraId="2F950A77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01523E0F">
          <v:rect id="_x0000_i1078" style="width:0;height:.75pt" o:hralign="center" o:hrstd="t" o:hr="t" fillcolor="#a0a0a0" stroked="f"/>
        </w:pict>
      </w:r>
    </w:p>
    <w:p w14:paraId="03BF460F" w14:textId="77777777" w:rsidR="0071545B" w:rsidRPr="0071545B" w:rsidRDefault="0071545B" w:rsidP="0071545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1545B">
        <w:rPr>
          <w:rFonts w:ascii="Segoe UI" w:hAnsi="Segoe UI" w:cs="Segoe UI"/>
          <w:b/>
          <w:bCs/>
          <w:color w:val="0F1115"/>
          <w:sz w:val="30"/>
          <w:szCs w:val="30"/>
        </w:rPr>
        <w:t>Serialization &amp; Cloning</w:t>
      </w:r>
    </w:p>
    <w:p w14:paraId="5BEF6438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54. Is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serializable?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Only when keys are serializable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Only when values are serializable</w:t>
      </w:r>
    </w:p>
    <w:p w14:paraId="09E4B015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A (Implements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Serializable</w:t>
      </w:r>
      <w:r w:rsidRPr="0071545B">
        <w:rPr>
          <w:rFonts w:ascii="Segoe UI" w:hAnsi="Segoe UI" w:cs="Segoe UI"/>
          <w:color w:val="0F1115"/>
          <w:sz w:val="24"/>
          <w:szCs w:val="24"/>
        </w:rPr>
        <w:t>)</w:t>
      </w:r>
    </w:p>
    <w:p w14:paraId="2543D326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4B23637F">
          <v:rect id="_x0000_i1079" style="width:0;height:.75pt" o:hralign="center" o:hrstd="t" o:hr="t" fillcolor="#a0a0a0" stroked="f"/>
        </w:pict>
      </w:r>
    </w:p>
    <w:p w14:paraId="36081127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55. Does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support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clone()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Yes, returns a shallow copy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Yes, returns a deep copy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No, throws exception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Only for empty maps</w:t>
      </w:r>
    </w:p>
    <w:p w14:paraId="6E86CF6B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A</w:t>
      </w:r>
    </w:p>
    <w:p w14:paraId="44D03C4C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27ACD2C2">
          <v:rect id="_x0000_i1080" style="width:0;height:.75pt" o:hralign="center" o:hrstd="t" o:hr="t" fillcolor="#a0a0a0" stroked="f"/>
        </w:pict>
      </w:r>
    </w:p>
    <w:p w14:paraId="03A61657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56. What is the output of the following?</w:t>
      </w:r>
    </w:p>
    <w:p w14:paraId="15B3BC35" w14:textId="77777777" w:rsidR="0071545B" w:rsidRPr="0071545B" w:rsidRDefault="0071545B" w:rsidP="0071545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1545B">
        <w:rPr>
          <w:rFonts w:ascii="Consolas" w:hAnsi="Consolas" w:cs="Segoe UI"/>
          <w:color w:val="0F1115"/>
          <w:sz w:val="18"/>
          <w:szCs w:val="18"/>
        </w:rPr>
        <w:t>java</w:t>
      </w:r>
    </w:p>
    <w:p w14:paraId="2B48045D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B76B01"/>
        </w:rPr>
        <w:t>WeakHashMap</w:t>
      </w:r>
      <w:r w:rsidRPr="0071545B">
        <w:rPr>
          <w:rFonts w:ascii="Consolas" w:hAnsi="Consolas" w:cs="Courier New"/>
          <w:color w:val="383A42"/>
        </w:rPr>
        <w:t>&lt;</w:t>
      </w:r>
      <w:r w:rsidRPr="0071545B">
        <w:rPr>
          <w:rFonts w:ascii="Consolas" w:hAnsi="Consolas" w:cs="Courier New"/>
          <w:color w:val="B76B01"/>
        </w:rPr>
        <w:t>String</w:t>
      </w:r>
      <w:r w:rsidRPr="0071545B">
        <w:rPr>
          <w:rFonts w:ascii="Consolas" w:hAnsi="Consolas" w:cs="Courier New"/>
          <w:color w:val="383A42"/>
        </w:rPr>
        <w:t>,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B76B01"/>
        </w:rPr>
        <w:t>Integer</w:t>
      </w:r>
      <w:r w:rsidRPr="0071545B">
        <w:rPr>
          <w:rFonts w:ascii="Consolas" w:hAnsi="Consolas" w:cs="Courier New"/>
          <w:color w:val="383A42"/>
        </w:rPr>
        <w:t>&gt;</w:t>
      </w:r>
      <w:r w:rsidRPr="0071545B">
        <w:rPr>
          <w:rFonts w:ascii="Consolas" w:hAnsi="Consolas" w:cs="Courier New"/>
          <w:color w:val="0F1115"/>
        </w:rPr>
        <w:t xml:space="preserve"> original </w:t>
      </w:r>
      <w:r w:rsidRPr="0071545B">
        <w:rPr>
          <w:rFonts w:ascii="Consolas" w:hAnsi="Consolas" w:cs="Courier New"/>
          <w:color w:val="4078F2"/>
        </w:rPr>
        <w:t>=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A626A4"/>
        </w:rPr>
        <w:t>new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B76B01"/>
        </w:rPr>
        <w:t>WeakHashMap</w:t>
      </w:r>
      <w:r w:rsidRPr="0071545B">
        <w:rPr>
          <w:rFonts w:ascii="Consolas" w:hAnsi="Consolas" w:cs="Courier New"/>
          <w:color w:val="383A42"/>
        </w:rPr>
        <w:t>&lt;&gt;();</w:t>
      </w:r>
    </w:p>
    <w:p w14:paraId="04DC25BA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0F1115"/>
        </w:rPr>
        <w:t>original</w:t>
      </w:r>
      <w:r w:rsidRPr="0071545B">
        <w:rPr>
          <w:rFonts w:ascii="Consolas" w:hAnsi="Consolas" w:cs="Courier New"/>
          <w:color w:val="383A42"/>
        </w:rPr>
        <w:t>.</w:t>
      </w:r>
      <w:r w:rsidRPr="0071545B">
        <w:rPr>
          <w:rFonts w:ascii="Consolas" w:hAnsi="Consolas" w:cs="Courier New"/>
          <w:color w:val="4078F2"/>
        </w:rPr>
        <w:t>put</w:t>
      </w:r>
      <w:r w:rsidRPr="0071545B">
        <w:rPr>
          <w:rFonts w:ascii="Consolas" w:hAnsi="Consolas" w:cs="Courier New"/>
          <w:color w:val="383A42"/>
        </w:rPr>
        <w:t>(</w:t>
      </w:r>
      <w:r w:rsidRPr="0071545B">
        <w:rPr>
          <w:rFonts w:ascii="Consolas" w:hAnsi="Consolas" w:cs="Courier New"/>
          <w:color w:val="50A14F"/>
        </w:rPr>
        <w:t>"A"</w:t>
      </w:r>
      <w:r w:rsidRPr="0071545B">
        <w:rPr>
          <w:rFonts w:ascii="Consolas" w:hAnsi="Consolas" w:cs="Courier New"/>
          <w:color w:val="383A42"/>
        </w:rPr>
        <w:t>,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B76B01"/>
        </w:rPr>
        <w:t>1</w:t>
      </w:r>
      <w:r w:rsidRPr="0071545B">
        <w:rPr>
          <w:rFonts w:ascii="Consolas" w:hAnsi="Consolas" w:cs="Courier New"/>
          <w:color w:val="383A42"/>
        </w:rPr>
        <w:t>);</w:t>
      </w:r>
    </w:p>
    <w:p w14:paraId="0C9FFE0E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B76B01"/>
        </w:rPr>
        <w:t>WeakHashMap</w:t>
      </w:r>
      <w:r w:rsidRPr="0071545B">
        <w:rPr>
          <w:rFonts w:ascii="Consolas" w:hAnsi="Consolas" w:cs="Courier New"/>
          <w:color w:val="383A42"/>
        </w:rPr>
        <w:t>&lt;</w:t>
      </w:r>
      <w:r w:rsidRPr="0071545B">
        <w:rPr>
          <w:rFonts w:ascii="Consolas" w:hAnsi="Consolas" w:cs="Courier New"/>
          <w:color w:val="B76B01"/>
        </w:rPr>
        <w:t>String</w:t>
      </w:r>
      <w:r w:rsidRPr="0071545B">
        <w:rPr>
          <w:rFonts w:ascii="Consolas" w:hAnsi="Consolas" w:cs="Courier New"/>
          <w:color w:val="383A42"/>
        </w:rPr>
        <w:t>,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B76B01"/>
        </w:rPr>
        <w:t>Integer</w:t>
      </w:r>
      <w:r w:rsidRPr="0071545B">
        <w:rPr>
          <w:rFonts w:ascii="Consolas" w:hAnsi="Consolas" w:cs="Courier New"/>
          <w:color w:val="383A42"/>
        </w:rPr>
        <w:t>&gt;</w:t>
      </w:r>
      <w:r w:rsidRPr="0071545B">
        <w:rPr>
          <w:rFonts w:ascii="Consolas" w:hAnsi="Consolas" w:cs="Courier New"/>
          <w:color w:val="0F1115"/>
        </w:rPr>
        <w:t xml:space="preserve"> copy </w:t>
      </w:r>
      <w:r w:rsidRPr="0071545B">
        <w:rPr>
          <w:rFonts w:ascii="Consolas" w:hAnsi="Consolas" w:cs="Courier New"/>
          <w:color w:val="4078F2"/>
        </w:rPr>
        <w:t>=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383A42"/>
        </w:rPr>
        <w:t>(</w:t>
      </w:r>
      <w:r w:rsidRPr="0071545B">
        <w:rPr>
          <w:rFonts w:ascii="Consolas" w:hAnsi="Consolas" w:cs="Courier New"/>
          <w:color w:val="B76B01"/>
        </w:rPr>
        <w:t>WeakHashMap</w:t>
      </w:r>
      <w:r w:rsidRPr="0071545B">
        <w:rPr>
          <w:rFonts w:ascii="Consolas" w:hAnsi="Consolas" w:cs="Courier New"/>
          <w:color w:val="383A42"/>
        </w:rPr>
        <w:t>&lt;</w:t>
      </w:r>
      <w:r w:rsidRPr="0071545B">
        <w:rPr>
          <w:rFonts w:ascii="Consolas" w:hAnsi="Consolas" w:cs="Courier New"/>
          <w:color w:val="B76B01"/>
        </w:rPr>
        <w:t>String</w:t>
      </w:r>
      <w:r w:rsidRPr="0071545B">
        <w:rPr>
          <w:rFonts w:ascii="Consolas" w:hAnsi="Consolas" w:cs="Courier New"/>
          <w:color w:val="383A42"/>
        </w:rPr>
        <w:t>,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B76B01"/>
        </w:rPr>
        <w:t>Integer</w:t>
      </w:r>
      <w:r w:rsidRPr="0071545B">
        <w:rPr>
          <w:rFonts w:ascii="Consolas" w:hAnsi="Consolas" w:cs="Courier New"/>
          <w:color w:val="383A42"/>
        </w:rPr>
        <w:t>&gt;)</w:t>
      </w:r>
      <w:r w:rsidRPr="0071545B">
        <w:rPr>
          <w:rFonts w:ascii="Consolas" w:hAnsi="Consolas" w:cs="Courier New"/>
          <w:color w:val="0F1115"/>
        </w:rPr>
        <w:t xml:space="preserve"> original</w:t>
      </w:r>
      <w:r w:rsidRPr="0071545B">
        <w:rPr>
          <w:rFonts w:ascii="Consolas" w:hAnsi="Consolas" w:cs="Courier New"/>
          <w:color w:val="383A42"/>
        </w:rPr>
        <w:t>.</w:t>
      </w:r>
      <w:r w:rsidRPr="0071545B">
        <w:rPr>
          <w:rFonts w:ascii="Consolas" w:hAnsi="Consolas" w:cs="Courier New"/>
          <w:color w:val="4078F2"/>
        </w:rPr>
        <w:t>clone</w:t>
      </w:r>
      <w:r w:rsidRPr="0071545B">
        <w:rPr>
          <w:rFonts w:ascii="Consolas" w:hAnsi="Consolas" w:cs="Courier New"/>
          <w:color w:val="383A42"/>
        </w:rPr>
        <w:t>();</w:t>
      </w:r>
    </w:p>
    <w:p w14:paraId="70E21C60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0F1115"/>
        </w:rPr>
        <w:t>copy</w:t>
      </w:r>
      <w:r w:rsidRPr="0071545B">
        <w:rPr>
          <w:rFonts w:ascii="Consolas" w:hAnsi="Consolas" w:cs="Courier New"/>
          <w:color w:val="383A42"/>
        </w:rPr>
        <w:t>.</w:t>
      </w:r>
      <w:r w:rsidRPr="0071545B">
        <w:rPr>
          <w:rFonts w:ascii="Consolas" w:hAnsi="Consolas" w:cs="Courier New"/>
          <w:color w:val="4078F2"/>
        </w:rPr>
        <w:t>put</w:t>
      </w:r>
      <w:r w:rsidRPr="0071545B">
        <w:rPr>
          <w:rFonts w:ascii="Consolas" w:hAnsi="Consolas" w:cs="Courier New"/>
          <w:color w:val="383A42"/>
        </w:rPr>
        <w:t>(</w:t>
      </w:r>
      <w:r w:rsidRPr="0071545B">
        <w:rPr>
          <w:rFonts w:ascii="Consolas" w:hAnsi="Consolas" w:cs="Courier New"/>
          <w:color w:val="50A14F"/>
        </w:rPr>
        <w:t>"B"</w:t>
      </w:r>
      <w:r w:rsidRPr="0071545B">
        <w:rPr>
          <w:rFonts w:ascii="Consolas" w:hAnsi="Consolas" w:cs="Courier New"/>
          <w:color w:val="383A42"/>
        </w:rPr>
        <w:t>,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B76B01"/>
        </w:rPr>
        <w:t>2</w:t>
      </w:r>
      <w:r w:rsidRPr="0071545B">
        <w:rPr>
          <w:rFonts w:ascii="Consolas" w:hAnsi="Consolas" w:cs="Courier New"/>
          <w:color w:val="383A42"/>
        </w:rPr>
        <w:t>);</w:t>
      </w:r>
    </w:p>
    <w:p w14:paraId="2D677F0B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B76B01"/>
        </w:rPr>
        <w:t>System</w:t>
      </w:r>
      <w:r w:rsidRPr="0071545B">
        <w:rPr>
          <w:rFonts w:ascii="Consolas" w:hAnsi="Consolas" w:cs="Courier New"/>
          <w:color w:val="383A42"/>
        </w:rPr>
        <w:t>.</w:t>
      </w:r>
      <w:r w:rsidRPr="0071545B">
        <w:rPr>
          <w:rFonts w:ascii="Consolas" w:hAnsi="Consolas" w:cs="Courier New"/>
          <w:color w:val="0F1115"/>
        </w:rPr>
        <w:t>out</w:t>
      </w:r>
      <w:r w:rsidRPr="0071545B">
        <w:rPr>
          <w:rFonts w:ascii="Consolas" w:hAnsi="Consolas" w:cs="Courier New"/>
          <w:color w:val="383A42"/>
        </w:rPr>
        <w:t>.</w:t>
      </w:r>
      <w:r w:rsidRPr="0071545B">
        <w:rPr>
          <w:rFonts w:ascii="Consolas" w:hAnsi="Consolas" w:cs="Courier New"/>
          <w:color w:val="4078F2"/>
        </w:rPr>
        <w:t>println</w:t>
      </w:r>
      <w:r w:rsidRPr="0071545B">
        <w:rPr>
          <w:rFonts w:ascii="Consolas" w:hAnsi="Consolas" w:cs="Courier New"/>
          <w:color w:val="383A42"/>
        </w:rPr>
        <w:t>(</w:t>
      </w:r>
      <w:r w:rsidRPr="0071545B">
        <w:rPr>
          <w:rFonts w:ascii="Consolas" w:hAnsi="Consolas" w:cs="Courier New"/>
          <w:color w:val="0F1115"/>
        </w:rPr>
        <w:t>original</w:t>
      </w:r>
      <w:r w:rsidRPr="0071545B">
        <w:rPr>
          <w:rFonts w:ascii="Consolas" w:hAnsi="Consolas" w:cs="Courier New"/>
          <w:color w:val="383A42"/>
        </w:rPr>
        <w:t>.</w:t>
      </w:r>
      <w:r w:rsidRPr="0071545B">
        <w:rPr>
          <w:rFonts w:ascii="Consolas" w:hAnsi="Consolas" w:cs="Courier New"/>
          <w:color w:val="4078F2"/>
        </w:rPr>
        <w:t>size</w:t>
      </w:r>
      <w:r w:rsidRPr="0071545B">
        <w:rPr>
          <w:rFonts w:ascii="Consolas" w:hAnsi="Consolas" w:cs="Courier New"/>
          <w:color w:val="383A42"/>
        </w:rPr>
        <w:t>());</w:t>
      </w:r>
    </w:p>
    <w:p w14:paraId="76819FAF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t>A) 1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65D802D8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A</w:t>
      </w:r>
    </w:p>
    <w:p w14:paraId="2AF2057E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2C1E36B1">
          <v:rect id="_x0000_i1081" style="width:0;height:.75pt" o:hralign="center" o:hrstd="t" o:hr="t" fillcolor="#a0a0a0" stroked="f"/>
        </w:pict>
      </w:r>
    </w:p>
    <w:p w14:paraId="21C97144" w14:textId="77777777" w:rsidR="0071545B" w:rsidRPr="0071545B" w:rsidRDefault="0071545B" w:rsidP="0071545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1545B">
        <w:rPr>
          <w:rFonts w:ascii="Segoe UI" w:hAnsi="Segoe UI" w:cs="Segoe UI"/>
          <w:b/>
          <w:bCs/>
          <w:color w:val="0F1115"/>
          <w:sz w:val="30"/>
          <w:szCs w:val="30"/>
        </w:rPr>
        <w:t>Advanced Concepts</w:t>
      </w:r>
    </w:p>
    <w:p w14:paraId="480B03E9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57. Does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guarantee that stale entries are removed before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OutOfMemoryError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Only for keys with weak references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Only when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System.gc()</w:t>
      </w:r>
      <w:r w:rsidRPr="0071545B">
        <w:rPr>
          <w:rFonts w:ascii="Segoe UI" w:hAnsi="Segoe UI" w:cs="Segoe UI"/>
          <w:color w:val="0F1115"/>
          <w:sz w:val="24"/>
          <w:szCs w:val="24"/>
        </w:rPr>
        <w:t> is called</w:t>
      </w:r>
    </w:p>
    <w:p w14:paraId="69A1E30D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B (No guarantee; depends on GC behavior)</w:t>
      </w:r>
    </w:p>
    <w:p w14:paraId="029048A9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1E24F274">
          <v:rect id="_x0000_i1082" style="width:0;height:.75pt" o:hralign="center" o:hrstd="t" o:hr="t" fillcolor="#a0a0a0" stroked="f"/>
        </w:pict>
      </w:r>
    </w:p>
    <w:p w14:paraId="74403430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58. What happens if a key in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is strongly referenced elsewhere?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Entry remains in the map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Entry is removed immediately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Entry becomes weak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Entry is converted to soft reference</w:t>
      </w:r>
    </w:p>
    <w:p w14:paraId="5E1F0981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A</w:t>
      </w:r>
    </w:p>
    <w:p w14:paraId="67BC7234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0A7610EE">
          <v:rect id="_x0000_i1083" style="width:0;height:.75pt" o:hralign="center" o:hrstd="t" o:hr="t" fillcolor="#a0a0a0" stroked="f"/>
        </w:pict>
      </w:r>
    </w:p>
    <w:p w14:paraId="437614A6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59. Can a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have a key that is also a value in the same map?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Only if both are weak references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Only for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</w:p>
    <w:p w14:paraId="24030364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A</w:t>
      </w:r>
    </w:p>
    <w:p w14:paraId="22A5DA10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6E742432">
          <v:rect id="_x0000_i1084" style="width:0;height:.75pt" o:hralign="center" o:hrstd="t" o:hr="t" fillcolor="#a0a0a0" stroked="f"/>
        </w:pict>
      </w:r>
    </w:p>
    <w:p w14:paraId="4FAB5D45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60. What is the output of the following?</w:t>
      </w:r>
    </w:p>
    <w:p w14:paraId="7C260883" w14:textId="77777777" w:rsidR="0071545B" w:rsidRPr="0071545B" w:rsidRDefault="0071545B" w:rsidP="0071545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1545B">
        <w:rPr>
          <w:rFonts w:ascii="Consolas" w:hAnsi="Consolas" w:cs="Segoe UI"/>
          <w:color w:val="0F1115"/>
          <w:sz w:val="18"/>
          <w:szCs w:val="18"/>
        </w:rPr>
        <w:t>java</w:t>
      </w:r>
    </w:p>
    <w:p w14:paraId="5A2191BC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B76B01"/>
        </w:rPr>
        <w:lastRenderedPageBreak/>
        <w:t>WeakHashMap</w:t>
      </w:r>
      <w:r w:rsidRPr="0071545B">
        <w:rPr>
          <w:rFonts w:ascii="Consolas" w:hAnsi="Consolas" w:cs="Courier New"/>
          <w:color w:val="383A42"/>
        </w:rPr>
        <w:t>&lt;</w:t>
      </w:r>
      <w:r w:rsidRPr="0071545B">
        <w:rPr>
          <w:rFonts w:ascii="Consolas" w:hAnsi="Consolas" w:cs="Courier New"/>
          <w:color w:val="B76B01"/>
        </w:rPr>
        <w:t>String</w:t>
      </w:r>
      <w:r w:rsidRPr="0071545B">
        <w:rPr>
          <w:rFonts w:ascii="Consolas" w:hAnsi="Consolas" w:cs="Courier New"/>
          <w:color w:val="383A42"/>
        </w:rPr>
        <w:t>,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B76B01"/>
        </w:rPr>
        <w:t>Object</w:t>
      </w:r>
      <w:r w:rsidRPr="0071545B">
        <w:rPr>
          <w:rFonts w:ascii="Consolas" w:hAnsi="Consolas" w:cs="Courier New"/>
          <w:color w:val="383A42"/>
        </w:rPr>
        <w:t>&gt;</w:t>
      </w:r>
      <w:r w:rsidRPr="0071545B">
        <w:rPr>
          <w:rFonts w:ascii="Consolas" w:hAnsi="Consolas" w:cs="Courier New"/>
          <w:color w:val="0F1115"/>
        </w:rPr>
        <w:t xml:space="preserve"> map </w:t>
      </w:r>
      <w:r w:rsidRPr="0071545B">
        <w:rPr>
          <w:rFonts w:ascii="Consolas" w:hAnsi="Consolas" w:cs="Courier New"/>
          <w:color w:val="4078F2"/>
        </w:rPr>
        <w:t>=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A626A4"/>
        </w:rPr>
        <w:t>new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B76B01"/>
        </w:rPr>
        <w:t>WeakHashMap</w:t>
      </w:r>
      <w:r w:rsidRPr="0071545B">
        <w:rPr>
          <w:rFonts w:ascii="Consolas" w:hAnsi="Consolas" w:cs="Courier New"/>
          <w:color w:val="383A42"/>
        </w:rPr>
        <w:t>&lt;&gt;();</w:t>
      </w:r>
    </w:p>
    <w:p w14:paraId="54E0B4C9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B76B01"/>
        </w:rPr>
        <w:t>String</w:t>
      </w:r>
      <w:r w:rsidRPr="0071545B">
        <w:rPr>
          <w:rFonts w:ascii="Consolas" w:hAnsi="Consolas" w:cs="Courier New"/>
          <w:color w:val="0F1115"/>
        </w:rPr>
        <w:t xml:space="preserve"> key </w:t>
      </w:r>
      <w:r w:rsidRPr="0071545B">
        <w:rPr>
          <w:rFonts w:ascii="Consolas" w:hAnsi="Consolas" w:cs="Courier New"/>
          <w:color w:val="4078F2"/>
        </w:rPr>
        <w:t>=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A626A4"/>
        </w:rPr>
        <w:t>new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B76B01"/>
        </w:rPr>
        <w:t>String</w:t>
      </w:r>
      <w:r w:rsidRPr="0071545B">
        <w:rPr>
          <w:rFonts w:ascii="Consolas" w:hAnsi="Consolas" w:cs="Courier New"/>
          <w:color w:val="383A42"/>
        </w:rPr>
        <w:t>(</w:t>
      </w:r>
      <w:r w:rsidRPr="0071545B">
        <w:rPr>
          <w:rFonts w:ascii="Consolas" w:hAnsi="Consolas" w:cs="Courier New"/>
          <w:color w:val="50A14F"/>
        </w:rPr>
        <w:t>"Key"</w:t>
      </w:r>
      <w:r w:rsidRPr="0071545B">
        <w:rPr>
          <w:rFonts w:ascii="Consolas" w:hAnsi="Consolas" w:cs="Courier New"/>
          <w:color w:val="383A42"/>
        </w:rPr>
        <w:t>);</w:t>
      </w:r>
    </w:p>
    <w:p w14:paraId="4B84548B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0F1115"/>
        </w:rPr>
        <w:t>map</w:t>
      </w:r>
      <w:r w:rsidRPr="0071545B">
        <w:rPr>
          <w:rFonts w:ascii="Consolas" w:hAnsi="Consolas" w:cs="Courier New"/>
          <w:color w:val="383A42"/>
        </w:rPr>
        <w:t>.</w:t>
      </w:r>
      <w:r w:rsidRPr="0071545B">
        <w:rPr>
          <w:rFonts w:ascii="Consolas" w:hAnsi="Consolas" w:cs="Courier New"/>
          <w:color w:val="4078F2"/>
        </w:rPr>
        <w:t>put</w:t>
      </w:r>
      <w:r w:rsidRPr="0071545B">
        <w:rPr>
          <w:rFonts w:ascii="Consolas" w:hAnsi="Consolas" w:cs="Courier New"/>
          <w:color w:val="383A42"/>
        </w:rPr>
        <w:t>(</w:t>
      </w:r>
      <w:r w:rsidRPr="0071545B">
        <w:rPr>
          <w:rFonts w:ascii="Consolas" w:hAnsi="Consolas" w:cs="Courier New"/>
          <w:color w:val="0F1115"/>
        </w:rPr>
        <w:t>key</w:t>
      </w:r>
      <w:r w:rsidRPr="0071545B">
        <w:rPr>
          <w:rFonts w:ascii="Consolas" w:hAnsi="Consolas" w:cs="Courier New"/>
          <w:color w:val="383A42"/>
        </w:rPr>
        <w:t>,</w:t>
      </w:r>
      <w:r w:rsidRPr="0071545B">
        <w:rPr>
          <w:rFonts w:ascii="Consolas" w:hAnsi="Consolas" w:cs="Courier New"/>
          <w:color w:val="0F1115"/>
        </w:rPr>
        <w:t xml:space="preserve"> map</w:t>
      </w:r>
      <w:r w:rsidRPr="0071545B">
        <w:rPr>
          <w:rFonts w:ascii="Consolas" w:hAnsi="Consolas" w:cs="Courier New"/>
          <w:color w:val="383A42"/>
        </w:rPr>
        <w:t>);</w:t>
      </w:r>
    </w:p>
    <w:p w14:paraId="2EAC23F3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0F1115"/>
        </w:rPr>
        <w:t xml:space="preserve">key </w:t>
      </w:r>
      <w:r w:rsidRPr="0071545B">
        <w:rPr>
          <w:rFonts w:ascii="Consolas" w:hAnsi="Consolas" w:cs="Courier New"/>
          <w:color w:val="4078F2"/>
        </w:rPr>
        <w:t>=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A626A4"/>
        </w:rPr>
        <w:t>null</w:t>
      </w:r>
      <w:r w:rsidRPr="0071545B">
        <w:rPr>
          <w:rFonts w:ascii="Consolas" w:hAnsi="Consolas" w:cs="Courier New"/>
          <w:color w:val="383A42"/>
        </w:rPr>
        <w:t>;</w:t>
      </w:r>
    </w:p>
    <w:p w14:paraId="1CEBF7BF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B76B01"/>
        </w:rPr>
        <w:t>System</w:t>
      </w:r>
      <w:r w:rsidRPr="0071545B">
        <w:rPr>
          <w:rFonts w:ascii="Consolas" w:hAnsi="Consolas" w:cs="Courier New"/>
          <w:color w:val="383A42"/>
        </w:rPr>
        <w:t>.</w:t>
      </w:r>
      <w:r w:rsidRPr="0071545B">
        <w:rPr>
          <w:rFonts w:ascii="Consolas" w:hAnsi="Consolas" w:cs="Courier New"/>
          <w:color w:val="4078F2"/>
        </w:rPr>
        <w:t>gc</w:t>
      </w:r>
      <w:r w:rsidRPr="0071545B">
        <w:rPr>
          <w:rFonts w:ascii="Consolas" w:hAnsi="Consolas" w:cs="Courier New"/>
          <w:color w:val="383A42"/>
        </w:rPr>
        <w:t>();</w:t>
      </w:r>
    </w:p>
    <w:p w14:paraId="238C2564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B76B01"/>
        </w:rPr>
        <w:t>System</w:t>
      </w:r>
      <w:r w:rsidRPr="0071545B">
        <w:rPr>
          <w:rFonts w:ascii="Consolas" w:hAnsi="Consolas" w:cs="Courier New"/>
          <w:color w:val="383A42"/>
        </w:rPr>
        <w:t>.</w:t>
      </w:r>
      <w:r w:rsidRPr="0071545B">
        <w:rPr>
          <w:rFonts w:ascii="Consolas" w:hAnsi="Consolas" w:cs="Courier New"/>
          <w:color w:val="0F1115"/>
        </w:rPr>
        <w:t>out</w:t>
      </w:r>
      <w:r w:rsidRPr="0071545B">
        <w:rPr>
          <w:rFonts w:ascii="Consolas" w:hAnsi="Consolas" w:cs="Courier New"/>
          <w:color w:val="383A42"/>
        </w:rPr>
        <w:t>.</w:t>
      </w:r>
      <w:r w:rsidRPr="0071545B">
        <w:rPr>
          <w:rFonts w:ascii="Consolas" w:hAnsi="Consolas" w:cs="Courier New"/>
          <w:color w:val="4078F2"/>
        </w:rPr>
        <w:t>println</w:t>
      </w:r>
      <w:r w:rsidRPr="0071545B">
        <w:rPr>
          <w:rFonts w:ascii="Consolas" w:hAnsi="Consolas" w:cs="Courier New"/>
          <w:color w:val="383A42"/>
        </w:rPr>
        <w:t>(</w:t>
      </w:r>
      <w:r w:rsidRPr="0071545B">
        <w:rPr>
          <w:rFonts w:ascii="Consolas" w:hAnsi="Consolas" w:cs="Courier New"/>
          <w:color w:val="0F1115"/>
        </w:rPr>
        <w:t>map</w:t>
      </w:r>
      <w:r w:rsidRPr="0071545B">
        <w:rPr>
          <w:rFonts w:ascii="Consolas" w:hAnsi="Consolas" w:cs="Courier New"/>
          <w:color w:val="383A42"/>
        </w:rPr>
        <w:t>.</w:t>
      </w:r>
      <w:r w:rsidRPr="0071545B">
        <w:rPr>
          <w:rFonts w:ascii="Consolas" w:hAnsi="Consolas" w:cs="Courier New"/>
          <w:color w:val="4078F2"/>
        </w:rPr>
        <w:t>isEmpty</w:t>
      </w:r>
      <w:r w:rsidRPr="0071545B">
        <w:rPr>
          <w:rFonts w:ascii="Consolas" w:hAnsi="Consolas" w:cs="Courier New"/>
          <w:color w:val="383A42"/>
        </w:rPr>
        <w:t>());</w:t>
      </w:r>
    </w:p>
    <w:p w14:paraId="52834059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t>A)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10487A11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A (The map is weakly referenced by its own key; after GC, the map may be collected)</w:t>
      </w:r>
    </w:p>
    <w:p w14:paraId="477F8896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789D72AB">
          <v:rect id="_x0000_i1085" style="width:0;height:.75pt" o:hralign="center" o:hrstd="t" o:hr="t" fillcolor="#a0a0a0" stroked="f"/>
        </w:pict>
      </w:r>
    </w:p>
    <w:p w14:paraId="02A7B4FE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61. Is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suitable for long-term caching?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No, because entries can disappear unexpectedly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Only with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ReferenceQueue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Only for small caches</w:t>
      </w:r>
    </w:p>
    <w:p w14:paraId="76D72739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B</w:t>
      </w:r>
    </w:p>
    <w:p w14:paraId="3708A355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4B450886">
          <v:rect id="_x0000_i1086" style="width:0;height:.75pt" o:hralign="center" o:hrstd="t" o:hr="t" fillcolor="#a0a0a0" stroked="f"/>
        </w:pict>
      </w:r>
    </w:p>
    <w:p w14:paraId="616EB464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62. Which of the following correctly describes the garbage collection behavior of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Keys are weak, values are strong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Keys are strong, values are weak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Both keys and values are weak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Both keys and values are strong</w:t>
      </w:r>
    </w:p>
    <w:p w14:paraId="6F0B493A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A</w:t>
      </w:r>
    </w:p>
    <w:p w14:paraId="1F051B4D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lastRenderedPageBreak/>
        <w:pict w14:anchorId="3264E701">
          <v:rect id="_x0000_i1087" style="width:0;height:.75pt" o:hralign="center" o:hrstd="t" o:hr="t" fillcolor="#a0a0a0" stroked="f"/>
        </w:pict>
      </w:r>
    </w:p>
    <w:p w14:paraId="21F51BBC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63. What happens if you put an entry with a key that is already weakly reachable?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Entry is added normally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Entry is rejected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Entry is added but may be removed soon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Throws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IllegalStateException</w:t>
      </w:r>
    </w:p>
    <w:p w14:paraId="5335CF11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A</w:t>
      </w:r>
    </w:p>
    <w:p w14:paraId="52559BDC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63FEE189">
          <v:rect id="_x0000_i1088" style="width:0;height:.75pt" o:hralign="center" o:hrstd="t" o:hr="t" fillcolor="#a0a0a0" stroked="f"/>
        </w:pict>
      </w:r>
    </w:p>
    <w:p w14:paraId="39493B36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64. Can you use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 with primitive keys?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Yes, using wrapper classes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No, only objects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Only with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Only with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long</w:t>
      </w:r>
    </w:p>
    <w:p w14:paraId="49715CDC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A</w:t>
      </w:r>
    </w:p>
    <w:p w14:paraId="1D044063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441F2C3F">
          <v:rect id="_x0000_i1089" style="width:0;height:.75pt" o:hralign="center" o:hrstd="t" o:hr="t" fillcolor="#a0a0a0" stroked="f"/>
        </w:pict>
      </w:r>
    </w:p>
    <w:p w14:paraId="4726CEFC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65. Which of the following is a valid use case for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36DF7C27" w14:textId="77777777" w:rsidR="0071545B" w:rsidRPr="0071545B" w:rsidRDefault="0071545B" w:rsidP="0071545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1545B">
        <w:rPr>
          <w:rFonts w:ascii="Consolas" w:hAnsi="Consolas" w:cs="Segoe UI"/>
          <w:color w:val="0F1115"/>
          <w:sz w:val="18"/>
          <w:szCs w:val="18"/>
        </w:rPr>
        <w:t>java</w:t>
      </w:r>
    </w:p>
    <w:p w14:paraId="36AABF82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B76B01"/>
        </w:rPr>
        <w:t>A</w:t>
      </w:r>
      <w:r w:rsidRPr="0071545B">
        <w:rPr>
          <w:rFonts w:ascii="Consolas" w:hAnsi="Consolas" w:cs="Courier New"/>
          <w:color w:val="383A42"/>
        </w:rPr>
        <w:t>)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B76B01"/>
        </w:rPr>
        <w:t>Map</w:t>
      </w:r>
      <w:r w:rsidRPr="0071545B">
        <w:rPr>
          <w:rFonts w:ascii="Consolas" w:hAnsi="Consolas" w:cs="Courier New"/>
          <w:color w:val="383A42"/>
        </w:rPr>
        <w:t>&lt;</w:t>
      </w:r>
      <w:r w:rsidRPr="0071545B">
        <w:rPr>
          <w:rFonts w:ascii="Consolas" w:hAnsi="Consolas" w:cs="Courier New"/>
          <w:color w:val="B76B01"/>
        </w:rPr>
        <w:t>Session</w:t>
      </w:r>
      <w:r w:rsidRPr="0071545B">
        <w:rPr>
          <w:rFonts w:ascii="Consolas" w:hAnsi="Consolas" w:cs="Courier New"/>
          <w:color w:val="383A42"/>
        </w:rPr>
        <w:t>,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B76B01"/>
        </w:rPr>
        <w:t>UserData</w:t>
      </w:r>
      <w:r w:rsidRPr="0071545B">
        <w:rPr>
          <w:rFonts w:ascii="Consolas" w:hAnsi="Consolas" w:cs="Courier New"/>
          <w:color w:val="383A42"/>
        </w:rPr>
        <w:t>&gt;</w:t>
      </w:r>
      <w:r w:rsidRPr="0071545B">
        <w:rPr>
          <w:rFonts w:ascii="Consolas" w:hAnsi="Consolas" w:cs="Courier New"/>
          <w:color w:val="0F1115"/>
        </w:rPr>
        <w:t xml:space="preserve"> sessionCache </w:t>
      </w:r>
      <w:r w:rsidRPr="0071545B">
        <w:rPr>
          <w:rFonts w:ascii="Consolas" w:hAnsi="Consolas" w:cs="Courier New"/>
          <w:color w:val="4078F2"/>
        </w:rPr>
        <w:t>=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A626A4"/>
        </w:rPr>
        <w:t>new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B76B01"/>
        </w:rPr>
        <w:t>WeakHashMap</w:t>
      </w:r>
      <w:r w:rsidRPr="0071545B">
        <w:rPr>
          <w:rFonts w:ascii="Consolas" w:hAnsi="Consolas" w:cs="Courier New"/>
          <w:color w:val="383A42"/>
        </w:rPr>
        <w:t>&lt;&gt;();</w:t>
      </w:r>
    </w:p>
    <w:p w14:paraId="4F81A1D0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B76B01"/>
        </w:rPr>
        <w:t>B</w:t>
      </w:r>
      <w:r w:rsidRPr="0071545B">
        <w:rPr>
          <w:rFonts w:ascii="Consolas" w:hAnsi="Consolas" w:cs="Courier New"/>
          <w:color w:val="383A42"/>
        </w:rPr>
        <w:t>)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B76B01"/>
        </w:rPr>
        <w:t>Map</w:t>
      </w:r>
      <w:r w:rsidRPr="0071545B">
        <w:rPr>
          <w:rFonts w:ascii="Consolas" w:hAnsi="Consolas" w:cs="Courier New"/>
          <w:color w:val="383A42"/>
        </w:rPr>
        <w:t>&lt;</w:t>
      </w:r>
      <w:r w:rsidRPr="0071545B">
        <w:rPr>
          <w:rFonts w:ascii="Consolas" w:hAnsi="Consolas" w:cs="Courier New"/>
          <w:color w:val="B76B01"/>
        </w:rPr>
        <w:t>ThreadLocal</w:t>
      </w:r>
      <w:r w:rsidRPr="0071545B">
        <w:rPr>
          <w:rFonts w:ascii="Consolas" w:hAnsi="Consolas" w:cs="Courier New"/>
          <w:color w:val="383A42"/>
        </w:rPr>
        <w:t>&lt;</w:t>
      </w:r>
      <w:r w:rsidRPr="0071545B">
        <w:rPr>
          <w:rFonts w:ascii="Consolas" w:hAnsi="Consolas" w:cs="Courier New"/>
          <w:color w:val="4078F2"/>
        </w:rPr>
        <w:t>?</w:t>
      </w:r>
      <w:r w:rsidRPr="0071545B">
        <w:rPr>
          <w:rFonts w:ascii="Consolas" w:hAnsi="Consolas" w:cs="Courier New"/>
          <w:color w:val="383A42"/>
        </w:rPr>
        <w:t>&gt;,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B76B01"/>
        </w:rPr>
        <w:t>Object</w:t>
      </w:r>
      <w:r w:rsidRPr="0071545B">
        <w:rPr>
          <w:rFonts w:ascii="Consolas" w:hAnsi="Consolas" w:cs="Courier New"/>
          <w:color w:val="383A42"/>
        </w:rPr>
        <w:t>&gt;</w:t>
      </w:r>
      <w:r w:rsidRPr="0071545B">
        <w:rPr>
          <w:rFonts w:ascii="Consolas" w:hAnsi="Consolas" w:cs="Courier New"/>
          <w:color w:val="0F1115"/>
        </w:rPr>
        <w:t xml:space="preserve"> threadLocalMap </w:t>
      </w:r>
      <w:r w:rsidRPr="0071545B">
        <w:rPr>
          <w:rFonts w:ascii="Consolas" w:hAnsi="Consolas" w:cs="Courier New"/>
          <w:color w:val="4078F2"/>
        </w:rPr>
        <w:t>=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A626A4"/>
        </w:rPr>
        <w:t>new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B76B01"/>
        </w:rPr>
        <w:t>WeakHashMap</w:t>
      </w:r>
      <w:r w:rsidRPr="0071545B">
        <w:rPr>
          <w:rFonts w:ascii="Consolas" w:hAnsi="Consolas" w:cs="Courier New"/>
          <w:color w:val="383A42"/>
        </w:rPr>
        <w:t>&lt;&gt;();</w:t>
      </w:r>
    </w:p>
    <w:p w14:paraId="3B297C42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B76B01"/>
        </w:rPr>
        <w:t>C</w:t>
      </w:r>
      <w:r w:rsidRPr="0071545B">
        <w:rPr>
          <w:rFonts w:ascii="Consolas" w:hAnsi="Consolas" w:cs="Courier New"/>
          <w:color w:val="383A42"/>
        </w:rPr>
        <w:t>)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B76B01"/>
        </w:rPr>
        <w:t>Both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B76B01"/>
        </w:rPr>
        <w:t>A</w:t>
      </w:r>
      <w:r w:rsidRPr="0071545B">
        <w:rPr>
          <w:rFonts w:ascii="Consolas" w:hAnsi="Consolas" w:cs="Courier New"/>
          <w:color w:val="0F1115"/>
        </w:rPr>
        <w:t xml:space="preserve"> and </w:t>
      </w:r>
      <w:r w:rsidRPr="0071545B">
        <w:rPr>
          <w:rFonts w:ascii="Consolas" w:hAnsi="Consolas" w:cs="Courier New"/>
          <w:color w:val="B76B01"/>
        </w:rPr>
        <w:t>B</w:t>
      </w:r>
    </w:p>
    <w:p w14:paraId="4190C5B2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B76B01"/>
        </w:rPr>
        <w:t>D</w:t>
      </w:r>
      <w:r w:rsidRPr="0071545B">
        <w:rPr>
          <w:rFonts w:ascii="Consolas" w:hAnsi="Consolas" w:cs="Courier New"/>
          <w:color w:val="383A42"/>
        </w:rPr>
        <w:t>)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B76B01"/>
        </w:rPr>
        <w:t>None</w:t>
      </w:r>
      <w:r w:rsidRPr="0071545B">
        <w:rPr>
          <w:rFonts w:ascii="Consolas" w:hAnsi="Consolas" w:cs="Courier New"/>
          <w:color w:val="0F1115"/>
        </w:rPr>
        <w:t xml:space="preserve"> of the above</w:t>
      </w:r>
    </w:p>
    <w:p w14:paraId="69FD0FB5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C</w:t>
      </w:r>
    </w:p>
    <w:p w14:paraId="2C508EFD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7AF140CE">
          <v:rect id="_x0000_i1090" style="width:0;height:.75pt" o:hralign="center" o:hrstd="t" o:hr="t" fillcolor="#a0a0a0" stroked="f"/>
        </w:pict>
      </w:r>
    </w:p>
    <w:p w14:paraId="298A3988" w14:textId="77777777" w:rsidR="0071545B" w:rsidRPr="0071545B" w:rsidRDefault="0071545B" w:rsidP="0071545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71545B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True/False &amp; Reasoning</w:t>
      </w:r>
    </w:p>
    <w:p w14:paraId="36CDE408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66. Which of the following is true about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It extends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AbstractMap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It uses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WeakReference</w:t>
      </w:r>
      <w:r w:rsidRPr="0071545B">
        <w:rPr>
          <w:rFonts w:ascii="Segoe UI" w:hAnsi="Segoe UI" w:cs="Segoe UI"/>
          <w:color w:val="0F1115"/>
          <w:sz w:val="24"/>
          <w:szCs w:val="24"/>
        </w:rPr>
        <w:t> for keys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It does not guarantee that stale entries are removed immediately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3B1E7A4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D</w:t>
      </w:r>
    </w:p>
    <w:p w14:paraId="2B10452A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14500976">
          <v:rect id="_x0000_i1091" style="width:0;height:.75pt" o:hralign="center" o:hrstd="t" o:hr="t" fillcolor="#a0a0a0" stroked="f"/>
        </w:pict>
      </w:r>
    </w:p>
    <w:p w14:paraId="2A3A13C8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67. Which of the following is NOT a feature of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Allows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71545B">
        <w:rPr>
          <w:rFonts w:ascii="Segoe UI" w:hAnsi="Segoe UI" w:cs="Segoe UI"/>
          <w:color w:val="0F1115"/>
          <w:sz w:val="24"/>
          <w:szCs w:val="24"/>
        </w:rPr>
        <w:t> keys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Thread-safe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Uses weak references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Implements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71545B">
        <w:rPr>
          <w:rFonts w:ascii="Segoe UI" w:hAnsi="Segoe UI" w:cs="Segoe UI"/>
          <w:color w:val="0F1115"/>
          <w:sz w:val="24"/>
          <w:szCs w:val="24"/>
        </w:rPr>
        <w:t> interface</w:t>
      </w:r>
    </w:p>
    <w:p w14:paraId="1115A9FD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B</w:t>
      </w:r>
    </w:p>
    <w:p w14:paraId="07270995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5D87B9A0">
          <v:rect id="_x0000_i1092" style="width:0;height:.75pt" o:hralign="center" o:hrstd="t" o:hr="t" fillcolor="#a0a0a0" stroked="f"/>
        </w:pict>
      </w:r>
    </w:p>
    <w:p w14:paraId="7FA75538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68. When should you NOT use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 When you need the map to survive GC cycles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 When you need thread-safety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When you need predictable entry lifetime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17D391B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D</w:t>
      </w:r>
    </w:p>
    <w:p w14:paraId="4C04B313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3AE90D16">
          <v:rect id="_x0000_i1093" style="width:0;height:.75pt" o:hralign="center" o:hrstd="t" o:hr="t" fillcolor="#a0a0a0" stroked="f"/>
        </w:pict>
      </w:r>
    </w:p>
    <w:p w14:paraId="6B56B9D0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69. What is the output of the following?</w:t>
      </w:r>
    </w:p>
    <w:p w14:paraId="79235F90" w14:textId="77777777" w:rsidR="0071545B" w:rsidRPr="0071545B" w:rsidRDefault="0071545B" w:rsidP="0071545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1545B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5D161305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B76B01"/>
        </w:rPr>
        <w:t>WeakHashMap</w:t>
      </w:r>
      <w:r w:rsidRPr="0071545B">
        <w:rPr>
          <w:rFonts w:ascii="Consolas" w:hAnsi="Consolas" w:cs="Courier New"/>
          <w:color w:val="383A42"/>
        </w:rPr>
        <w:t>&lt;</w:t>
      </w:r>
      <w:r w:rsidRPr="0071545B">
        <w:rPr>
          <w:rFonts w:ascii="Consolas" w:hAnsi="Consolas" w:cs="Courier New"/>
          <w:color w:val="B76B01"/>
        </w:rPr>
        <w:t>Integer</w:t>
      </w:r>
      <w:r w:rsidRPr="0071545B">
        <w:rPr>
          <w:rFonts w:ascii="Consolas" w:hAnsi="Consolas" w:cs="Courier New"/>
          <w:color w:val="383A42"/>
        </w:rPr>
        <w:t>,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B76B01"/>
        </w:rPr>
        <w:t>String</w:t>
      </w:r>
      <w:r w:rsidRPr="0071545B">
        <w:rPr>
          <w:rFonts w:ascii="Consolas" w:hAnsi="Consolas" w:cs="Courier New"/>
          <w:color w:val="383A42"/>
        </w:rPr>
        <w:t>&gt;</w:t>
      </w:r>
      <w:r w:rsidRPr="0071545B">
        <w:rPr>
          <w:rFonts w:ascii="Consolas" w:hAnsi="Consolas" w:cs="Courier New"/>
          <w:color w:val="0F1115"/>
        </w:rPr>
        <w:t xml:space="preserve"> map </w:t>
      </w:r>
      <w:r w:rsidRPr="0071545B">
        <w:rPr>
          <w:rFonts w:ascii="Consolas" w:hAnsi="Consolas" w:cs="Courier New"/>
          <w:color w:val="4078F2"/>
        </w:rPr>
        <w:t>=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A626A4"/>
        </w:rPr>
        <w:t>new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B76B01"/>
        </w:rPr>
        <w:t>WeakHashMap</w:t>
      </w:r>
      <w:r w:rsidRPr="0071545B">
        <w:rPr>
          <w:rFonts w:ascii="Consolas" w:hAnsi="Consolas" w:cs="Courier New"/>
          <w:color w:val="383A42"/>
        </w:rPr>
        <w:t>&lt;&gt;();</w:t>
      </w:r>
    </w:p>
    <w:p w14:paraId="32E47C76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B76B01"/>
        </w:rPr>
        <w:t>Integer</w:t>
      </w:r>
      <w:r w:rsidRPr="0071545B">
        <w:rPr>
          <w:rFonts w:ascii="Consolas" w:hAnsi="Consolas" w:cs="Courier New"/>
          <w:color w:val="0F1115"/>
        </w:rPr>
        <w:t xml:space="preserve"> key1 </w:t>
      </w:r>
      <w:r w:rsidRPr="0071545B">
        <w:rPr>
          <w:rFonts w:ascii="Consolas" w:hAnsi="Consolas" w:cs="Courier New"/>
          <w:color w:val="4078F2"/>
        </w:rPr>
        <w:t>=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B76B01"/>
        </w:rPr>
        <w:t>100</w:t>
      </w:r>
      <w:r w:rsidRPr="0071545B">
        <w:rPr>
          <w:rFonts w:ascii="Consolas" w:hAnsi="Consolas" w:cs="Courier New"/>
          <w:color w:val="383A42"/>
        </w:rPr>
        <w:t>;</w:t>
      </w:r>
    </w:p>
    <w:p w14:paraId="028785F3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B76B01"/>
        </w:rPr>
        <w:t>Integer</w:t>
      </w:r>
      <w:r w:rsidRPr="0071545B">
        <w:rPr>
          <w:rFonts w:ascii="Consolas" w:hAnsi="Consolas" w:cs="Courier New"/>
          <w:color w:val="0F1115"/>
        </w:rPr>
        <w:t xml:space="preserve"> key2 </w:t>
      </w:r>
      <w:r w:rsidRPr="0071545B">
        <w:rPr>
          <w:rFonts w:ascii="Consolas" w:hAnsi="Consolas" w:cs="Courier New"/>
          <w:color w:val="4078F2"/>
        </w:rPr>
        <w:t>=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B76B01"/>
        </w:rPr>
        <w:t>100</w:t>
      </w:r>
      <w:r w:rsidRPr="0071545B">
        <w:rPr>
          <w:rFonts w:ascii="Consolas" w:hAnsi="Consolas" w:cs="Courier New"/>
          <w:color w:val="383A42"/>
        </w:rPr>
        <w:t>;</w:t>
      </w:r>
    </w:p>
    <w:p w14:paraId="242A6EE8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0F1115"/>
        </w:rPr>
        <w:t>map</w:t>
      </w:r>
      <w:r w:rsidRPr="0071545B">
        <w:rPr>
          <w:rFonts w:ascii="Consolas" w:hAnsi="Consolas" w:cs="Courier New"/>
          <w:color w:val="383A42"/>
        </w:rPr>
        <w:t>.</w:t>
      </w:r>
      <w:r w:rsidRPr="0071545B">
        <w:rPr>
          <w:rFonts w:ascii="Consolas" w:hAnsi="Consolas" w:cs="Courier New"/>
          <w:color w:val="4078F2"/>
        </w:rPr>
        <w:t>put</w:t>
      </w:r>
      <w:r w:rsidRPr="0071545B">
        <w:rPr>
          <w:rFonts w:ascii="Consolas" w:hAnsi="Consolas" w:cs="Courier New"/>
          <w:color w:val="383A42"/>
        </w:rPr>
        <w:t>(</w:t>
      </w:r>
      <w:r w:rsidRPr="0071545B">
        <w:rPr>
          <w:rFonts w:ascii="Consolas" w:hAnsi="Consolas" w:cs="Courier New"/>
          <w:color w:val="0F1115"/>
        </w:rPr>
        <w:t>key1</w:t>
      </w:r>
      <w:r w:rsidRPr="0071545B">
        <w:rPr>
          <w:rFonts w:ascii="Consolas" w:hAnsi="Consolas" w:cs="Courier New"/>
          <w:color w:val="383A42"/>
        </w:rPr>
        <w:t>,</w:t>
      </w:r>
      <w:r w:rsidRPr="0071545B">
        <w:rPr>
          <w:rFonts w:ascii="Consolas" w:hAnsi="Consolas" w:cs="Courier New"/>
          <w:color w:val="0F1115"/>
        </w:rPr>
        <w:t xml:space="preserve"> </w:t>
      </w:r>
      <w:r w:rsidRPr="0071545B">
        <w:rPr>
          <w:rFonts w:ascii="Consolas" w:hAnsi="Consolas" w:cs="Courier New"/>
          <w:color w:val="50A14F"/>
        </w:rPr>
        <w:t>"Value"</w:t>
      </w:r>
      <w:r w:rsidRPr="0071545B">
        <w:rPr>
          <w:rFonts w:ascii="Consolas" w:hAnsi="Consolas" w:cs="Courier New"/>
          <w:color w:val="383A42"/>
        </w:rPr>
        <w:t>);</w:t>
      </w:r>
    </w:p>
    <w:p w14:paraId="0AED7388" w14:textId="77777777" w:rsidR="0071545B" w:rsidRPr="0071545B" w:rsidRDefault="0071545B" w:rsidP="007154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1545B">
        <w:rPr>
          <w:rFonts w:ascii="Consolas" w:hAnsi="Consolas" w:cs="Courier New"/>
          <w:color w:val="B76B01"/>
        </w:rPr>
        <w:t>System</w:t>
      </w:r>
      <w:r w:rsidRPr="0071545B">
        <w:rPr>
          <w:rFonts w:ascii="Consolas" w:hAnsi="Consolas" w:cs="Courier New"/>
          <w:color w:val="383A42"/>
        </w:rPr>
        <w:t>.</w:t>
      </w:r>
      <w:r w:rsidRPr="0071545B">
        <w:rPr>
          <w:rFonts w:ascii="Consolas" w:hAnsi="Consolas" w:cs="Courier New"/>
          <w:color w:val="0F1115"/>
        </w:rPr>
        <w:t>out</w:t>
      </w:r>
      <w:r w:rsidRPr="0071545B">
        <w:rPr>
          <w:rFonts w:ascii="Consolas" w:hAnsi="Consolas" w:cs="Courier New"/>
          <w:color w:val="383A42"/>
        </w:rPr>
        <w:t>.</w:t>
      </w:r>
      <w:r w:rsidRPr="0071545B">
        <w:rPr>
          <w:rFonts w:ascii="Consolas" w:hAnsi="Consolas" w:cs="Courier New"/>
          <w:color w:val="4078F2"/>
        </w:rPr>
        <w:t>println</w:t>
      </w:r>
      <w:r w:rsidRPr="0071545B">
        <w:rPr>
          <w:rFonts w:ascii="Consolas" w:hAnsi="Consolas" w:cs="Courier New"/>
          <w:color w:val="383A42"/>
        </w:rPr>
        <w:t>(</w:t>
      </w:r>
      <w:r w:rsidRPr="0071545B">
        <w:rPr>
          <w:rFonts w:ascii="Consolas" w:hAnsi="Consolas" w:cs="Courier New"/>
          <w:color w:val="0F1115"/>
        </w:rPr>
        <w:t>map</w:t>
      </w:r>
      <w:r w:rsidRPr="0071545B">
        <w:rPr>
          <w:rFonts w:ascii="Consolas" w:hAnsi="Consolas" w:cs="Courier New"/>
          <w:color w:val="383A42"/>
        </w:rPr>
        <w:t>.</w:t>
      </w:r>
      <w:r w:rsidRPr="0071545B">
        <w:rPr>
          <w:rFonts w:ascii="Consolas" w:hAnsi="Consolas" w:cs="Courier New"/>
          <w:color w:val="4078F2"/>
        </w:rPr>
        <w:t>get</w:t>
      </w:r>
      <w:r w:rsidRPr="0071545B">
        <w:rPr>
          <w:rFonts w:ascii="Consolas" w:hAnsi="Consolas" w:cs="Courier New"/>
          <w:color w:val="383A42"/>
        </w:rPr>
        <w:t>(</w:t>
      </w:r>
      <w:r w:rsidRPr="0071545B">
        <w:rPr>
          <w:rFonts w:ascii="Consolas" w:hAnsi="Consolas" w:cs="Courier New"/>
          <w:color w:val="0F1115"/>
        </w:rPr>
        <w:t>key2</w:t>
      </w:r>
      <w:r w:rsidRPr="0071545B">
        <w:rPr>
          <w:rFonts w:ascii="Consolas" w:hAnsi="Consolas" w:cs="Courier New"/>
          <w:color w:val="383A42"/>
        </w:rPr>
        <w:t>));</w:t>
      </w:r>
    </w:p>
    <w:p w14:paraId="5275EA31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t>A)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"Value"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10A64613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B (Integers from -128 to 127 are cached, so key1 and key2 are the same object)</w:t>
      </w:r>
    </w:p>
    <w:p w14:paraId="55DB0C6F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19A7D64B">
          <v:rect id="_x0000_i1094" style="width:0;height:.75pt" o:hralign="center" o:hrstd="t" o:hr="t" fillcolor="#a0a0a0" stroked="f"/>
        </w:pict>
      </w:r>
    </w:p>
    <w:p w14:paraId="4F78EDBE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70. Which of the following is a valid way to create a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Map&lt;String, Integer&gt; map = new WeakHashMap&lt;&gt;();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WeakHashMap&lt;String, Integer&gt; map = WeakHashMap.newWeakHashMap();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1545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Map&lt;String, Integer&gt; map = Map.of();</w:t>
      </w:r>
      <w:r w:rsidRPr="0071545B">
        <w:rPr>
          <w:rFonts w:ascii="Segoe UI" w:hAnsi="Segoe UI" w:cs="Segoe UI"/>
          <w:color w:val="0F1115"/>
          <w:sz w:val="24"/>
          <w:szCs w:val="24"/>
        </w:rPr>
        <w:t> (immutable)</w:t>
      </w:r>
      <w:r w:rsidRPr="0071545B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6D456FAE" w14:textId="77777777" w:rsidR="0071545B" w:rsidRPr="0071545B" w:rsidRDefault="0071545B" w:rsidP="0071545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71545B">
        <w:rPr>
          <w:rFonts w:ascii="Segoe UI" w:hAnsi="Segoe UI" w:cs="Segoe UI"/>
          <w:color w:val="0F1115"/>
          <w:sz w:val="24"/>
          <w:szCs w:val="24"/>
        </w:rPr>
        <w:t> D</w:t>
      </w:r>
    </w:p>
    <w:p w14:paraId="1BDA685D" w14:textId="77777777" w:rsidR="0071545B" w:rsidRPr="0071545B" w:rsidRDefault="0071545B" w:rsidP="0071545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pict w14:anchorId="56D4B1CB">
          <v:rect id="_x0000_i1095" style="width:0;height:.75pt" o:hralign="center" o:hrstd="t" o:hr="t" fillcolor="#a0a0a0" stroked="f"/>
        </w:pict>
      </w:r>
    </w:p>
    <w:p w14:paraId="24E27EE5" w14:textId="77777777" w:rsidR="0071545B" w:rsidRPr="0071545B" w:rsidRDefault="0071545B" w:rsidP="0071545B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1545B">
        <w:rPr>
          <w:rFonts w:ascii="Segoe UI" w:hAnsi="Segoe UI" w:cs="Segoe UI"/>
          <w:color w:val="0F1115"/>
          <w:sz w:val="24"/>
          <w:szCs w:val="24"/>
        </w:rPr>
        <w:t>Let me know if you'd like MCQs on 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TreeMap</w:t>
      </w:r>
      <w:r w:rsidRPr="0071545B">
        <w:rPr>
          <w:rFonts w:ascii="Segoe UI" w:hAnsi="Segoe UI" w:cs="Segoe UI"/>
          <w:color w:val="0F1115"/>
          <w:sz w:val="24"/>
          <w:szCs w:val="24"/>
        </w:rPr>
        <w:t>, 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ConcurrentHashMap</w:t>
      </w:r>
      <w:r w:rsidRPr="0071545B">
        <w:rPr>
          <w:rFonts w:ascii="Segoe UI" w:hAnsi="Segoe UI" w:cs="Segoe UI"/>
          <w:color w:val="0F1115"/>
          <w:sz w:val="24"/>
          <w:szCs w:val="24"/>
        </w:rPr>
        <w:t>, 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HashSet</w:t>
      </w:r>
      <w:r w:rsidRPr="0071545B">
        <w:rPr>
          <w:rFonts w:ascii="Segoe UI" w:hAnsi="Segoe UI" w:cs="Segoe UI"/>
          <w:color w:val="0F1115"/>
          <w:sz w:val="24"/>
          <w:szCs w:val="24"/>
        </w:rPr>
        <w:t>, 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EnumMap</w:t>
      </w:r>
      <w:r w:rsidRPr="0071545B">
        <w:rPr>
          <w:rFonts w:ascii="Segoe UI" w:hAnsi="Segoe UI" w:cs="Segoe UI"/>
          <w:color w:val="0F1115"/>
          <w:sz w:val="24"/>
          <w:szCs w:val="24"/>
        </w:rPr>
        <w:t>, </w:t>
      </w:r>
      <w:r w:rsidRPr="0071545B">
        <w:rPr>
          <w:rFonts w:ascii="Segoe UI" w:hAnsi="Segoe UI" w:cs="Segoe UI"/>
          <w:b/>
          <w:bCs/>
          <w:color w:val="0F1115"/>
          <w:sz w:val="24"/>
          <w:szCs w:val="24"/>
        </w:rPr>
        <w:t>IdentityHashMap</w:t>
      </w:r>
      <w:r w:rsidRPr="0071545B">
        <w:rPr>
          <w:rFonts w:ascii="Segoe UI" w:hAnsi="Segoe UI" w:cs="Segoe UI"/>
          <w:color w:val="0F1115"/>
          <w:sz w:val="24"/>
          <w:szCs w:val="24"/>
        </w:rPr>
        <w:t>, or other Java Collections next!</w:t>
      </w:r>
    </w:p>
    <w:p w14:paraId="55D48594" w14:textId="41AFC9EF" w:rsidR="009A7DB7" w:rsidRDefault="009A7DB7"/>
    <w:sectPr w:rsidR="009A7DB7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7EC53" w14:textId="77777777" w:rsidR="00577DDD" w:rsidRDefault="00577DDD">
      <w:r>
        <w:separator/>
      </w:r>
    </w:p>
  </w:endnote>
  <w:endnote w:type="continuationSeparator" w:id="0">
    <w:p w14:paraId="1BB6A083" w14:textId="77777777" w:rsidR="00577DDD" w:rsidRDefault="00577D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14C40" w14:textId="77777777" w:rsidR="009A7DB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1545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1A0A2" w14:textId="77777777" w:rsidR="00577DDD" w:rsidRDefault="00577DDD">
      <w:r>
        <w:separator/>
      </w:r>
    </w:p>
  </w:footnote>
  <w:footnote w:type="continuationSeparator" w:id="0">
    <w:p w14:paraId="2835549D" w14:textId="77777777" w:rsidR="00577DDD" w:rsidRDefault="00577D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E75A0"/>
    <w:multiLevelType w:val="hybridMultilevel"/>
    <w:tmpl w:val="C0587D52"/>
    <w:lvl w:ilvl="0" w:tplc="3A16EA0E">
      <w:start w:val="1"/>
      <w:numFmt w:val="bullet"/>
      <w:lvlText w:val="●"/>
      <w:lvlJc w:val="left"/>
      <w:pPr>
        <w:ind w:left="720" w:hanging="360"/>
      </w:pPr>
    </w:lvl>
    <w:lvl w:ilvl="1" w:tplc="B3BE1780">
      <w:start w:val="1"/>
      <w:numFmt w:val="bullet"/>
      <w:lvlText w:val="○"/>
      <w:lvlJc w:val="left"/>
      <w:pPr>
        <w:ind w:left="1440" w:hanging="360"/>
      </w:pPr>
    </w:lvl>
    <w:lvl w:ilvl="2" w:tplc="EEEEB5E0">
      <w:start w:val="1"/>
      <w:numFmt w:val="bullet"/>
      <w:lvlText w:val="■"/>
      <w:lvlJc w:val="left"/>
      <w:pPr>
        <w:ind w:left="2160" w:hanging="360"/>
      </w:pPr>
    </w:lvl>
    <w:lvl w:ilvl="3" w:tplc="FCA01130">
      <w:start w:val="1"/>
      <w:numFmt w:val="bullet"/>
      <w:lvlText w:val="●"/>
      <w:lvlJc w:val="left"/>
      <w:pPr>
        <w:ind w:left="2880" w:hanging="360"/>
      </w:pPr>
    </w:lvl>
    <w:lvl w:ilvl="4" w:tplc="9A9E0786">
      <w:start w:val="1"/>
      <w:numFmt w:val="bullet"/>
      <w:lvlText w:val="○"/>
      <w:lvlJc w:val="left"/>
      <w:pPr>
        <w:ind w:left="3600" w:hanging="360"/>
      </w:pPr>
    </w:lvl>
    <w:lvl w:ilvl="5" w:tplc="E24CF962">
      <w:start w:val="1"/>
      <w:numFmt w:val="bullet"/>
      <w:lvlText w:val="■"/>
      <w:lvlJc w:val="left"/>
      <w:pPr>
        <w:ind w:left="4320" w:hanging="360"/>
      </w:pPr>
    </w:lvl>
    <w:lvl w:ilvl="6" w:tplc="BAACD3D6">
      <w:start w:val="1"/>
      <w:numFmt w:val="bullet"/>
      <w:lvlText w:val="●"/>
      <w:lvlJc w:val="left"/>
      <w:pPr>
        <w:ind w:left="5040" w:hanging="360"/>
      </w:pPr>
    </w:lvl>
    <w:lvl w:ilvl="7" w:tplc="361ACF96">
      <w:start w:val="1"/>
      <w:numFmt w:val="bullet"/>
      <w:lvlText w:val="●"/>
      <w:lvlJc w:val="left"/>
      <w:pPr>
        <w:ind w:left="5760" w:hanging="360"/>
      </w:pPr>
    </w:lvl>
    <w:lvl w:ilvl="8" w:tplc="51F8E7D2">
      <w:start w:val="1"/>
      <w:numFmt w:val="bullet"/>
      <w:lvlText w:val="●"/>
      <w:lvlJc w:val="left"/>
      <w:pPr>
        <w:ind w:left="6480" w:hanging="360"/>
      </w:pPr>
    </w:lvl>
  </w:abstractNum>
  <w:num w:numId="1" w16cid:durableId="8449027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DB7"/>
    <w:rsid w:val="00023166"/>
    <w:rsid w:val="00577DDD"/>
    <w:rsid w:val="0071545B"/>
    <w:rsid w:val="009A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5EB4"/>
  <w15:docId w15:val="{A9170AB8-DF1D-43B2-AEC7-935ED32E4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71545B"/>
  </w:style>
  <w:style w:type="character" w:customStyle="1" w:styleId="Heading3Char">
    <w:name w:val="Heading 3 Char"/>
    <w:basedOn w:val="DefaultParagraphFont"/>
    <w:link w:val="Heading3"/>
    <w:uiPriority w:val="9"/>
    <w:rsid w:val="0071545B"/>
    <w:rPr>
      <w:color w:val="1F4D78"/>
      <w:sz w:val="24"/>
      <w:szCs w:val="24"/>
    </w:rPr>
  </w:style>
  <w:style w:type="paragraph" w:customStyle="1" w:styleId="msonormal0">
    <w:name w:val="msonormal"/>
    <w:basedOn w:val="Normal"/>
    <w:rsid w:val="0071545B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71545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1545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1545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71545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54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545B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7154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2308</Words>
  <Characters>13162</Characters>
  <Application>Microsoft Office Word</Application>
  <DocSecurity>0</DocSecurity>
  <Lines>109</Lines>
  <Paragraphs>30</Paragraphs>
  <ScaleCrop>false</ScaleCrop>
  <Company/>
  <LinksUpToDate>false</LinksUpToDate>
  <CharactersWithSpaces>15440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2026-04-18T03:14:00Z</dcterms:modified>
</cp:coreProperties>
</file>