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1DA91" w14:textId="77777777" w:rsidR="00833761" w:rsidRPr="00833761" w:rsidRDefault="00833761" w:rsidP="00833761">
      <w:pPr>
        <w:shd w:val="clear" w:color="auto" w:fill="FFFFFF"/>
        <w:spacing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color w:val="0F1115"/>
          <w:sz w:val="24"/>
          <w:szCs w:val="24"/>
        </w:rPr>
        <w:t>Here are multiple-choice questions on </w:t>
      </w: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Java 15 features</w:t>
      </w:r>
      <w:r w:rsidRPr="00833761">
        <w:rPr>
          <w:rFonts w:ascii="Segoe UI" w:hAnsi="Segoe UI" w:cs="Segoe UI"/>
          <w:color w:val="0F1115"/>
          <w:sz w:val="24"/>
          <w:szCs w:val="24"/>
        </w:rPr>
        <w:t> (Text Blocks standard, Sealed Classes preview, Pattern Matching for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instanceof</w:t>
      </w:r>
      <w:r w:rsidRPr="00833761">
        <w:rPr>
          <w:rFonts w:ascii="Segoe UI" w:hAnsi="Segoe UI" w:cs="Segoe UI"/>
          <w:color w:val="0F1115"/>
          <w:sz w:val="24"/>
          <w:szCs w:val="24"/>
        </w:rPr>
        <w:t> standard, Records second preview,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EdDSA</w:t>
      </w:r>
      <w:r w:rsidRPr="00833761">
        <w:rPr>
          <w:rFonts w:ascii="Segoe UI" w:hAnsi="Segoe UI" w:cs="Segoe UI"/>
          <w:color w:val="0F1115"/>
          <w:sz w:val="24"/>
          <w:szCs w:val="24"/>
        </w:rPr>
        <w:t> cryptography,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Hidden Classes</w:t>
      </w:r>
      <w:r w:rsidRPr="00833761">
        <w:rPr>
          <w:rFonts w:ascii="Segoe UI" w:hAnsi="Segoe UI" w:cs="Segoe UI"/>
          <w:color w:val="0F1115"/>
          <w:sz w:val="24"/>
          <w:szCs w:val="24"/>
        </w:rPr>
        <w:t>,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ZGC</w:t>
      </w:r>
      <w:r w:rsidRPr="00833761">
        <w:rPr>
          <w:rFonts w:ascii="Segoe UI" w:hAnsi="Segoe UI" w:cs="Segoe UI"/>
          <w:color w:val="0F1115"/>
          <w:sz w:val="24"/>
          <w:szCs w:val="24"/>
        </w:rPr>
        <w:t> and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Shenandoah</w:t>
      </w:r>
      <w:r w:rsidRPr="00833761">
        <w:rPr>
          <w:rFonts w:ascii="Segoe UI" w:hAnsi="Segoe UI" w:cs="Segoe UI"/>
          <w:color w:val="0F1115"/>
          <w:sz w:val="24"/>
          <w:szCs w:val="24"/>
        </w:rPr>
        <w:t> improvements,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CharSequence</w:t>
      </w:r>
      <w:r w:rsidRPr="00833761">
        <w:rPr>
          <w:rFonts w:ascii="Segoe UI" w:hAnsi="Segoe UI" w:cs="Segoe UI"/>
          <w:color w:val="0F1115"/>
          <w:sz w:val="24"/>
          <w:szCs w:val="24"/>
        </w:rPr>
        <w:t> methods,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</w:t>
      </w:r>
      <w:r w:rsidRPr="00833761">
        <w:rPr>
          <w:rFonts w:ascii="Segoe UI" w:hAnsi="Segoe UI" w:cs="Segoe UI"/>
          <w:color w:val="0F1115"/>
          <w:sz w:val="24"/>
          <w:szCs w:val="24"/>
        </w:rPr>
        <w:t> methods, etc.), with the </w:t>
      </w: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 provided directly below each question</w:t>
      </w:r>
      <w:r w:rsidRPr="00833761">
        <w:rPr>
          <w:rFonts w:ascii="Segoe UI" w:hAnsi="Segoe UI" w:cs="Segoe UI"/>
          <w:color w:val="0F1115"/>
          <w:sz w:val="24"/>
          <w:szCs w:val="24"/>
        </w:rPr>
        <w:t>.</w:t>
      </w:r>
    </w:p>
    <w:p w14:paraId="30DAC28B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62785257">
          <v:rect id="_x0000_i1025" style="width:0;height:.75pt" o:hralign="center" o:hrstd="t" o:hr="t" fillcolor="#a0a0a0" stroked="f"/>
        </w:pict>
      </w:r>
    </w:p>
    <w:p w14:paraId="53662E7A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1. Which feature became standard (finalized) in Java 15?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 Text Blocks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 Records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 Sealed Classes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Pattern matching for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instanceof</w:t>
      </w:r>
    </w:p>
    <w:p w14:paraId="1211F250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 (Text Blocks finalized in Java 15)</w:t>
      </w:r>
    </w:p>
    <w:p w14:paraId="5589A16E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3CFBBA68">
          <v:rect id="_x0000_i1026" style="width:0;height:.75pt" o:hralign="center" o:hrstd="t" o:hr="t" fillcolor="#a0a0a0" stroked="f"/>
        </w:pict>
      </w:r>
    </w:p>
    <w:p w14:paraId="1C02E5E9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2. Which feature was introduced as a preview in Java 15?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 Sealed classes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 Records (second preview)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 Pattern matching for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instanceof</w:t>
      </w:r>
      <w:r w:rsidRPr="00833761">
        <w:rPr>
          <w:rFonts w:ascii="Segoe UI" w:hAnsi="Segoe UI" w:cs="Segoe UI"/>
          <w:color w:val="0F1115"/>
          <w:sz w:val="24"/>
          <w:szCs w:val="24"/>
        </w:rPr>
        <w:t> (finalized)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363AD32B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D</w:t>
      </w:r>
    </w:p>
    <w:p w14:paraId="09C3E2F4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202B09B7">
          <v:rect id="_x0000_i1027" style="width:0;height:.75pt" o:hralign="center" o:hrstd="t" o:hr="t" fillcolor="#a0a0a0" stroked="f"/>
        </w:pict>
      </w:r>
    </w:p>
    <w:p w14:paraId="3AE6654F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3. Which of the following is a valid text block in Java 15?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 json = """ { "name": "Java" } """;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 sql = """ SELECT * FROM users WHERE id = 1 """;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 html = """ &lt;html&gt; &lt;body&gt; Hello &lt;/body&gt; &lt;/html&gt; """;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33C96A28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D</w:t>
      </w:r>
    </w:p>
    <w:p w14:paraId="50FA4DEE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2E207478">
          <v:rect id="_x0000_i1028" style="width:0;height:.75pt" o:hralign="center" o:hrstd="t" o:hr="t" fillcolor="#a0a0a0" stroked="f"/>
        </w:pict>
      </w:r>
    </w:p>
    <w:p w14:paraId="2D8C95A7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4. What is the output of the following?</w:t>
      </w:r>
    </w:p>
    <w:p w14:paraId="0555FA9E" w14:textId="77777777" w:rsidR="00833761" w:rsidRPr="00833761" w:rsidRDefault="00833761" w:rsidP="00833761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33761">
        <w:rPr>
          <w:rFonts w:ascii="Consolas" w:hAnsi="Consolas" w:cs="Segoe UI"/>
          <w:color w:val="0F1115"/>
          <w:sz w:val="18"/>
          <w:szCs w:val="18"/>
        </w:rPr>
        <w:t>java</w:t>
      </w:r>
    </w:p>
    <w:p w14:paraId="4E7C35CC" w14:textId="77777777" w:rsidR="00833761" w:rsidRPr="00833761" w:rsidRDefault="00833761" w:rsidP="008337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3761">
        <w:rPr>
          <w:rFonts w:ascii="Consolas" w:hAnsi="Consolas" w:cs="Courier New"/>
          <w:color w:val="B76B01"/>
        </w:rPr>
        <w:lastRenderedPageBreak/>
        <w:t>String</w:t>
      </w:r>
      <w:r w:rsidRPr="00833761">
        <w:rPr>
          <w:rFonts w:ascii="Consolas" w:hAnsi="Consolas" w:cs="Courier New"/>
          <w:color w:val="0F1115"/>
        </w:rPr>
        <w:t xml:space="preserve"> text </w:t>
      </w:r>
      <w:r w:rsidRPr="00833761">
        <w:rPr>
          <w:rFonts w:ascii="Consolas" w:hAnsi="Consolas" w:cs="Courier New"/>
          <w:color w:val="4078F2"/>
        </w:rPr>
        <w:t>=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50A14F"/>
        </w:rPr>
        <w:t>"""</w:t>
      </w:r>
    </w:p>
    <w:p w14:paraId="0E28A802" w14:textId="77777777" w:rsidR="00833761" w:rsidRPr="00833761" w:rsidRDefault="00833761" w:rsidP="008337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3761">
        <w:rPr>
          <w:rFonts w:ascii="Consolas" w:hAnsi="Consolas" w:cs="Courier New"/>
          <w:color w:val="0F1115"/>
        </w:rPr>
        <w:t xml:space="preserve">        Hello</w:t>
      </w:r>
    </w:p>
    <w:p w14:paraId="48C2007C" w14:textId="77777777" w:rsidR="00833761" w:rsidRPr="00833761" w:rsidRDefault="00833761" w:rsidP="008337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3761">
        <w:rPr>
          <w:rFonts w:ascii="Consolas" w:hAnsi="Consolas" w:cs="Courier New"/>
          <w:color w:val="0F1115"/>
        </w:rPr>
        <w:t xml:space="preserve">        Java 15"""</w:t>
      </w:r>
      <w:r w:rsidRPr="00833761">
        <w:rPr>
          <w:rFonts w:ascii="Consolas" w:hAnsi="Consolas" w:cs="Courier New"/>
          <w:color w:val="383A42"/>
        </w:rPr>
        <w:t>;</w:t>
      </w:r>
    </w:p>
    <w:p w14:paraId="559971E2" w14:textId="77777777" w:rsidR="00833761" w:rsidRPr="00833761" w:rsidRDefault="00833761" w:rsidP="008337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3761">
        <w:rPr>
          <w:rFonts w:ascii="Consolas" w:hAnsi="Consolas" w:cs="Courier New"/>
          <w:color w:val="B76B01"/>
        </w:rPr>
        <w:t>System</w:t>
      </w:r>
      <w:r w:rsidRPr="00833761">
        <w:rPr>
          <w:rFonts w:ascii="Consolas" w:hAnsi="Consolas" w:cs="Courier New"/>
          <w:color w:val="383A42"/>
        </w:rPr>
        <w:t>.</w:t>
      </w:r>
      <w:r w:rsidRPr="00833761">
        <w:rPr>
          <w:rFonts w:ascii="Consolas" w:hAnsi="Consolas" w:cs="Courier New"/>
          <w:color w:val="0F1115"/>
        </w:rPr>
        <w:t>out</w:t>
      </w:r>
      <w:r w:rsidRPr="00833761">
        <w:rPr>
          <w:rFonts w:ascii="Consolas" w:hAnsi="Consolas" w:cs="Courier New"/>
          <w:color w:val="383A42"/>
        </w:rPr>
        <w:t>.</w:t>
      </w:r>
      <w:r w:rsidRPr="00833761">
        <w:rPr>
          <w:rFonts w:ascii="Consolas" w:hAnsi="Consolas" w:cs="Courier New"/>
          <w:color w:val="4078F2"/>
        </w:rPr>
        <w:t>println</w:t>
      </w:r>
      <w:r w:rsidRPr="00833761">
        <w:rPr>
          <w:rFonts w:ascii="Consolas" w:hAnsi="Consolas" w:cs="Courier New"/>
          <w:color w:val="383A42"/>
        </w:rPr>
        <w:t>(</w:t>
      </w:r>
      <w:r w:rsidRPr="00833761">
        <w:rPr>
          <w:rFonts w:ascii="Consolas" w:hAnsi="Consolas" w:cs="Courier New"/>
          <w:color w:val="0F1115"/>
        </w:rPr>
        <w:t>text</w:t>
      </w:r>
      <w:r w:rsidRPr="00833761">
        <w:rPr>
          <w:rFonts w:ascii="Consolas" w:hAnsi="Consolas" w:cs="Courier New"/>
          <w:color w:val="383A42"/>
        </w:rPr>
        <w:t>);</w:t>
      </w:r>
    </w:p>
    <w:p w14:paraId="7AB2C6F6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color w:val="0F1115"/>
          <w:sz w:val="24"/>
          <w:szCs w:val="24"/>
        </w:rPr>
        <w:t>A)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Hello\nJava 15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Hello\n Java 15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Hello\nJava 15\n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Hello Java 15</w:t>
      </w:r>
    </w:p>
    <w:p w14:paraId="3787BFBB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</w:t>
      </w:r>
    </w:p>
    <w:p w14:paraId="6DD34638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2E20E1E8">
          <v:rect id="_x0000_i1029" style="width:0;height:.75pt" o:hralign="center" o:hrstd="t" o:hr="t" fillcolor="#a0a0a0" stroked="f"/>
        </w:pict>
      </w:r>
    </w:p>
    <w:p w14:paraId="5D39B1A7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5. What is the correct syntax for a sealed class in Java 15 (preview)?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sealed class Vehicle permits Car, Truck {}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sealed class Vehicle extends Car, Truck {}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final class Vehicle permits Car, Truck {}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sealed class Vehicle { Car, Truck }</w:t>
      </w:r>
    </w:p>
    <w:p w14:paraId="09612F4F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</w:t>
      </w:r>
    </w:p>
    <w:p w14:paraId="7060A2CB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3E87519B">
          <v:rect id="_x0000_i1030" style="width:0;height:.75pt" o:hralign="center" o:hrstd="t" o:hr="t" fillcolor="#a0a0a0" stroked="f"/>
        </w:pict>
      </w:r>
    </w:p>
    <w:p w14:paraId="46522F52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6. Which keyword is used to permit subclasses in a sealed class?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allows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permits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extends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subclasses</w:t>
      </w:r>
    </w:p>
    <w:p w14:paraId="59EE3414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B</w:t>
      </w:r>
    </w:p>
    <w:p w14:paraId="2250D48F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6852765B">
          <v:rect id="_x0000_i1031" style="width:0;height:.75pt" o:hralign="center" o:hrstd="t" o:hr="t" fillcolor="#a0a0a0" stroked="f"/>
        </w:pict>
      </w:r>
    </w:p>
    <w:p w14:paraId="11F73E01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7. Which of the following can be a permitted subclass of a sealed class?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final</w:t>
      </w:r>
      <w:r w:rsidRPr="00833761">
        <w:rPr>
          <w:rFonts w:ascii="Segoe UI" w:hAnsi="Segoe UI" w:cs="Segoe UI"/>
          <w:color w:val="0F1115"/>
          <w:sz w:val="24"/>
          <w:szCs w:val="24"/>
        </w:rPr>
        <w:t> class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sealed</w:t>
      </w:r>
      <w:r w:rsidRPr="00833761">
        <w:rPr>
          <w:rFonts w:ascii="Segoe UI" w:hAnsi="Segoe UI" w:cs="Segoe UI"/>
          <w:color w:val="0F1115"/>
          <w:sz w:val="24"/>
          <w:szCs w:val="24"/>
        </w:rPr>
        <w:t> class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non-sealed</w:t>
      </w:r>
      <w:r w:rsidRPr="00833761">
        <w:rPr>
          <w:rFonts w:ascii="Segoe UI" w:hAnsi="Segoe UI" w:cs="Segoe UI"/>
          <w:color w:val="0F1115"/>
          <w:sz w:val="24"/>
          <w:szCs w:val="24"/>
        </w:rPr>
        <w:t> class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5126DDA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D</w:t>
      </w:r>
    </w:p>
    <w:p w14:paraId="3F0D1498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lastRenderedPageBreak/>
        <w:pict w14:anchorId="3E93731A">
          <v:rect id="_x0000_i1032" style="width:0;height:.75pt" o:hralign="center" o:hrstd="t" o:hr="t" fillcolor="#a0a0a0" stroked="f"/>
        </w:pict>
      </w:r>
    </w:p>
    <w:p w14:paraId="73DBE13C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8. What is the purpose of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non-sealed</w:t>
      </w: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 in a sealed class hierarchy?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 Allows unrestricted subclassing for that class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 Prevents subclassing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 Makes the class abstract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Marks the class as final</w:t>
      </w:r>
    </w:p>
    <w:p w14:paraId="555CA8B7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</w:t>
      </w:r>
    </w:p>
    <w:p w14:paraId="5EC1604D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39B37174">
          <v:rect id="_x0000_i1033" style="width:0;height:.75pt" o:hralign="center" o:hrstd="t" o:hr="t" fillcolor="#a0a0a0" stroked="f"/>
        </w:pict>
      </w:r>
    </w:p>
    <w:p w14:paraId="3B98526C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9. Which feature became standard (finalized) in Java 15?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 Pattern matching for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instanceof</w:t>
      </w:r>
      <w:r w:rsidRPr="00833761">
        <w:rPr>
          <w:rFonts w:ascii="Segoe UI" w:hAnsi="Segoe UI" w:cs="Segoe UI"/>
          <w:color w:val="0F1115"/>
          <w:sz w:val="24"/>
          <w:szCs w:val="24"/>
        </w:rPr>
        <w:t> (second preview in 15? Wait — check)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Actually: Pattern matching for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instanceof</w:t>
      </w:r>
      <w:r w:rsidRPr="00833761">
        <w:rPr>
          <w:rFonts w:ascii="Segoe UI" w:hAnsi="Segoe UI" w:cs="Segoe UI"/>
          <w:color w:val="0F1115"/>
          <w:sz w:val="24"/>
          <w:szCs w:val="24"/>
        </w:rPr>
        <w:t> was preview in Java 14, preview again in Java 15, finalized in Java 16.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So correct: None of the above? Text Blocks finalized. Yes.</w:t>
      </w:r>
    </w:p>
    <w:p w14:paraId="5D9EDB04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34145425">
          <v:rect id="_x0000_i1034" style="width:0;height:.75pt" o:hralign="center" o:hrstd="t" o:hr="t" fillcolor="#a0a0a0" stroked="f"/>
        </w:pict>
      </w:r>
    </w:p>
    <w:p w14:paraId="324503DE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10. What does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String.formatted(Object... args)</w:t>
      </w: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 Formats string using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String.format()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 Repeats the string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 Strips indentation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Converts to uppercase</w:t>
      </w:r>
    </w:p>
    <w:p w14:paraId="1CB22634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</w:t>
      </w:r>
    </w:p>
    <w:p w14:paraId="79706876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0AECE397">
          <v:rect id="_x0000_i1035" style="width:0;height:.75pt" o:hralign="center" o:hrstd="t" o:hr="t" fillcolor="#a0a0a0" stroked="f"/>
        </w:pict>
      </w:r>
    </w:p>
    <w:p w14:paraId="68647352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11. What is the output of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"Hello %s".formatted("Java 15")</w:t>
      </w: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Hello Java 15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Hello %s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Hello {0}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70A905C0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</w:t>
      </w:r>
    </w:p>
    <w:p w14:paraId="1F4E8559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3CE3CAA8">
          <v:rect id="_x0000_i1036" style="width:0;height:.75pt" o:hralign="center" o:hrstd="t" o:hr="t" fillcolor="#a0a0a0" stroked="f"/>
        </w:pict>
      </w:r>
    </w:p>
    <w:p w14:paraId="225E5EB5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12. Which method was added to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CharSequence</w:t>
      </w: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 in Java 15?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isEmpty()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length()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charAt()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subSequence()</w:t>
      </w:r>
    </w:p>
    <w:p w14:paraId="19640226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 (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isEmpty()</w:t>
      </w:r>
      <w:r w:rsidRPr="00833761">
        <w:rPr>
          <w:rFonts w:ascii="Segoe UI" w:hAnsi="Segoe UI" w:cs="Segoe UI"/>
          <w:color w:val="0F1115"/>
          <w:sz w:val="24"/>
          <w:szCs w:val="24"/>
        </w:rPr>
        <w:t> default method)</w:t>
      </w:r>
    </w:p>
    <w:p w14:paraId="2CB32EB8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09E26EB8">
          <v:rect id="_x0000_i1037" style="width:0;height:.75pt" o:hralign="center" o:hrstd="t" o:hr="t" fillcolor="#a0a0a0" stroked="f"/>
        </w:pict>
      </w:r>
    </w:p>
    <w:p w14:paraId="7114042F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13. What does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CharSequence.isEmpty()</w:t>
      </w: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833761">
        <w:rPr>
          <w:rFonts w:ascii="Segoe UI" w:hAnsi="Segoe UI" w:cs="Segoe UI"/>
          <w:color w:val="0F1115"/>
          <w:sz w:val="24"/>
          <w:szCs w:val="24"/>
        </w:rPr>
        <w:t> if length is 0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833761">
        <w:rPr>
          <w:rFonts w:ascii="Segoe UI" w:hAnsi="Segoe UI" w:cs="Segoe UI"/>
          <w:color w:val="0F1115"/>
          <w:sz w:val="24"/>
          <w:szCs w:val="24"/>
        </w:rPr>
        <w:t> if string is null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833761">
        <w:rPr>
          <w:rFonts w:ascii="Segoe UI" w:hAnsi="Segoe UI" w:cs="Segoe UI"/>
          <w:color w:val="0F1115"/>
          <w:sz w:val="24"/>
          <w:szCs w:val="24"/>
        </w:rPr>
        <w:t> if blank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833761">
        <w:rPr>
          <w:rFonts w:ascii="Segoe UI" w:hAnsi="Segoe UI" w:cs="Segoe UI"/>
          <w:color w:val="0F1115"/>
          <w:sz w:val="24"/>
          <w:szCs w:val="24"/>
        </w:rPr>
        <w:t> if whitespace only</w:t>
      </w:r>
    </w:p>
    <w:p w14:paraId="27F179E2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</w:t>
      </w:r>
    </w:p>
    <w:p w14:paraId="75DDA1D9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4EBE3A98">
          <v:rect id="_x0000_i1038" style="width:0;height:.75pt" o:hralign="center" o:hrstd="t" o:hr="t" fillcolor="#a0a0a0" stroked="f"/>
        </w:pict>
      </w:r>
    </w:p>
    <w:p w14:paraId="5296FE5D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14. Which algorithm for digital signatures was added in Java 15?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 RSA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 DSA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 EdDSA (Edwards-curve Digital Signature Algorithm)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ECDSA</w:t>
      </w:r>
    </w:p>
    <w:p w14:paraId="05A90B6F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C</w:t>
      </w:r>
    </w:p>
    <w:p w14:paraId="4128460A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72DACA6F">
          <v:rect id="_x0000_i1039" style="width:0;height:.75pt" o:hralign="center" o:hrstd="t" o:hr="t" fillcolor="#a0a0a0" stroked="f"/>
        </w:pict>
      </w:r>
    </w:p>
    <w:p w14:paraId="4113C79F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15. What is EdDSA primarily used for?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 Encryption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 Digital signatures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 Hashing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Key agreement</w:t>
      </w:r>
    </w:p>
    <w:p w14:paraId="2EDDFE5F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B</w:t>
      </w:r>
    </w:p>
    <w:p w14:paraId="157453A9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4E94EFC5">
          <v:rect id="_x0000_i1040" style="width:0;height:.75pt" o:hralign="center" o:hrstd="t" o:hr="t" fillcolor="#a0a0a0" stroked="f"/>
        </w:pict>
      </w:r>
    </w:p>
    <w:p w14:paraId="2ABA495F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16. Which garbage collector can now return unused memory to OS in Java 15?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 G1GC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 ZGC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 Shenandoah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479D8639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D (Both ZGC and Shenandoah)</w:t>
      </w:r>
    </w:p>
    <w:p w14:paraId="013301D7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42BF44B0">
          <v:rect id="_x0000_i1041" style="width:0;height:.75pt" o:hralign="center" o:hrstd="t" o:hr="t" fillcolor="#a0a0a0" stroked="f"/>
        </w:pict>
      </w:r>
    </w:p>
    <w:p w14:paraId="1CDA5360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17. Which of the following is true about ZGC in Java 15?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 Supports macOS and Windows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 Only supports Linux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 Removed from JDK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Deprecated</w:t>
      </w:r>
    </w:p>
    <w:p w14:paraId="7EBD3B2D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 (ZGC became available on macOS and Windows in Java 14/15)</w:t>
      </w:r>
    </w:p>
    <w:p w14:paraId="3C94269F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3EBAF1E6">
          <v:rect id="_x0000_i1042" style="width:0;height:.75pt" o:hralign="center" o:hrstd="t" o:hr="t" fillcolor="#a0a0a0" stroked="f"/>
        </w:pict>
      </w:r>
    </w:p>
    <w:p w14:paraId="1A9A67F9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18. What are hidden classes in Java 15?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 Classes that cannot be used directly by bytecode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 Deprecated classes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 Classes with private constructors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Anonymous inner classes</w:t>
      </w:r>
    </w:p>
    <w:p w14:paraId="30937680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 (Hidden classes for frameworks and dynamic languages)</w:t>
      </w:r>
    </w:p>
    <w:p w14:paraId="2435EB70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24DED5DB">
          <v:rect id="_x0000_i1043" style="width:0;height:.75pt" o:hralign="center" o:hrstd="t" o:hr="t" fillcolor="#a0a0a0" stroked="f"/>
        </w:pict>
      </w:r>
    </w:p>
    <w:p w14:paraId="4395E07C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19. Which API can create hidden classes in Java 15?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Lookup::defineHiddenClass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ClassLoader::defineClass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Class::forName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MethodHandles::lookup</w:t>
      </w:r>
    </w:p>
    <w:p w14:paraId="67D1C2BF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</w:t>
      </w:r>
    </w:p>
    <w:p w14:paraId="75290116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13BEE91C">
          <v:rect id="_x0000_i1044" style="width:0;height:.75pt" o:hralign="center" o:hrstd="t" o:hr="t" fillcolor="#a0a0a0" stroked="f"/>
        </w:pict>
      </w:r>
    </w:p>
    <w:p w14:paraId="411B91D1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20. What is the purpose of hidden classes?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 Improve performance of lambda expressions and proxies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 Replace regular classes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 Remove reflection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Simplify inheritance</w:t>
      </w:r>
    </w:p>
    <w:p w14:paraId="59B5DD42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</w:t>
      </w:r>
    </w:p>
    <w:p w14:paraId="30F6211E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1E0193A4">
          <v:rect id="_x0000_i1045" style="width:0;height:.75pt" o:hralign="center" o:hrstd="t" o:hr="t" fillcolor="#a0a0a0" stroked="f"/>
        </w:pict>
      </w:r>
    </w:p>
    <w:p w14:paraId="6D614434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21. Which of the following is a valid sealed class hierarchy?</w:t>
      </w:r>
    </w:p>
    <w:p w14:paraId="47826398" w14:textId="77777777" w:rsidR="00833761" w:rsidRPr="00833761" w:rsidRDefault="00833761" w:rsidP="00833761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33761">
        <w:rPr>
          <w:rFonts w:ascii="Consolas" w:hAnsi="Consolas" w:cs="Segoe UI"/>
          <w:color w:val="0F1115"/>
          <w:sz w:val="18"/>
          <w:szCs w:val="18"/>
        </w:rPr>
        <w:t>java</w:t>
      </w:r>
    </w:p>
    <w:p w14:paraId="70339CDA" w14:textId="77777777" w:rsidR="00833761" w:rsidRPr="00833761" w:rsidRDefault="00833761" w:rsidP="008337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3761">
        <w:rPr>
          <w:rFonts w:ascii="Consolas" w:hAnsi="Consolas" w:cs="Courier New"/>
          <w:color w:val="B76B01"/>
        </w:rPr>
        <w:t>A</w:t>
      </w:r>
      <w:r w:rsidRPr="00833761">
        <w:rPr>
          <w:rFonts w:ascii="Consolas" w:hAnsi="Consolas" w:cs="Courier New"/>
          <w:color w:val="383A42"/>
        </w:rPr>
        <w:t>)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A626A4"/>
        </w:rPr>
        <w:t>sealed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A626A4"/>
        </w:rPr>
        <w:t>interface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Shape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A626A4"/>
        </w:rPr>
        <w:t>permits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Circle</w:t>
      </w:r>
      <w:r w:rsidRPr="00833761">
        <w:rPr>
          <w:rFonts w:ascii="Consolas" w:hAnsi="Consolas" w:cs="Courier New"/>
          <w:color w:val="383A42"/>
        </w:rPr>
        <w:t>,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Rectangle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383A42"/>
        </w:rPr>
        <w:t>{}</w:t>
      </w:r>
    </w:p>
    <w:p w14:paraId="071540D9" w14:textId="77777777" w:rsidR="00833761" w:rsidRPr="00833761" w:rsidRDefault="00833761" w:rsidP="008337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3761">
        <w:rPr>
          <w:rFonts w:ascii="Consolas" w:hAnsi="Consolas" w:cs="Courier New"/>
          <w:color w:val="B76B01"/>
        </w:rPr>
        <w:t>B</w:t>
      </w:r>
      <w:r w:rsidRPr="00833761">
        <w:rPr>
          <w:rFonts w:ascii="Consolas" w:hAnsi="Consolas" w:cs="Courier New"/>
          <w:color w:val="383A42"/>
        </w:rPr>
        <w:t>)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A626A4"/>
        </w:rPr>
        <w:t>sealed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A626A4"/>
        </w:rPr>
        <w:t>class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Shape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A626A4"/>
        </w:rPr>
        <w:t>permits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Circle</w:t>
      </w:r>
      <w:r w:rsidRPr="00833761">
        <w:rPr>
          <w:rFonts w:ascii="Consolas" w:hAnsi="Consolas" w:cs="Courier New"/>
          <w:color w:val="383A42"/>
        </w:rPr>
        <w:t>,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Rectangle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383A42"/>
        </w:rPr>
        <w:t>{}</w:t>
      </w:r>
    </w:p>
    <w:p w14:paraId="55657CCD" w14:textId="77777777" w:rsidR="00833761" w:rsidRPr="00833761" w:rsidRDefault="00833761" w:rsidP="008337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3761">
        <w:rPr>
          <w:rFonts w:ascii="Consolas" w:hAnsi="Consolas" w:cs="Courier New"/>
          <w:color w:val="B76B01"/>
        </w:rPr>
        <w:t>C</w:t>
      </w:r>
      <w:r w:rsidRPr="00833761">
        <w:rPr>
          <w:rFonts w:ascii="Consolas" w:hAnsi="Consolas" w:cs="Courier New"/>
          <w:color w:val="383A42"/>
        </w:rPr>
        <w:t>)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Both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A</w:t>
      </w:r>
      <w:r w:rsidRPr="00833761">
        <w:rPr>
          <w:rFonts w:ascii="Consolas" w:hAnsi="Consolas" w:cs="Courier New"/>
          <w:color w:val="0F1115"/>
        </w:rPr>
        <w:t xml:space="preserve"> and </w:t>
      </w:r>
      <w:r w:rsidRPr="00833761">
        <w:rPr>
          <w:rFonts w:ascii="Consolas" w:hAnsi="Consolas" w:cs="Courier New"/>
          <w:color w:val="B76B01"/>
        </w:rPr>
        <w:t>B</w:t>
      </w:r>
    </w:p>
    <w:p w14:paraId="3171B89D" w14:textId="77777777" w:rsidR="00833761" w:rsidRPr="00833761" w:rsidRDefault="00833761" w:rsidP="008337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3761">
        <w:rPr>
          <w:rFonts w:ascii="Consolas" w:hAnsi="Consolas" w:cs="Courier New"/>
          <w:color w:val="B76B01"/>
        </w:rPr>
        <w:t>D</w:t>
      </w:r>
      <w:r w:rsidRPr="00833761">
        <w:rPr>
          <w:rFonts w:ascii="Consolas" w:hAnsi="Consolas" w:cs="Courier New"/>
          <w:color w:val="383A42"/>
        </w:rPr>
        <w:t>)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None</w:t>
      </w:r>
      <w:r w:rsidRPr="00833761">
        <w:rPr>
          <w:rFonts w:ascii="Consolas" w:hAnsi="Consolas" w:cs="Courier New"/>
          <w:color w:val="0F1115"/>
        </w:rPr>
        <w:t xml:space="preserve"> of the above</w:t>
      </w:r>
    </w:p>
    <w:p w14:paraId="72C42757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C</w:t>
      </w:r>
    </w:p>
    <w:p w14:paraId="6A26194F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3D89C475">
          <v:rect id="_x0000_i1046" style="width:0;height:.75pt" o:hralign="center" o:hrstd="t" o:hr="t" fillcolor="#a0a0a0" stroked="f"/>
        </w:pict>
      </w:r>
    </w:p>
    <w:p w14:paraId="52A5CA55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22. What annotation is often used with sealed classes?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@Sealed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@Permitted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@PreviewFeature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None specifically required</w:t>
      </w:r>
    </w:p>
    <w:p w14:paraId="3D500887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D</w:t>
      </w:r>
    </w:p>
    <w:p w14:paraId="4264013A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69429A16">
          <v:rect id="_x0000_i1047" style="width:0;height:.75pt" o:hralign="center" o:hrstd="t" o:hr="t" fillcolor="#a0a0a0" stroked="f"/>
        </w:pict>
      </w:r>
    </w:p>
    <w:p w14:paraId="118FF447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23. What is the output of the following?</w:t>
      </w:r>
    </w:p>
    <w:p w14:paraId="5A9AF1FA" w14:textId="77777777" w:rsidR="00833761" w:rsidRPr="00833761" w:rsidRDefault="00833761" w:rsidP="00833761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33761">
        <w:rPr>
          <w:rFonts w:ascii="Consolas" w:hAnsi="Consolas" w:cs="Segoe UI"/>
          <w:color w:val="0F1115"/>
          <w:sz w:val="18"/>
          <w:szCs w:val="18"/>
        </w:rPr>
        <w:t>java</w:t>
      </w:r>
    </w:p>
    <w:p w14:paraId="0541E7C7" w14:textId="77777777" w:rsidR="00833761" w:rsidRPr="00833761" w:rsidRDefault="00833761" w:rsidP="008337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3761">
        <w:rPr>
          <w:rFonts w:ascii="Consolas" w:hAnsi="Consolas" w:cs="Courier New"/>
          <w:color w:val="A626A4"/>
        </w:rPr>
        <w:t>sealed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A626A4"/>
        </w:rPr>
        <w:t>class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Vehicle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A626A4"/>
        </w:rPr>
        <w:t>permits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Car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383A42"/>
        </w:rPr>
        <w:t>{}</w:t>
      </w:r>
    </w:p>
    <w:p w14:paraId="4C657C9B" w14:textId="77777777" w:rsidR="00833761" w:rsidRPr="00833761" w:rsidRDefault="00833761" w:rsidP="008337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3761">
        <w:rPr>
          <w:rFonts w:ascii="Consolas" w:hAnsi="Consolas" w:cs="Courier New"/>
          <w:color w:val="A626A4"/>
        </w:rPr>
        <w:t>final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A626A4"/>
        </w:rPr>
        <w:t>class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Car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A626A4"/>
        </w:rPr>
        <w:t>extends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Vehicle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383A42"/>
        </w:rPr>
        <w:t>{}</w:t>
      </w:r>
    </w:p>
    <w:p w14:paraId="6C6A32CD" w14:textId="77777777" w:rsidR="00833761" w:rsidRPr="00833761" w:rsidRDefault="00833761" w:rsidP="008337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3761">
        <w:rPr>
          <w:rFonts w:ascii="Consolas" w:hAnsi="Consolas" w:cs="Courier New"/>
          <w:color w:val="B76B01"/>
        </w:rPr>
        <w:t>Vehicle</w:t>
      </w:r>
      <w:r w:rsidRPr="00833761">
        <w:rPr>
          <w:rFonts w:ascii="Consolas" w:hAnsi="Consolas" w:cs="Courier New"/>
          <w:color w:val="0F1115"/>
        </w:rPr>
        <w:t xml:space="preserve"> v </w:t>
      </w:r>
      <w:r w:rsidRPr="00833761">
        <w:rPr>
          <w:rFonts w:ascii="Consolas" w:hAnsi="Consolas" w:cs="Courier New"/>
          <w:color w:val="4078F2"/>
        </w:rPr>
        <w:t>=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A626A4"/>
        </w:rPr>
        <w:t>new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Car</w:t>
      </w:r>
      <w:r w:rsidRPr="00833761">
        <w:rPr>
          <w:rFonts w:ascii="Consolas" w:hAnsi="Consolas" w:cs="Courier New"/>
          <w:color w:val="383A42"/>
        </w:rPr>
        <w:t>();</w:t>
      </w:r>
    </w:p>
    <w:p w14:paraId="412BE346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color w:val="0F1115"/>
          <w:sz w:val="24"/>
          <w:szCs w:val="24"/>
        </w:rPr>
        <w:t>A) Compiles successfully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 Compilation error — Car must be final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 Runtime error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Missing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non-sealed</w:t>
      </w:r>
    </w:p>
    <w:p w14:paraId="4BBAD78F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</w:t>
      </w:r>
    </w:p>
    <w:p w14:paraId="59EC6EB3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3B1E392D">
          <v:rect id="_x0000_i1048" style="width:0;height:.75pt" o:hralign="center" o:hrstd="t" o:hr="t" fillcolor="#a0a0a0" stroked="f"/>
        </w:pict>
      </w:r>
    </w:p>
    <w:p w14:paraId="5E5FBC7E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24. Which of the following is NOT a valid modifier for a permitted subclass?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final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sealed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non-sealed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abstract</w:t>
      </w:r>
      <w:r w:rsidRPr="00833761">
        <w:rPr>
          <w:rFonts w:ascii="Segoe UI" w:hAnsi="Segoe UI" w:cs="Segoe UI"/>
          <w:color w:val="0F1115"/>
          <w:sz w:val="24"/>
          <w:szCs w:val="24"/>
        </w:rPr>
        <w:t> without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sealed</w:t>
      </w:r>
    </w:p>
    <w:p w14:paraId="19CF0418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D (Abstract permitted subclasses must be sealed or non-sealed)</w:t>
      </w:r>
    </w:p>
    <w:p w14:paraId="35DCC9C9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11843E81">
          <v:rect id="_x0000_i1049" style="width:0;height:.75pt" o:hralign="center" o:hrstd="t" o:hr="t" fillcolor="#a0a0a0" stroked="f"/>
        </w:pict>
      </w:r>
    </w:p>
    <w:p w14:paraId="7235FF48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25. What does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String::stripIndent</w:t>
      </w: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 Removes incidental indentation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 Removes all spaces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 Adds indentation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Replaces tabs with spaces</w:t>
      </w:r>
    </w:p>
    <w:p w14:paraId="1C8F5024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</w:t>
      </w:r>
    </w:p>
    <w:p w14:paraId="4102269B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195E9576">
          <v:rect id="_x0000_i1050" style="width:0;height:.75pt" o:hralign="center" o:hrstd="t" o:hr="t" fillcolor="#a0a0a0" stroked="f"/>
        </w:pict>
      </w:r>
    </w:p>
    <w:p w14:paraId="0A8FE4A0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26. Which of the following is true about records in Java 15?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 They are a preview feature (second preview)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 They are standard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 Removed from JDK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Only for internal use</w:t>
      </w:r>
    </w:p>
    <w:p w14:paraId="4D427935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</w:t>
      </w:r>
    </w:p>
    <w:p w14:paraId="0A30D11B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5C9884FD">
          <v:rect id="_x0000_i1051" style="width:0;height:.75pt" o:hralign="center" o:hrstd="t" o:hr="t" fillcolor="#a0a0a0" stroked="f"/>
        </w:pict>
      </w:r>
    </w:p>
    <w:p w14:paraId="0DD2AD09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27. Can a record implement a sealed interface?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 Only if the record is final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Only if interface permits it</w:t>
      </w:r>
    </w:p>
    <w:p w14:paraId="6644FCE5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</w:t>
      </w:r>
    </w:p>
    <w:p w14:paraId="7FA6DA18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lastRenderedPageBreak/>
        <w:pict w14:anchorId="6232D5CB">
          <v:rect id="_x0000_i1052" style="width:0;height:.75pt" o:hralign="center" o:hrstd="t" o:hr="t" fillcolor="#a0a0a0" stroked="f"/>
        </w:pict>
      </w:r>
    </w:p>
    <w:p w14:paraId="3F09C30E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28. Which of the following is a standard feature in Java 15?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 Sealed classes (preview)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 Records (second preview)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 Text blocks (standard)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Pattern matching for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instanceof</w:t>
      </w:r>
      <w:r w:rsidRPr="00833761">
        <w:rPr>
          <w:rFonts w:ascii="Segoe UI" w:hAnsi="Segoe UI" w:cs="Segoe UI"/>
          <w:color w:val="0F1115"/>
          <w:sz w:val="24"/>
          <w:szCs w:val="24"/>
        </w:rPr>
        <w:t> (preview)</w:t>
      </w:r>
    </w:p>
    <w:p w14:paraId="748CBF22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C</w:t>
      </w:r>
    </w:p>
    <w:p w14:paraId="568D6D64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5340BE90">
          <v:rect id="_x0000_i1053" style="width:0;height:.75pt" o:hralign="center" o:hrstd="t" o:hr="t" fillcolor="#a0a0a0" stroked="f"/>
        </w:pict>
      </w:r>
    </w:p>
    <w:p w14:paraId="0AAA80DB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29. What is the output of the following?</w:t>
      </w:r>
    </w:p>
    <w:p w14:paraId="4A1DF7C6" w14:textId="77777777" w:rsidR="00833761" w:rsidRPr="00833761" w:rsidRDefault="00833761" w:rsidP="00833761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33761">
        <w:rPr>
          <w:rFonts w:ascii="Consolas" w:hAnsi="Consolas" w:cs="Segoe UI"/>
          <w:color w:val="0F1115"/>
          <w:sz w:val="18"/>
          <w:szCs w:val="18"/>
        </w:rPr>
        <w:t>java</w:t>
      </w:r>
    </w:p>
    <w:p w14:paraId="7AB732D4" w14:textId="77777777" w:rsidR="00833761" w:rsidRPr="00833761" w:rsidRDefault="00833761" w:rsidP="008337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3761">
        <w:rPr>
          <w:rFonts w:ascii="Consolas" w:hAnsi="Consolas" w:cs="Courier New"/>
          <w:color w:val="B76B01"/>
        </w:rPr>
        <w:t>String</w:t>
      </w:r>
      <w:r w:rsidRPr="00833761">
        <w:rPr>
          <w:rFonts w:ascii="Consolas" w:hAnsi="Consolas" w:cs="Courier New"/>
          <w:color w:val="0F1115"/>
        </w:rPr>
        <w:t xml:space="preserve"> text </w:t>
      </w:r>
      <w:r w:rsidRPr="00833761">
        <w:rPr>
          <w:rFonts w:ascii="Consolas" w:hAnsi="Consolas" w:cs="Courier New"/>
          <w:color w:val="4078F2"/>
        </w:rPr>
        <w:t>=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50A14F"/>
        </w:rPr>
        <w:t>"""</w:t>
      </w:r>
    </w:p>
    <w:p w14:paraId="6125EF4B" w14:textId="77777777" w:rsidR="00833761" w:rsidRPr="00833761" w:rsidRDefault="00833761" w:rsidP="008337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3761">
        <w:rPr>
          <w:rFonts w:ascii="Consolas" w:hAnsi="Consolas" w:cs="Courier New"/>
          <w:color w:val="0F1115"/>
        </w:rPr>
        <w:t xml:space="preserve">        A</w:t>
      </w:r>
    </w:p>
    <w:p w14:paraId="0759E8E4" w14:textId="77777777" w:rsidR="00833761" w:rsidRPr="00833761" w:rsidRDefault="00833761" w:rsidP="008337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3761">
        <w:rPr>
          <w:rFonts w:ascii="Consolas" w:hAnsi="Consolas" w:cs="Courier New"/>
          <w:color w:val="0F1115"/>
        </w:rPr>
        <w:t xml:space="preserve">        B</w:t>
      </w:r>
    </w:p>
    <w:p w14:paraId="1F4821BC" w14:textId="77777777" w:rsidR="00833761" w:rsidRPr="00833761" w:rsidRDefault="00833761" w:rsidP="008337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3761">
        <w:rPr>
          <w:rFonts w:ascii="Consolas" w:hAnsi="Consolas" w:cs="Courier New"/>
          <w:color w:val="0F1115"/>
        </w:rPr>
        <w:t xml:space="preserve">        """</w:t>
      </w:r>
      <w:r w:rsidRPr="00833761">
        <w:rPr>
          <w:rFonts w:ascii="Consolas" w:hAnsi="Consolas" w:cs="Courier New"/>
          <w:color w:val="383A42"/>
        </w:rPr>
        <w:t>.</w:t>
      </w:r>
      <w:r w:rsidRPr="00833761">
        <w:rPr>
          <w:rFonts w:ascii="Consolas" w:hAnsi="Consolas" w:cs="Courier New"/>
          <w:color w:val="4078F2"/>
        </w:rPr>
        <w:t>indent</w:t>
      </w:r>
      <w:r w:rsidRPr="00833761">
        <w:rPr>
          <w:rFonts w:ascii="Consolas" w:hAnsi="Consolas" w:cs="Courier New"/>
          <w:color w:val="383A42"/>
        </w:rPr>
        <w:t>(</w:t>
      </w:r>
      <w:r w:rsidRPr="00833761">
        <w:rPr>
          <w:rFonts w:ascii="Consolas" w:hAnsi="Consolas" w:cs="Courier New"/>
          <w:color w:val="4078F2"/>
        </w:rPr>
        <w:t>-</w:t>
      </w:r>
      <w:r w:rsidRPr="00833761">
        <w:rPr>
          <w:rFonts w:ascii="Consolas" w:hAnsi="Consolas" w:cs="Courier New"/>
          <w:color w:val="B76B01"/>
        </w:rPr>
        <w:t>2</w:t>
      </w:r>
      <w:r w:rsidRPr="00833761">
        <w:rPr>
          <w:rFonts w:ascii="Consolas" w:hAnsi="Consolas" w:cs="Courier New"/>
          <w:color w:val="383A42"/>
        </w:rPr>
        <w:t>);</w:t>
      </w:r>
    </w:p>
    <w:p w14:paraId="2D42F7E6" w14:textId="77777777" w:rsidR="00833761" w:rsidRPr="00833761" w:rsidRDefault="00833761" w:rsidP="008337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3761">
        <w:rPr>
          <w:rFonts w:ascii="Consolas" w:hAnsi="Consolas" w:cs="Courier New"/>
          <w:color w:val="B76B01"/>
        </w:rPr>
        <w:t>System</w:t>
      </w:r>
      <w:r w:rsidRPr="00833761">
        <w:rPr>
          <w:rFonts w:ascii="Consolas" w:hAnsi="Consolas" w:cs="Courier New"/>
          <w:color w:val="383A42"/>
        </w:rPr>
        <w:t>.</w:t>
      </w:r>
      <w:r w:rsidRPr="00833761">
        <w:rPr>
          <w:rFonts w:ascii="Consolas" w:hAnsi="Consolas" w:cs="Courier New"/>
          <w:color w:val="0F1115"/>
        </w:rPr>
        <w:t>out</w:t>
      </w:r>
      <w:r w:rsidRPr="00833761">
        <w:rPr>
          <w:rFonts w:ascii="Consolas" w:hAnsi="Consolas" w:cs="Courier New"/>
          <w:color w:val="383A42"/>
        </w:rPr>
        <w:t>.</w:t>
      </w:r>
      <w:r w:rsidRPr="00833761">
        <w:rPr>
          <w:rFonts w:ascii="Consolas" w:hAnsi="Consolas" w:cs="Courier New"/>
          <w:color w:val="4078F2"/>
        </w:rPr>
        <w:t>println</w:t>
      </w:r>
      <w:r w:rsidRPr="00833761">
        <w:rPr>
          <w:rFonts w:ascii="Consolas" w:hAnsi="Consolas" w:cs="Courier New"/>
          <w:color w:val="383A42"/>
        </w:rPr>
        <w:t>(</w:t>
      </w:r>
      <w:r w:rsidRPr="00833761">
        <w:rPr>
          <w:rFonts w:ascii="Consolas" w:hAnsi="Consolas" w:cs="Courier New"/>
          <w:color w:val="0F1115"/>
        </w:rPr>
        <w:t>text</w:t>
      </w:r>
      <w:r w:rsidRPr="00833761">
        <w:rPr>
          <w:rFonts w:ascii="Consolas" w:hAnsi="Consolas" w:cs="Courier New"/>
          <w:color w:val="383A42"/>
        </w:rPr>
        <w:t>);</w:t>
      </w:r>
    </w:p>
    <w:p w14:paraId="7D2CFAC8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color w:val="0F1115"/>
          <w:sz w:val="24"/>
          <w:szCs w:val="24"/>
        </w:rPr>
        <w:t>A) Removes 2 spaces from each line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 Adds 2 spaces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No change</w:t>
      </w:r>
    </w:p>
    <w:p w14:paraId="419DCEC1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</w:t>
      </w:r>
    </w:p>
    <w:p w14:paraId="5E11A4F1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75DB70C7">
          <v:rect id="_x0000_i1054" style="width:0;height:.75pt" o:hralign="center" o:hrstd="t" o:hr="t" fillcolor="#a0a0a0" stroked="f"/>
        </w:pict>
      </w:r>
    </w:p>
    <w:p w14:paraId="65F1A1CB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30. Which JVM option enables preview features in Java 15?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--enable-preview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-preview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--preview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-enable-preview</w:t>
      </w:r>
    </w:p>
    <w:p w14:paraId="01D8C656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</w:t>
      </w:r>
    </w:p>
    <w:p w14:paraId="743D7FB2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7E8273A8">
          <v:rect id="_x0000_i1055" style="width:0;height:.75pt" o:hralign="center" o:hrstd="t" o:hr="t" fillcolor="#a0a0a0" stroked="f"/>
        </w:pict>
      </w:r>
    </w:p>
    <w:p w14:paraId="7658C12E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31. Which of the following is true about Shenandoah GC in Java 15?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 Production ready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</w:r>
      <w:r w:rsidRPr="00833761">
        <w:rPr>
          <w:rFonts w:ascii="Segoe UI" w:hAnsi="Segoe UI" w:cs="Segoe UI"/>
          <w:color w:val="0F1115"/>
          <w:sz w:val="24"/>
          <w:szCs w:val="24"/>
        </w:rPr>
        <w:lastRenderedPageBreak/>
        <w:t>B) Still experimental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 Removed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Only on Linux</w:t>
      </w:r>
    </w:p>
    <w:p w14:paraId="45F7F9AC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 (Shenandoah became production in Java 15)</w:t>
      </w:r>
    </w:p>
    <w:p w14:paraId="55320DFB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6D9BED7D">
          <v:rect id="_x0000_i1056" style="width:0;height:.75pt" o:hralign="center" o:hrstd="t" o:hr="t" fillcolor="#a0a0a0" stroked="f"/>
        </w:pict>
      </w:r>
    </w:p>
    <w:p w14:paraId="7C4F2F7F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32. What is the purpose of the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non-sealed</w:t>
      </w: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 keyword?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 Allows a class to be extended without restrictions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 Prevents extension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 Makes class abstract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Marks class as deprecated</w:t>
      </w:r>
    </w:p>
    <w:p w14:paraId="04DE08C3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</w:t>
      </w:r>
    </w:p>
    <w:p w14:paraId="5502CA6D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11F2BF30">
          <v:rect id="_x0000_i1057" style="width:0;height:.75pt" o:hralign="center" o:hrstd="t" o:hr="t" fillcolor="#a0a0a0" stroked="f"/>
        </w:pict>
      </w:r>
    </w:p>
    <w:p w14:paraId="671C8A2B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33. Which of the following is a valid sealed interface?</w:t>
      </w:r>
    </w:p>
    <w:p w14:paraId="4CED73E7" w14:textId="77777777" w:rsidR="00833761" w:rsidRPr="00833761" w:rsidRDefault="00833761" w:rsidP="00833761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33761">
        <w:rPr>
          <w:rFonts w:ascii="Consolas" w:hAnsi="Consolas" w:cs="Segoe UI"/>
          <w:color w:val="0F1115"/>
          <w:sz w:val="18"/>
          <w:szCs w:val="18"/>
        </w:rPr>
        <w:t>java</w:t>
      </w:r>
    </w:p>
    <w:p w14:paraId="4C844E6B" w14:textId="77777777" w:rsidR="00833761" w:rsidRPr="00833761" w:rsidRDefault="00833761" w:rsidP="008337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3761">
        <w:rPr>
          <w:rFonts w:ascii="Consolas" w:hAnsi="Consolas" w:cs="Courier New"/>
          <w:color w:val="B76B01"/>
        </w:rPr>
        <w:t>A</w:t>
      </w:r>
      <w:r w:rsidRPr="00833761">
        <w:rPr>
          <w:rFonts w:ascii="Consolas" w:hAnsi="Consolas" w:cs="Courier New"/>
          <w:color w:val="383A42"/>
        </w:rPr>
        <w:t>)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A626A4"/>
        </w:rPr>
        <w:t>sealed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A626A4"/>
        </w:rPr>
        <w:t>interface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I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A626A4"/>
        </w:rPr>
        <w:t>permits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A</w:t>
      </w:r>
      <w:r w:rsidRPr="00833761">
        <w:rPr>
          <w:rFonts w:ascii="Consolas" w:hAnsi="Consolas" w:cs="Courier New"/>
          <w:color w:val="383A42"/>
        </w:rPr>
        <w:t>,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B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383A42"/>
        </w:rPr>
        <w:t>{}</w:t>
      </w:r>
    </w:p>
    <w:p w14:paraId="0AC12F1F" w14:textId="77777777" w:rsidR="00833761" w:rsidRPr="00833761" w:rsidRDefault="00833761" w:rsidP="008337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3761">
        <w:rPr>
          <w:rFonts w:ascii="Consolas" w:hAnsi="Consolas" w:cs="Courier New"/>
          <w:color w:val="B76B01"/>
        </w:rPr>
        <w:t>B</w:t>
      </w:r>
      <w:r w:rsidRPr="00833761">
        <w:rPr>
          <w:rFonts w:ascii="Consolas" w:hAnsi="Consolas" w:cs="Courier New"/>
          <w:color w:val="383A42"/>
        </w:rPr>
        <w:t>)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A626A4"/>
        </w:rPr>
        <w:t>sealed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A626A4"/>
        </w:rPr>
        <w:t>interface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I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A626A4"/>
        </w:rPr>
        <w:t>permits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A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383A42"/>
        </w:rPr>
        <w:t>{}</w:t>
      </w:r>
    </w:p>
    <w:p w14:paraId="30398058" w14:textId="77777777" w:rsidR="00833761" w:rsidRPr="00833761" w:rsidRDefault="00833761" w:rsidP="008337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3761">
        <w:rPr>
          <w:rFonts w:ascii="Consolas" w:hAnsi="Consolas" w:cs="Courier New"/>
          <w:color w:val="B76B01"/>
        </w:rPr>
        <w:t>C</w:t>
      </w:r>
      <w:r w:rsidRPr="00833761">
        <w:rPr>
          <w:rFonts w:ascii="Consolas" w:hAnsi="Consolas" w:cs="Courier New"/>
          <w:color w:val="383A42"/>
        </w:rPr>
        <w:t>)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Both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A</w:t>
      </w:r>
      <w:r w:rsidRPr="00833761">
        <w:rPr>
          <w:rFonts w:ascii="Consolas" w:hAnsi="Consolas" w:cs="Courier New"/>
          <w:color w:val="0F1115"/>
        </w:rPr>
        <w:t xml:space="preserve"> and </w:t>
      </w:r>
      <w:r w:rsidRPr="00833761">
        <w:rPr>
          <w:rFonts w:ascii="Consolas" w:hAnsi="Consolas" w:cs="Courier New"/>
          <w:color w:val="B76B01"/>
        </w:rPr>
        <w:t>B</w:t>
      </w:r>
    </w:p>
    <w:p w14:paraId="28FD7FC5" w14:textId="77777777" w:rsidR="00833761" w:rsidRPr="00833761" w:rsidRDefault="00833761" w:rsidP="008337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3761">
        <w:rPr>
          <w:rFonts w:ascii="Consolas" w:hAnsi="Consolas" w:cs="Courier New"/>
          <w:color w:val="B76B01"/>
        </w:rPr>
        <w:t>D</w:t>
      </w:r>
      <w:r w:rsidRPr="00833761">
        <w:rPr>
          <w:rFonts w:ascii="Consolas" w:hAnsi="Consolas" w:cs="Courier New"/>
          <w:color w:val="383A42"/>
        </w:rPr>
        <w:t>)</w:t>
      </w:r>
      <w:r w:rsidRPr="00833761">
        <w:rPr>
          <w:rFonts w:ascii="Consolas" w:hAnsi="Consolas" w:cs="Courier New"/>
          <w:color w:val="0F1115"/>
        </w:rPr>
        <w:t xml:space="preserve"> </w:t>
      </w:r>
      <w:r w:rsidRPr="00833761">
        <w:rPr>
          <w:rFonts w:ascii="Consolas" w:hAnsi="Consolas" w:cs="Courier New"/>
          <w:color w:val="B76B01"/>
        </w:rPr>
        <w:t>None</w:t>
      </w:r>
    </w:p>
    <w:p w14:paraId="201B6D34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C</w:t>
      </w:r>
    </w:p>
    <w:p w14:paraId="5739260D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289D41C5">
          <v:rect id="_x0000_i1058" style="width:0;height:.75pt" o:hralign="center" o:hrstd="t" o:hr="t" fillcolor="#a0a0a0" stroked="f"/>
        </w:pict>
      </w:r>
    </w:p>
    <w:p w14:paraId="4675A979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34. What happens if a permitted subclass is not declared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final</w:t>
      </w: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,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sealed</w:t>
      </w: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, or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non-sealed</w:t>
      </w: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 Compilation error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 Defaults to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final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 Defaults to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non-sealed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2AF35E40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A</w:t>
      </w:r>
    </w:p>
    <w:p w14:paraId="5573882D" w14:textId="77777777" w:rsidR="00833761" w:rsidRPr="00833761" w:rsidRDefault="00833761" w:rsidP="00833761">
      <w:pPr>
        <w:spacing w:before="480" w:after="480"/>
        <w:rPr>
          <w:rFonts w:ascii="Segoe UI" w:hAnsi="Segoe UI" w:cs="Segoe UI"/>
          <w:sz w:val="24"/>
          <w:szCs w:val="24"/>
        </w:rPr>
      </w:pPr>
      <w:r w:rsidRPr="00833761">
        <w:rPr>
          <w:sz w:val="24"/>
          <w:szCs w:val="24"/>
        </w:rPr>
        <w:pict w14:anchorId="33F0F849">
          <v:rect id="_x0000_i1059" style="width:0;height:.75pt" o:hralign="center" o:hrstd="t" o:hr="t" fillcolor="#a0a0a0" stroked="f"/>
        </w:pict>
      </w:r>
    </w:p>
    <w:p w14:paraId="4C3C18C3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35. Which of the following is NOT a feature of Java 15?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A) Hidden classes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B) EdDSA algorithm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C) Pattern matching for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switch</w:t>
      </w:r>
      <w:r w:rsidRPr="00833761">
        <w:rPr>
          <w:rFonts w:ascii="Segoe UI" w:hAnsi="Segoe UI" w:cs="Segoe UI"/>
          <w:color w:val="0F1115"/>
          <w:sz w:val="24"/>
          <w:szCs w:val="24"/>
        </w:rPr>
        <w:br/>
        <w:t>D) Text blocks (standard)</w:t>
      </w:r>
    </w:p>
    <w:p w14:paraId="388ED8B1" w14:textId="77777777" w:rsidR="00833761" w:rsidRPr="00833761" w:rsidRDefault="00833761" w:rsidP="00833761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33761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3761">
        <w:rPr>
          <w:rFonts w:ascii="Segoe UI" w:hAnsi="Segoe UI" w:cs="Segoe UI"/>
          <w:color w:val="0F1115"/>
          <w:sz w:val="24"/>
          <w:szCs w:val="24"/>
        </w:rPr>
        <w:t> C (Pattern matching for </w:t>
      </w:r>
      <w:r w:rsidRPr="00833761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switch</w:t>
      </w:r>
      <w:r w:rsidRPr="00833761">
        <w:rPr>
          <w:rFonts w:ascii="Segoe UI" w:hAnsi="Segoe UI" w:cs="Segoe UI"/>
          <w:color w:val="0F1115"/>
          <w:sz w:val="24"/>
          <w:szCs w:val="24"/>
        </w:rPr>
        <w:t> came in Java 17)</w:t>
      </w:r>
    </w:p>
    <w:p w14:paraId="595297DC" w14:textId="1B046BAE" w:rsidR="00CB0916" w:rsidRDefault="00CB0916"/>
    <w:sectPr w:rsidR="00CB0916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88ECC" w14:textId="77777777" w:rsidR="005B6002" w:rsidRDefault="005B6002">
      <w:r>
        <w:separator/>
      </w:r>
    </w:p>
  </w:endnote>
  <w:endnote w:type="continuationSeparator" w:id="0">
    <w:p w14:paraId="4AF0121C" w14:textId="77777777" w:rsidR="005B6002" w:rsidRDefault="005B60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1944A" w14:textId="77777777" w:rsidR="00CB0916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83376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10389" w14:textId="77777777" w:rsidR="005B6002" w:rsidRDefault="005B6002">
      <w:r>
        <w:separator/>
      </w:r>
    </w:p>
  </w:footnote>
  <w:footnote w:type="continuationSeparator" w:id="0">
    <w:p w14:paraId="4536E0FE" w14:textId="77777777" w:rsidR="005B6002" w:rsidRDefault="005B60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124D53"/>
    <w:multiLevelType w:val="hybridMultilevel"/>
    <w:tmpl w:val="905A4DF0"/>
    <w:lvl w:ilvl="0" w:tplc="8932B3F2">
      <w:start w:val="1"/>
      <w:numFmt w:val="bullet"/>
      <w:lvlText w:val="●"/>
      <w:lvlJc w:val="left"/>
      <w:pPr>
        <w:ind w:left="720" w:hanging="360"/>
      </w:pPr>
    </w:lvl>
    <w:lvl w:ilvl="1" w:tplc="BFB292A2">
      <w:start w:val="1"/>
      <w:numFmt w:val="bullet"/>
      <w:lvlText w:val="○"/>
      <w:lvlJc w:val="left"/>
      <w:pPr>
        <w:ind w:left="1440" w:hanging="360"/>
      </w:pPr>
    </w:lvl>
    <w:lvl w:ilvl="2" w:tplc="B4D84640">
      <w:start w:val="1"/>
      <w:numFmt w:val="bullet"/>
      <w:lvlText w:val="■"/>
      <w:lvlJc w:val="left"/>
      <w:pPr>
        <w:ind w:left="2160" w:hanging="360"/>
      </w:pPr>
    </w:lvl>
    <w:lvl w:ilvl="3" w:tplc="613EDF4C">
      <w:start w:val="1"/>
      <w:numFmt w:val="bullet"/>
      <w:lvlText w:val="●"/>
      <w:lvlJc w:val="left"/>
      <w:pPr>
        <w:ind w:left="2880" w:hanging="360"/>
      </w:pPr>
    </w:lvl>
    <w:lvl w:ilvl="4" w:tplc="1B86510A">
      <w:start w:val="1"/>
      <w:numFmt w:val="bullet"/>
      <w:lvlText w:val="○"/>
      <w:lvlJc w:val="left"/>
      <w:pPr>
        <w:ind w:left="3600" w:hanging="360"/>
      </w:pPr>
    </w:lvl>
    <w:lvl w:ilvl="5" w:tplc="53C8A5E4">
      <w:start w:val="1"/>
      <w:numFmt w:val="bullet"/>
      <w:lvlText w:val="■"/>
      <w:lvlJc w:val="left"/>
      <w:pPr>
        <w:ind w:left="4320" w:hanging="360"/>
      </w:pPr>
    </w:lvl>
    <w:lvl w:ilvl="6" w:tplc="A91E82E8">
      <w:start w:val="1"/>
      <w:numFmt w:val="bullet"/>
      <w:lvlText w:val="●"/>
      <w:lvlJc w:val="left"/>
      <w:pPr>
        <w:ind w:left="5040" w:hanging="360"/>
      </w:pPr>
    </w:lvl>
    <w:lvl w:ilvl="7" w:tplc="82A45EC2">
      <w:start w:val="1"/>
      <w:numFmt w:val="bullet"/>
      <w:lvlText w:val="●"/>
      <w:lvlJc w:val="left"/>
      <w:pPr>
        <w:ind w:left="5760" w:hanging="360"/>
      </w:pPr>
    </w:lvl>
    <w:lvl w:ilvl="8" w:tplc="B326486C">
      <w:start w:val="1"/>
      <w:numFmt w:val="bullet"/>
      <w:lvlText w:val="●"/>
      <w:lvlJc w:val="left"/>
      <w:pPr>
        <w:ind w:left="6480" w:hanging="360"/>
      </w:pPr>
    </w:lvl>
  </w:abstractNum>
  <w:num w:numId="1" w16cid:durableId="158657006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916"/>
    <w:rsid w:val="005B6002"/>
    <w:rsid w:val="00833761"/>
    <w:rsid w:val="00CB0916"/>
    <w:rsid w:val="00EF7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7AABD"/>
  <w15:docId w15:val="{2B7BB738-515E-49EF-B596-896A7EE07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1024</Words>
  <Characters>5843</Characters>
  <Application>Microsoft Office Word</Application>
  <DocSecurity>0</DocSecurity>
  <Lines>48</Lines>
  <Paragraphs>13</Paragraphs>
  <ScaleCrop>false</ScaleCrop>
  <Company/>
  <LinksUpToDate>false</LinksUpToDate>
  <CharactersWithSpaces>6854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2026-04-01T20:19:00Z</dcterms:created>
  <dcterms:modified xsi:type="dcterms:W3CDTF">2026-04-16T03:24:00Z</dcterms:modified>
</cp:coreProperties>
</file>