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D775" w14:textId="77777777" w:rsidR="0021769A" w:rsidRPr="0021769A" w:rsidRDefault="0021769A" w:rsidP="0021769A">
      <w:pPr>
        <w:shd w:val="clear" w:color="auto" w:fill="FFFFFF"/>
        <w:spacing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color w:val="0F1115"/>
          <w:sz w:val="24"/>
          <w:szCs w:val="24"/>
        </w:rPr>
        <w:t>Here are 500 small, focused TypeScript micro-tasks, grouped by learning stage. Each task takes 1–5 minutes and targets a specific concept.</w:t>
      </w:r>
    </w:p>
    <w:p w14:paraId="46817BB2" w14:textId="77777777" w:rsidR="0021769A" w:rsidRPr="0021769A" w:rsidRDefault="0021769A" w:rsidP="0021769A">
      <w:pPr>
        <w:spacing w:before="480" w:after="480"/>
        <w:rPr>
          <w:rFonts w:ascii="Segoe UI" w:hAnsi="Segoe UI" w:cs="Segoe UI"/>
          <w:sz w:val="24"/>
          <w:szCs w:val="24"/>
        </w:rPr>
      </w:pPr>
      <w:r w:rsidRPr="0021769A">
        <w:rPr>
          <w:sz w:val="24"/>
          <w:szCs w:val="24"/>
        </w:rPr>
        <w:pict w14:anchorId="6301A0D3">
          <v:rect id="_x0000_i1025" style="width:0;height:.75pt" o:hralign="center" o:hrstd="t" o:hr="t" fillcolor="#a0a0a0" stroked="f"/>
        </w:pict>
      </w:r>
    </w:p>
    <w:p w14:paraId="70732D7C" w14:textId="77777777" w:rsidR="0021769A" w:rsidRPr="0021769A" w:rsidRDefault="0021769A" w:rsidP="0021769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1769A">
        <w:rPr>
          <w:rFonts w:ascii="Segoe UI" w:hAnsi="Segoe UI" w:cs="Segoe UI"/>
          <w:b/>
          <w:bCs/>
          <w:color w:val="0F1115"/>
          <w:sz w:val="33"/>
          <w:szCs w:val="33"/>
        </w:rPr>
        <w:t>Stage 1: Basic Types &amp; Annotations (Tasks 1–70)</w:t>
      </w:r>
    </w:p>
    <w:p w14:paraId="0DA4D560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Primitives &amp; Variables</w:t>
      </w:r>
    </w:p>
    <w:p w14:paraId="079A89F0" w14:textId="77777777" w:rsidR="0021769A" w:rsidRPr="0021769A" w:rsidRDefault="0021769A" w:rsidP="0021769A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color w:val="0F1115"/>
          <w:sz w:val="24"/>
          <w:szCs w:val="24"/>
        </w:rPr>
        <w:t>Declare a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21769A">
        <w:rPr>
          <w:rFonts w:ascii="Segoe UI" w:hAnsi="Segoe UI" w:cs="Segoe UI"/>
          <w:color w:val="0F1115"/>
          <w:sz w:val="24"/>
          <w:szCs w:val="24"/>
        </w:rPr>
        <w:t> variable with your name.</w:t>
      </w:r>
    </w:p>
    <w:p w14:paraId="4EAA694B" w14:textId="77777777" w:rsidR="0021769A" w:rsidRPr="0021769A" w:rsidRDefault="0021769A" w:rsidP="0021769A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color w:val="0F1115"/>
          <w:sz w:val="24"/>
          <w:szCs w:val="24"/>
        </w:rPr>
        <w:t>Declare a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</w:t>
      </w:r>
      <w:r w:rsidRPr="0021769A">
        <w:rPr>
          <w:rFonts w:ascii="Segoe UI" w:hAnsi="Segoe UI" w:cs="Segoe UI"/>
          <w:color w:val="0F1115"/>
          <w:sz w:val="24"/>
          <w:szCs w:val="24"/>
        </w:rPr>
        <w:t> variable for age.</w:t>
      </w:r>
    </w:p>
    <w:p w14:paraId="7A96496B" w14:textId="77777777" w:rsidR="0021769A" w:rsidRPr="0021769A" w:rsidRDefault="0021769A" w:rsidP="0021769A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color w:val="0F1115"/>
          <w:sz w:val="24"/>
          <w:szCs w:val="24"/>
        </w:rPr>
        <w:t>Declare a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boolean</w:t>
      </w:r>
      <w:r w:rsidRPr="0021769A">
        <w:rPr>
          <w:rFonts w:ascii="Segoe UI" w:hAnsi="Segoe UI" w:cs="Segoe UI"/>
          <w:color w:val="0F1115"/>
          <w:sz w:val="24"/>
          <w:szCs w:val="24"/>
        </w:rPr>
        <w:t> variable for isStudent.</w:t>
      </w:r>
    </w:p>
    <w:p w14:paraId="728B92A4" w14:textId="77777777" w:rsidR="0021769A" w:rsidRPr="0021769A" w:rsidRDefault="0021769A" w:rsidP="0021769A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color w:val="0F1115"/>
          <w:sz w:val="24"/>
          <w:szCs w:val="24"/>
        </w:rPr>
        <w:t>Declare a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21769A">
        <w:rPr>
          <w:rFonts w:ascii="Segoe UI" w:hAnsi="Segoe UI" w:cs="Segoe UI"/>
          <w:color w:val="0F1115"/>
          <w:sz w:val="24"/>
          <w:szCs w:val="24"/>
        </w:rPr>
        <w:t> variable.</w:t>
      </w:r>
    </w:p>
    <w:p w14:paraId="6F8598AF" w14:textId="77777777" w:rsidR="0021769A" w:rsidRPr="0021769A" w:rsidRDefault="0021769A" w:rsidP="0021769A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color w:val="0F1115"/>
          <w:sz w:val="24"/>
          <w:szCs w:val="24"/>
        </w:rPr>
        <w:t>Declare an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21769A">
        <w:rPr>
          <w:rFonts w:ascii="Segoe UI" w:hAnsi="Segoe UI" w:cs="Segoe UI"/>
          <w:color w:val="0F1115"/>
          <w:sz w:val="24"/>
          <w:szCs w:val="24"/>
        </w:rPr>
        <w:t> variable.</w:t>
      </w:r>
    </w:p>
    <w:p w14:paraId="733F5C32" w14:textId="77777777" w:rsidR="0021769A" w:rsidRPr="0021769A" w:rsidRDefault="0021769A" w:rsidP="0021769A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color w:val="0F1115"/>
          <w:sz w:val="24"/>
          <w:szCs w:val="24"/>
        </w:rPr>
        <w:t>Declare a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symbol</w:t>
      </w:r>
      <w:r w:rsidRPr="0021769A">
        <w:rPr>
          <w:rFonts w:ascii="Segoe UI" w:hAnsi="Segoe UI" w:cs="Segoe UI"/>
          <w:color w:val="0F1115"/>
          <w:sz w:val="24"/>
          <w:szCs w:val="24"/>
        </w:rPr>
        <w:t> variable.</w:t>
      </w:r>
    </w:p>
    <w:p w14:paraId="60C0D649" w14:textId="77777777" w:rsidR="0021769A" w:rsidRPr="0021769A" w:rsidRDefault="0021769A" w:rsidP="0021769A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color w:val="0F1115"/>
          <w:sz w:val="24"/>
          <w:szCs w:val="24"/>
        </w:rPr>
        <w:t>Declare a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bigint</w:t>
      </w:r>
      <w:r w:rsidRPr="0021769A">
        <w:rPr>
          <w:rFonts w:ascii="Segoe UI" w:hAnsi="Segoe UI" w:cs="Segoe UI"/>
          <w:color w:val="0F1115"/>
          <w:sz w:val="24"/>
          <w:szCs w:val="24"/>
        </w:rPr>
        <w:t> variable.</w:t>
      </w:r>
    </w:p>
    <w:p w14:paraId="60E98C8E" w14:textId="77777777" w:rsidR="0021769A" w:rsidRPr="0021769A" w:rsidRDefault="0021769A" w:rsidP="0021769A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color w:val="0F1115"/>
          <w:sz w:val="24"/>
          <w:szCs w:val="24"/>
        </w:rPr>
        <w:t>Use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</w:t>
      </w:r>
      <w:r w:rsidRPr="0021769A">
        <w:rPr>
          <w:rFonts w:ascii="Segoe UI" w:hAnsi="Segoe UI" w:cs="Segoe UI"/>
          <w:color w:val="0F1115"/>
          <w:sz w:val="24"/>
          <w:szCs w:val="24"/>
        </w:rPr>
        <w:t> with type annotation for a city name.</w:t>
      </w:r>
    </w:p>
    <w:p w14:paraId="7AC1FBD9" w14:textId="77777777" w:rsidR="0021769A" w:rsidRPr="0021769A" w:rsidRDefault="0021769A" w:rsidP="0021769A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color w:val="0F1115"/>
          <w:sz w:val="24"/>
          <w:szCs w:val="24"/>
        </w:rPr>
        <w:t>Use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</w:t>
      </w:r>
      <w:r w:rsidRPr="0021769A">
        <w:rPr>
          <w:rFonts w:ascii="Segoe UI" w:hAnsi="Segoe UI" w:cs="Segoe UI"/>
          <w:color w:val="0F1115"/>
          <w:sz w:val="24"/>
          <w:szCs w:val="24"/>
        </w:rPr>
        <w:t> for a birth year (infer type).</w:t>
      </w:r>
    </w:p>
    <w:p w14:paraId="7EE7B2FB" w14:textId="77777777" w:rsidR="0021769A" w:rsidRPr="0021769A" w:rsidRDefault="0021769A" w:rsidP="0021769A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color w:val="0F1115"/>
          <w:sz w:val="24"/>
          <w:szCs w:val="24"/>
        </w:rPr>
        <w:t>Assign a number to a variable typed as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21769A">
        <w:rPr>
          <w:rFonts w:ascii="Segoe UI" w:hAnsi="Segoe UI" w:cs="Segoe UI"/>
          <w:color w:val="0F1115"/>
          <w:sz w:val="24"/>
          <w:szCs w:val="24"/>
        </w:rPr>
        <w:t> – observe error.</w:t>
      </w:r>
    </w:p>
    <w:p w14:paraId="19CA50D4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Arrays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11. Declare a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number[]</w:t>
      </w:r>
      <w:r w:rsidRPr="0021769A">
        <w:rPr>
          <w:rFonts w:ascii="Segoe UI" w:hAnsi="Segoe UI" w:cs="Segoe UI"/>
          <w:color w:val="0F1115"/>
          <w:sz w:val="24"/>
          <w:szCs w:val="24"/>
        </w:rPr>
        <w:t> array of three scores.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12. Declare an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Array&lt;string&gt;</w:t>
      </w:r>
      <w:r w:rsidRPr="0021769A">
        <w:rPr>
          <w:rFonts w:ascii="Segoe UI" w:hAnsi="Segoe UI" w:cs="Segoe UI"/>
          <w:color w:val="0F1115"/>
          <w:sz w:val="24"/>
          <w:szCs w:val="24"/>
        </w:rPr>
        <w:t> of colors.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13. Declare a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readonly number[]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14. Try to push to a readonly array – observe error.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15. Declare a tuple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[string, number]</w:t>
      </w:r>
      <w:r w:rsidRPr="0021769A">
        <w:rPr>
          <w:rFonts w:ascii="Segoe UI" w:hAnsi="Segoe UI" w:cs="Segoe UI"/>
          <w:color w:val="0F1115"/>
          <w:sz w:val="24"/>
          <w:szCs w:val="24"/>
        </w:rPr>
        <w:t> for name and age.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16. Access tuple elements by index.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17. Try to assign wrong type to tuple element – observe error.</w:t>
      </w:r>
    </w:p>
    <w:p w14:paraId="018BA26C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Objects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18. Define an object type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{name: string; age: number}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19. Add an optional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?email</w:t>
      </w:r>
      <w:r w:rsidRPr="0021769A">
        <w:rPr>
          <w:rFonts w:ascii="Segoe UI" w:hAnsi="Segoe UI" w:cs="Segoe UI"/>
          <w:color w:val="0F1115"/>
          <w:sz w:val="24"/>
          <w:szCs w:val="24"/>
        </w:rPr>
        <w:t> property.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20. Make a property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readonly id: number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21. Define object with nested object property.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22. Use object spread with typed object.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23. Destructure object with type annotations.</w:t>
      </w:r>
    </w:p>
    <w:p w14:paraId="64E2AEB2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Any, Unknown, Void, Never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24. Declare an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any</w:t>
      </w:r>
      <w:r w:rsidRPr="0021769A">
        <w:rPr>
          <w:rFonts w:ascii="Segoe UI" w:hAnsi="Segoe UI" w:cs="Segoe UI"/>
          <w:color w:val="0F1115"/>
          <w:sz w:val="24"/>
          <w:szCs w:val="24"/>
        </w:rPr>
        <w:t> variable and assign number, then string.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25. Declare an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unknown</w:t>
      </w:r>
      <w:r w:rsidRPr="0021769A">
        <w:rPr>
          <w:rFonts w:ascii="Segoe UI" w:hAnsi="Segoe UI" w:cs="Segoe UI"/>
          <w:color w:val="0F1115"/>
          <w:sz w:val="24"/>
          <w:szCs w:val="24"/>
        </w:rPr>
        <w:t> variable. Assign a string.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26. Try to call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.toUpperCase()</w:t>
      </w:r>
      <w:r w:rsidRPr="0021769A">
        <w:rPr>
          <w:rFonts w:ascii="Segoe UI" w:hAnsi="Segoe UI" w:cs="Segoe UI"/>
          <w:color w:val="0F1115"/>
          <w:sz w:val="24"/>
          <w:szCs w:val="24"/>
        </w:rPr>
        <w:t> on unknown – fix with type guard.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27. Declare a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  <w:r w:rsidRPr="0021769A">
        <w:rPr>
          <w:rFonts w:ascii="Segoe UI" w:hAnsi="Segoe UI" w:cs="Segoe UI"/>
          <w:color w:val="0F1115"/>
          <w:sz w:val="24"/>
          <w:szCs w:val="24"/>
        </w:rPr>
        <w:t> function that logs something.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28. Declare a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never</w:t>
      </w:r>
      <w:r w:rsidRPr="0021769A">
        <w:rPr>
          <w:rFonts w:ascii="Segoe UI" w:hAnsi="Segoe UI" w:cs="Segoe UI"/>
          <w:color w:val="0F1115"/>
          <w:sz w:val="24"/>
          <w:szCs w:val="24"/>
        </w:rPr>
        <w:t> function that throws error.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</w:r>
      <w:r w:rsidRPr="0021769A">
        <w:rPr>
          <w:rFonts w:ascii="Segoe UI" w:hAnsi="Segoe UI" w:cs="Segoe UI"/>
          <w:color w:val="0F1115"/>
          <w:sz w:val="24"/>
          <w:szCs w:val="24"/>
        </w:rPr>
        <w:lastRenderedPageBreak/>
        <w:t>29. Use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any</w:t>
      </w:r>
      <w:r w:rsidRPr="0021769A">
        <w:rPr>
          <w:rFonts w:ascii="Segoe UI" w:hAnsi="Segoe UI" w:cs="Segoe UI"/>
          <w:color w:val="0F1115"/>
          <w:sz w:val="24"/>
          <w:szCs w:val="24"/>
        </w:rPr>
        <w:t> on array of mixed types.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30. Use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unknown</w:t>
      </w:r>
      <w:r w:rsidRPr="0021769A">
        <w:rPr>
          <w:rFonts w:ascii="Segoe UI" w:hAnsi="Segoe UI" w:cs="Segoe UI"/>
          <w:color w:val="0F1115"/>
          <w:sz w:val="24"/>
          <w:szCs w:val="24"/>
        </w:rPr>
        <w:t> with typeof check before using.</w:t>
      </w:r>
    </w:p>
    <w:p w14:paraId="6754DBF9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Type Inference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31. Let TS infer a number variable.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32. Let TS infer an array of numbers.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33. Observe inference when assigning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21769A">
        <w:rPr>
          <w:rFonts w:ascii="Segoe UI" w:hAnsi="Segoe UI" w:cs="Segoe UI"/>
          <w:color w:val="0F1115"/>
          <w:sz w:val="24"/>
          <w:szCs w:val="24"/>
        </w:rPr>
        <w:t> then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34. Create a variable without annotation – check inferred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35. Create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</w:t>
      </w:r>
      <w:r w:rsidRPr="0021769A">
        <w:rPr>
          <w:rFonts w:ascii="Segoe UI" w:hAnsi="Segoe UI" w:cs="Segoe UI"/>
          <w:color w:val="0F1115"/>
          <w:sz w:val="24"/>
          <w:szCs w:val="24"/>
        </w:rPr>
        <w:t> with object – inference vs annotation.</w:t>
      </w:r>
    </w:p>
    <w:p w14:paraId="3D87C7AF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Union &amp; Intersection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36. Declare a union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| number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37. Use union with array of mixed types.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38. Write function that accepts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| string[]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39. Create intersection type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{name: string} &amp; {age: number}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40. Use union of literal types: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"pending" | "done"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41. Narrow union using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typeof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42. Narrow union using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</w:t>
      </w:r>
      <w:r w:rsidRPr="0021769A">
        <w:rPr>
          <w:rFonts w:ascii="Segoe UI" w:hAnsi="Segoe UI" w:cs="Segoe UI"/>
          <w:color w:val="0F1115"/>
          <w:sz w:val="24"/>
          <w:szCs w:val="24"/>
        </w:rPr>
        <w:t> operator.</w:t>
      </w:r>
    </w:p>
    <w:p w14:paraId="1D045174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Literal Types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43. Declare a variable with literal type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"hello"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44. Declare a variable with literal numeric type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42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45. Combine literal union with type alias.</w:t>
      </w:r>
    </w:p>
    <w:p w14:paraId="49B5908E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Type Aliases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46. Create type alias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UserID = string | number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47. Alias for object: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 Point = {x: number; y: number}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48. Alias for union of function types.</w:t>
      </w:r>
    </w:p>
    <w:p w14:paraId="55776104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Functions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49. Function with typed parameters and return.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50. Optional parameter with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51. Default parameter value.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52. Rest parameters with array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53. Function returning union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54. Void function that returns nothing.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55. Function returning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never</w:t>
      </w:r>
      <w:r w:rsidRPr="0021769A">
        <w:rPr>
          <w:rFonts w:ascii="Segoe UI" w:hAnsi="Segoe UI" w:cs="Segoe UI"/>
          <w:color w:val="0F1115"/>
          <w:sz w:val="24"/>
          <w:szCs w:val="24"/>
        </w:rPr>
        <w:t> (infinite loop).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56. Destructure parameter object with types.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57. Destructure array parameter with types.</w:t>
      </w:r>
    </w:p>
    <w:p w14:paraId="5FD1B097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Type Assertions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58. Assert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 string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59. Assert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 const</w:t>
      </w:r>
      <w:r w:rsidRPr="0021769A">
        <w:rPr>
          <w:rFonts w:ascii="Segoe UI" w:hAnsi="Segoe UI" w:cs="Segoe UI"/>
          <w:color w:val="0F1115"/>
          <w:sz w:val="24"/>
          <w:szCs w:val="24"/>
        </w:rPr>
        <w:t> on array.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60. Assert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 any</w:t>
      </w:r>
      <w:r w:rsidRPr="0021769A">
        <w:rPr>
          <w:rFonts w:ascii="Segoe UI" w:hAnsi="Segoe UI" w:cs="Segoe UI"/>
          <w:color w:val="0F1115"/>
          <w:sz w:val="24"/>
          <w:szCs w:val="24"/>
        </w:rPr>
        <w:t> to bypass.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</w:r>
      <w:r w:rsidRPr="0021769A">
        <w:rPr>
          <w:rFonts w:ascii="Segoe UI" w:hAnsi="Segoe UI" w:cs="Segoe UI"/>
          <w:color w:val="0F1115"/>
          <w:sz w:val="24"/>
          <w:szCs w:val="24"/>
        </w:rPr>
        <w:lastRenderedPageBreak/>
        <w:t>61. Double assertion: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 any as string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62. DOM element assertion: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document.getElementById('id') as HTMLInputElement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0A707E67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Enums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63. Numeric enum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Direction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64. String enum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65. Heterogeneous enum.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66. Use enum as function parameter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67. Reverse mapping of numeric enum.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68. Const enum.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69. Enum computed members.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70. Enum vs union type.</w:t>
      </w:r>
    </w:p>
    <w:p w14:paraId="18ADFE53" w14:textId="77777777" w:rsidR="0021769A" w:rsidRPr="0021769A" w:rsidRDefault="0021769A" w:rsidP="0021769A">
      <w:pPr>
        <w:spacing w:before="480" w:after="480"/>
        <w:rPr>
          <w:rFonts w:ascii="Segoe UI" w:hAnsi="Segoe UI" w:cs="Segoe UI"/>
          <w:sz w:val="24"/>
          <w:szCs w:val="24"/>
        </w:rPr>
      </w:pPr>
      <w:r w:rsidRPr="0021769A">
        <w:rPr>
          <w:sz w:val="24"/>
          <w:szCs w:val="24"/>
        </w:rPr>
        <w:pict w14:anchorId="5083A933">
          <v:rect id="_x0000_i1026" style="width:0;height:.75pt" o:hralign="center" o:hrstd="t" o:hr="t" fillcolor="#a0a0a0" stroked="f"/>
        </w:pict>
      </w:r>
    </w:p>
    <w:p w14:paraId="660285E0" w14:textId="77777777" w:rsidR="0021769A" w:rsidRPr="0021769A" w:rsidRDefault="0021769A" w:rsidP="0021769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1769A">
        <w:rPr>
          <w:rFonts w:ascii="Segoe UI" w:hAnsi="Segoe UI" w:cs="Segoe UI"/>
          <w:b/>
          <w:bCs/>
          <w:color w:val="0F1115"/>
          <w:sz w:val="33"/>
          <w:szCs w:val="33"/>
        </w:rPr>
        <w:t>Stage 2: Interfaces &amp; Advanced Types (Tasks 71–160)</w:t>
      </w:r>
    </w:p>
    <w:p w14:paraId="09D6C668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Interfaces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71. Basic interface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Person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72. Optional property with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73. Readonly property.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74. Index signature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[key: string]: number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75. Extend interface.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76. Implements interface in class.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77. Interface merging (same name twice).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78. Interface for function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79. Interface for construct signature.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80. Interface extending multiple interfaces.</w:t>
      </w:r>
    </w:p>
    <w:p w14:paraId="0F864A11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Type vs Interface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81. Rewrite type alias as interface.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82. Use interface for object, type for union.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83. Extend type alias via intersection.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84. Implements type alias in class (allowed).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85. Declaration merging difference.</w:t>
      </w:r>
    </w:p>
    <w:p w14:paraId="2DD43030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Index Signatures &amp; Mapped Types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86. Index signature with union keys.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87. Mapped type: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[P in "x"|"y"]: number }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88. 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Partial&lt;T&gt;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89. 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90. 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Readonly&lt;T&gt;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91. 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Pick&lt;T, "key1"|"key2"&gt;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</w:r>
      <w:r w:rsidRPr="0021769A">
        <w:rPr>
          <w:rFonts w:ascii="Segoe UI" w:hAnsi="Segoe UI" w:cs="Segoe UI"/>
          <w:color w:val="0F1115"/>
          <w:sz w:val="24"/>
          <w:szCs w:val="24"/>
        </w:rPr>
        <w:lastRenderedPageBreak/>
        <w:t>92. 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Omit&lt;T, "key1"&gt;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93. 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Record&lt;string, number&gt;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94. 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Exclude&lt;T, U&gt;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95. 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Extract&lt;T, U&gt;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96. 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NonNullable&lt;T&gt;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97. 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ReturnType&lt;T&gt;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98. 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Parameters&lt;T&gt;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99. 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Awaited&lt;T&gt;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100. 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InstanceType&lt;T&gt;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40497C40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Conditional Types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101. Basic conditional: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 extends string ? "yes" : "no"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102. Use conditional in type alias.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103. Nested conditional.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104. 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infer</w:t>
      </w:r>
      <w:r w:rsidRPr="0021769A">
        <w:rPr>
          <w:rFonts w:ascii="Segoe UI" w:hAnsi="Segoe UI" w:cs="Segoe UI"/>
          <w:color w:val="0F1115"/>
          <w:sz w:val="24"/>
          <w:szCs w:val="24"/>
        </w:rPr>
        <w:t> keyword in conditional.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105. Extract return type with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infer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106. 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IsArray&lt;T&gt;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 using conditional.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107. 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DeepReadonly&lt;T&gt;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5E3082C8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Template Literal Types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108. 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 Greeting =</w:t>
      </w:r>
      <w:r w:rsidRPr="0021769A">
        <w:rPr>
          <w:rFonts w:ascii="Segoe UI" w:hAnsi="Segoe UI" w:cs="Segoe UI"/>
          <w:color w:val="0F1115"/>
          <w:sz w:val="24"/>
          <w:szCs w:val="24"/>
        </w:rPr>
        <w:t>hello ${string}``.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109. Template literal with union.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110. 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Uppercase&lt;StringType&gt;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111. 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Lowercase&lt;StringType&gt;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112. 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Capitalize&lt;StringType&gt;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113. 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Uncapitalize&lt;StringType&gt;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06162334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Keyof &amp; Type Queries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114. 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keyof</w:t>
      </w:r>
      <w:r w:rsidRPr="0021769A">
        <w:rPr>
          <w:rFonts w:ascii="Segoe UI" w:hAnsi="Segoe UI" w:cs="Segoe UI"/>
          <w:color w:val="0F1115"/>
          <w:sz w:val="24"/>
          <w:szCs w:val="24"/>
        </w:rPr>
        <w:t> interface.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115. 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typeof</w:t>
      </w:r>
      <w:r w:rsidRPr="0021769A">
        <w:rPr>
          <w:rFonts w:ascii="Segoe UI" w:hAnsi="Segoe UI" w:cs="Segoe UI"/>
          <w:color w:val="0F1115"/>
          <w:sz w:val="24"/>
          <w:szCs w:val="24"/>
        </w:rPr>
        <w:t> on variable.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116. 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keyof any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117. Indexed access type: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Person["name"]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118. 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Person[keyof Person]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1A512EA0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Recursive Types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119. Recursive type for linked list.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120. Recursive type for tree.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121. Recursive type for JSON value.</w:t>
      </w:r>
    </w:p>
    <w:p w14:paraId="37767476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Branded/Nominal Types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122. Branded type: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 Email = string &amp; {__brand: "email"}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123. Branded type validation function.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124. Use branded type in function parameter.</w:t>
      </w:r>
    </w:p>
    <w:p w14:paraId="565E9F85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Utility Types Practice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125. 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Partial&lt;Person&gt;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126. 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Required&lt;Partial&lt;Person&gt;&gt;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127. 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Readonly&lt;Person&gt;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128. 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Pick&lt;Person, "name"&gt;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129. 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Omit&lt;Person, "age"&gt;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130. 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Record&lt;"id"|"name", string&gt;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131. 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Exclude&lt;1|2|3, 1|2&gt;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132. 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Extract&lt;1|2|3, 1|2&gt;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133. 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NonNullable&lt;string|null|undefined&gt;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134. 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ReturnType&lt;()=&gt;number&gt;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135. 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Parameters&lt;(a:number,b:string)=&gt;void&gt;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071A8431" w14:textId="77777777" w:rsidR="0021769A" w:rsidRPr="0021769A" w:rsidRDefault="0021769A" w:rsidP="0021769A">
      <w:pPr>
        <w:spacing w:before="480" w:after="480"/>
        <w:rPr>
          <w:rFonts w:ascii="Segoe UI" w:hAnsi="Segoe UI" w:cs="Segoe UI"/>
          <w:sz w:val="24"/>
          <w:szCs w:val="24"/>
        </w:rPr>
      </w:pPr>
      <w:r w:rsidRPr="0021769A">
        <w:rPr>
          <w:sz w:val="24"/>
          <w:szCs w:val="24"/>
        </w:rPr>
        <w:pict w14:anchorId="65FEEE9B">
          <v:rect id="_x0000_i1027" style="width:0;height:.75pt" o:hralign="center" o:hrstd="t" o:hr="t" fillcolor="#a0a0a0" stroked="f"/>
        </w:pict>
      </w:r>
    </w:p>
    <w:p w14:paraId="1F4DFB3C" w14:textId="77777777" w:rsidR="0021769A" w:rsidRPr="0021769A" w:rsidRDefault="0021769A" w:rsidP="0021769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1769A">
        <w:rPr>
          <w:rFonts w:ascii="Segoe UI" w:hAnsi="Segoe UI" w:cs="Segoe UI"/>
          <w:b/>
          <w:bCs/>
          <w:color w:val="0F1115"/>
          <w:sz w:val="33"/>
          <w:szCs w:val="33"/>
        </w:rPr>
        <w:t>Stage 3: Classes &amp; OOP (Tasks 161–240)</w:t>
      </w:r>
    </w:p>
    <w:p w14:paraId="0DABDF74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Class Basics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161. Simple class with property.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162. Constructor with parameter properties.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163. Method with typed return.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164. 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public</w:t>
      </w:r>
      <w:r w:rsidRPr="0021769A">
        <w:rPr>
          <w:rFonts w:ascii="Segoe UI" w:hAnsi="Segoe UI" w:cs="Segoe UI"/>
          <w:color w:val="0F1115"/>
          <w:sz w:val="24"/>
          <w:szCs w:val="24"/>
        </w:rPr>
        <w:t> modifier.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165. 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private</w:t>
      </w:r>
      <w:r w:rsidRPr="0021769A">
        <w:rPr>
          <w:rFonts w:ascii="Segoe UI" w:hAnsi="Segoe UI" w:cs="Segoe UI"/>
          <w:color w:val="0F1115"/>
          <w:sz w:val="24"/>
          <w:szCs w:val="24"/>
        </w:rPr>
        <w:t> modifier.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166. 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protected</w:t>
      </w:r>
      <w:r w:rsidRPr="0021769A">
        <w:rPr>
          <w:rFonts w:ascii="Segoe UI" w:hAnsi="Segoe UI" w:cs="Segoe UI"/>
          <w:color w:val="0F1115"/>
          <w:sz w:val="24"/>
          <w:szCs w:val="24"/>
        </w:rPr>
        <w:t> modifier.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167. 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readonly</w:t>
      </w:r>
      <w:r w:rsidRPr="0021769A">
        <w:rPr>
          <w:rFonts w:ascii="Segoe UI" w:hAnsi="Segoe UI" w:cs="Segoe UI"/>
          <w:color w:val="0F1115"/>
          <w:sz w:val="24"/>
          <w:szCs w:val="24"/>
        </w:rPr>
        <w:t> property.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168. Static property.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169. Static method.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170. Computed property names.</w:t>
      </w:r>
    </w:p>
    <w:p w14:paraId="15A81087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Inheritance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171. 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extends</w:t>
      </w:r>
      <w:r w:rsidRPr="0021769A">
        <w:rPr>
          <w:rFonts w:ascii="Segoe UI" w:hAnsi="Segoe UI" w:cs="Segoe UI"/>
          <w:color w:val="0F1115"/>
          <w:sz w:val="24"/>
          <w:szCs w:val="24"/>
        </w:rPr>
        <w:t> class.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172. Override method.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173. 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super()</w:t>
      </w:r>
      <w:r w:rsidRPr="0021769A">
        <w:rPr>
          <w:rFonts w:ascii="Segoe UI" w:hAnsi="Segoe UI" w:cs="Segoe UI"/>
          <w:color w:val="0F1115"/>
          <w:sz w:val="24"/>
          <w:szCs w:val="24"/>
        </w:rPr>
        <w:t> call.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174. Access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protected</w:t>
      </w:r>
      <w:r w:rsidRPr="0021769A">
        <w:rPr>
          <w:rFonts w:ascii="Segoe UI" w:hAnsi="Segoe UI" w:cs="Segoe UI"/>
          <w:color w:val="0F1115"/>
          <w:sz w:val="24"/>
          <w:szCs w:val="24"/>
        </w:rPr>
        <w:t> from subclass.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175. Abstract class.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176. Abstract method.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177. Implement abstract class.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178. 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21769A">
        <w:rPr>
          <w:rFonts w:ascii="Segoe UI" w:hAnsi="Segoe UI" w:cs="Segoe UI"/>
          <w:color w:val="0F1115"/>
          <w:sz w:val="24"/>
          <w:szCs w:val="24"/>
        </w:rPr>
        <w:t> check.</w:t>
      </w:r>
    </w:p>
    <w:p w14:paraId="6B8EC509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Accessors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179. Getter with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180. Setter with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</w:r>
      <w:r w:rsidRPr="0021769A">
        <w:rPr>
          <w:rFonts w:ascii="Segoe UI" w:hAnsi="Segoe UI" w:cs="Segoe UI"/>
          <w:color w:val="0F1115"/>
          <w:sz w:val="24"/>
          <w:szCs w:val="24"/>
        </w:rPr>
        <w:lastRenderedPageBreak/>
        <w:t>181. Getter returning computed value.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182. Setter validation.</w:t>
      </w:r>
    </w:p>
    <w:p w14:paraId="5F29DABC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Implements Interface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183. Class implements interface.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184. Class implements multiple interfaces.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185. Interface with optional method.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186. Interface with property, class implements.</w:t>
      </w:r>
    </w:p>
    <w:p w14:paraId="63B950DC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Generics in Classes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187. Generic class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Box&lt;T&gt;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188. Generic constraint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 extends number&gt;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189. Generic default type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 = string&gt;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190. Static generic method.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191. Generic with multiple types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&lt;T, U&gt;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575FFDB5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Parameter Properties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192. 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constructor(public name: string) {}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193. 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constructor(private age: number) {}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194. 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constructor(readonly id: string) {}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1894F747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Mixins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195. Simple mixin function.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196. Apply mixin to class.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197. Constrained mixin.</w:t>
      </w:r>
    </w:p>
    <w:p w14:paraId="25DF0F33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Decorators (if enabled)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198. Class decorator.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199. Method decorator.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200. Property decorator.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201. Parameter decorator.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202. Decorator factory.</w:t>
      </w:r>
    </w:p>
    <w:p w14:paraId="7956D80A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This Parameter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203. 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21769A">
        <w:rPr>
          <w:rFonts w:ascii="Segoe UI" w:hAnsi="Segoe UI" w:cs="Segoe UI"/>
          <w:color w:val="0F1115"/>
          <w:sz w:val="24"/>
          <w:szCs w:val="24"/>
        </w:rPr>
        <w:t> parameter in method.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204. 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21769A">
        <w:rPr>
          <w:rFonts w:ascii="Segoe UI" w:hAnsi="Segoe UI" w:cs="Segoe UI"/>
          <w:color w:val="0F1115"/>
          <w:sz w:val="24"/>
          <w:szCs w:val="24"/>
        </w:rPr>
        <w:t> annotation in function.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205. 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this: void</w:t>
      </w:r>
      <w:r w:rsidRPr="0021769A">
        <w:rPr>
          <w:rFonts w:ascii="Segoe UI" w:hAnsi="Segoe UI" w:cs="Segoe UI"/>
          <w:color w:val="0F1115"/>
          <w:sz w:val="24"/>
          <w:szCs w:val="24"/>
        </w:rPr>
        <w:t> for callback.</w:t>
      </w:r>
    </w:p>
    <w:p w14:paraId="13AAE089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Class Expressions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206. Class expression assignment.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207. Anonymous class.</w:t>
      </w:r>
    </w:p>
    <w:p w14:paraId="1D74A6A3" w14:textId="77777777" w:rsidR="0021769A" w:rsidRPr="0021769A" w:rsidRDefault="0021769A" w:rsidP="0021769A">
      <w:pPr>
        <w:spacing w:before="480" w:after="480"/>
        <w:rPr>
          <w:rFonts w:ascii="Segoe UI" w:hAnsi="Segoe UI" w:cs="Segoe UI"/>
          <w:sz w:val="24"/>
          <w:szCs w:val="24"/>
        </w:rPr>
      </w:pPr>
      <w:r w:rsidRPr="0021769A">
        <w:rPr>
          <w:sz w:val="24"/>
          <w:szCs w:val="24"/>
        </w:rPr>
        <w:pict w14:anchorId="00148B6D">
          <v:rect id="_x0000_i1028" style="width:0;height:.75pt" o:hralign="center" o:hrstd="t" o:hr="t" fillcolor="#a0a0a0" stroked="f"/>
        </w:pict>
      </w:r>
    </w:p>
    <w:p w14:paraId="1F297DE7" w14:textId="77777777" w:rsidR="0021769A" w:rsidRPr="0021769A" w:rsidRDefault="0021769A" w:rsidP="0021769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1769A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Stage 4: Generics (Tasks 241–330)</w:t>
      </w:r>
    </w:p>
    <w:p w14:paraId="15CFD3B9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Generic Functions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208. Identity function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&lt;T&gt;(arg: T): T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209. Generic array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getFirst&lt;T&gt;(arr: T[]): T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210. Generic constraint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lengthwise&lt;T extends {length: number}&gt;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211. Generic with multiple types.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212. Generic default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213. Generic with union.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214. Generic with keyof.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215. Generic with indexed access.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216. Generic arrow function.</w:t>
      </w:r>
    </w:p>
    <w:p w14:paraId="60FA1AA6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Generic Interfaces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217. Generic interface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Box&lt;T&gt;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218. Implement generic interface.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219. Generic interface with method.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220. Generic interface extending non-generic.</w:t>
      </w:r>
    </w:p>
    <w:p w14:paraId="75DD4637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Generic Constraints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221. 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extends</w:t>
      </w:r>
      <w:r w:rsidRPr="0021769A">
        <w:rPr>
          <w:rFonts w:ascii="Segoe UI" w:hAnsi="Segoe UI" w:cs="Segoe UI"/>
          <w:color w:val="0F1115"/>
          <w:sz w:val="24"/>
          <w:szCs w:val="24"/>
        </w:rPr>
        <w:t> primitive.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222. 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extends</w:t>
      </w:r>
      <w:r w:rsidRPr="0021769A">
        <w:rPr>
          <w:rFonts w:ascii="Segoe UI" w:hAnsi="Segoe UI" w:cs="Segoe UI"/>
          <w:color w:val="0F1115"/>
          <w:sz w:val="24"/>
          <w:szCs w:val="24"/>
        </w:rPr>
        <w:t> object.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223. 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extends</w:t>
      </w:r>
      <w:r w:rsidRPr="0021769A">
        <w:rPr>
          <w:rFonts w:ascii="Segoe UI" w:hAnsi="Segoe UI" w:cs="Segoe UI"/>
          <w:color w:val="0F1115"/>
          <w:sz w:val="24"/>
          <w:szCs w:val="24"/>
        </w:rPr>
        <w:t> with keyof.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224. 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extends</w:t>
      </w:r>
      <w:r w:rsidRPr="0021769A">
        <w:rPr>
          <w:rFonts w:ascii="Segoe UI" w:hAnsi="Segoe UI" w:cs="Segoe UI"/>
          <w:color w:val="0F1115"/>
          <w:sz w:val="24"/>
          <w:szCs w:val="24"/>
        </w:rPr>
        <w:t> with custom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225. 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extends</w:t>
      </w:r>
      <w:r w:rsidRPr="0021769A">
        <w:rPr>
          <w:rFonts w:ascii="Segoe UI" w:hAnsi="Segoe UI" w:cs="Segoe UI"/>
          <w:color w:val="0F1115"/>
          <w:sz w:val="24"/>
          <w:szCs w:val="24"/>
        </w:rPr>
        <w:t> with class.</w:t>
      </w:r>
    </w:p>
    <w:p w14:paraId="44DBAC1C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Generic Conditional Types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226. 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IsArray&lt;T&gt; = T extends any[] ? true : false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227. 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ElementType&lt;T&gt; = T extends any[] ? T[number] : never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228. Flatten type.</w:t>
      </w:r>
    </w:p>
    <w:p w14:paraId="3A667907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Generic Mapped Types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229. 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Readonly&lt;T&gt;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 reimplementation.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230. 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Partial&lt;T&gt;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 reimplementation.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231. 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Nullable&lt;T&gt;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 mapping.</w:t>
      </w:r>
    </w:p>
    <w:p w14:paraId="083DC6A1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Using keyof with Generics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232. 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getProperty&lt;T, K extends keyof T&gt;(obj: T, key: K)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233. Type-safe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Object.keys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234. Mapped type with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keyof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44F9D419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Generic Classes Advanced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235. Generic stack.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</w:r>
      <w:r w:rsidRPr="0021769A">
        <w:rPr>
          <w:rFonts w:ascii="Segoe UI" w:hAnsi="Segoe UI" w:cs="Segoe UI"/>
          <w:color w:val="0F1115"/>
          <w:sz w:val="24"/>
          <w:szCs w:val="24"/>
        </w:rPr>
        <w:lastRenderedPageBreak/>
        <w:t>236. Generic queue.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237. Generic with static members note.</w:t>
      </w:r>
    </w:p>
    <w:p w14:paraId="3F4A931B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Generic Utility Functions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238. 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wrapInArray&lt;T&gt;(value: T): T[]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239. 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merge&lt;T, U&gt;(a: T, b: U): T &amp; U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240. 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pluck&lt;T, K extends keyof T&gt;(arr: T[], key: K): T[K][]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2AFA4C59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Higher-Order Generics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241. Function returning generic function.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242. Generic callback.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243. Generic promise wrapper.</w:t>
      </w:r>
    </w:p>
    <w:p w14:paraId="5F4FCE7E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Variance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244. Covariant example.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245. Contravariant example (function parameter).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246. Invariant example (mutable array).</w:t>
      </w:r>
    </w:p>
    <w:p w14:paraId="13B1A1A6" w14:textId="77777777" w:rsidR="0021769A" w:rsidRPr="0021769A" w:rsidRDefault="0021769A" w:rsidP="0021769A">
      <w:pPr>
        <w:spacing w:before="480" w:after="480"/>
        <w:rPr>
          <w:rFonts w:ascii="Segoe UI" w:hAnsi="Segoe UI" w:cs="Segoe UI"/>
          <w:sz w:val="24"/>
          <w:szCs w:val="24"/>
        </w:rPr>
      </w:pPr>
      <w:r w:rsidRPr="0021769A">
        <w:rPr>
          <w:sz w:val="24"/>
          <w:szCs w:val="24"/>
        </w:rPr>
        <w:pict w14:anchorId="2F358348">
          <v:rect id="_x0000_i1029" style="width:0;height:.75pt" o:hralign="center" o:hrstd="t" o:hr="t" fillcolor="#a0a0a0" stroked="f"/>
        </w:pict>
      </w:r>
    </w:p>
    <w:p w14:paraId="20932A09" w14:textId="77777777" w:rsidR="0021769A" w:rsidRPr="0021769A" w:rsidRDefault="0021769A" w:rsidP="0021769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1769A">
        <w:rPr>
          <w:rFonts w:ascii="Segoe UI" w:hAnsi="Segoe UI" w:cs="Segoe UI"/>
          <w:b/>
          <w:bCs/>
          <w:color w:val="0F1115"/>
          <w:sz w:val="33"/>
          <w:szCs w:val="33"/>
        </w:rPr>
        <w:t>Stage 5: Advanced Functions &amp; Patterns (Tasks 331–410)</w:t>
      </w:r>
    </w:p>
    <w:p w14:paraId="48C04EBF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Function Overloads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247. Basic overload: different parameter counts.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248. Overload with different types.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249. Overload with union return.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250. Method overload in class.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251. Generic overload.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252. 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</w:t>
      </w:r>
      <w:r w:rsidRPr="0021769A">
        <w:rPr>
          <w:rFonts w:ascii="Segoe UI" w:hAnsi="Segoe UI" w:cs="Segoe UI"/>
          <w:color w:val="0F1115"/>
          <w:sz w:val="24"/>
          <w:szCs w:val="24"/>
        </w:rPr>
        <w:t> overload vs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interface</w:t>
      </w:r>
      <w:r w:rsidRPr="0021769A">
        <w:rPr>
          <w:rFonts w:ascii="Segoe UI" w:hAnsi="Segoe UI" w:cs="Segoe UI"/>
          <w:color w:val="0F1115"/>
          <w:sz w:val="24"/>
          <w:szCs w:val="24"/>
        </w:rPr>
        <w:t> overload.</w:t>
      </w:r>
    </w:p>
    <w:p w14:paraId="1499C710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Rest &amp; Spread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253. Rest parameters with tuple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254. Typed spread in array.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255. Typed spread in object.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256. Function with rest and typed arguments.</w:t>
      </w:r>
    </w:p>
    <w:p w14:paraId="6A7663D6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This Typing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257. 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21769A">
        <w:rPr>
          <w:rFonts w:ascii="Segoe UI" w:hAnsi="Segoe UI" w:cs="Segoe UI"/>
          <w:color w:val="0F1115"/>
          <w:sz w:val="24"/>
          <w:szCs w:val="24"/>
        </w:rPr>
        <w:t> in object method.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258. 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21769A">
        <w:rPr>
          <w:rFonts w:ascii="Segoe UI" w:hAnsi="Segoe UI" w:cs="Segoe UI"/>
          <w:color w:val="0F1115"/>
          <w:sz w:val="24"/>
          <w:szCs w:val="24"/>
        </w:rPr>
        <w:t> parameter in free function.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259. 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ThisType&lt;T&gt;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 utility.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260. 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noImplicitThis</w:t>
      </w:r>
      <w:r w:rsidRPr="0021769A">
        <w:rPr>
          <w:rFonts w:ascii="Segoe UI" w:hAnsi="Segoe UI" w:cs="Segoe UI"/>
          <w:color w:val="0F1115"/>
          <w:sz w:val="24"/>
          <w:szCs w:val="24"/>
        </w:rPr>
        <w:t> example.</w:t>
      </w:r>
    </w:p>
    <w:p w14:paraId="5AE0FD54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Call &amp; Construct Signatures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261. Call signature in interface.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</w:r>
      <w:r w:rsidRPr="0021769A">
        <w:rPr>
          <w:rFonts w:ascii="Segoe UI" w:hAnsi="Segoe UI" w:cs="Segoe UI"/>
          <w:color w:val="0F1115"/>
          <w:sz w:val="24"/>
          <w:szCs w:val="24"/>
        </w:rPr>
        <w:lastRenderedPageBreak/>
        <w:t>262. Construct signature.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263. 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</w:t>
      </w:r>
      <w:r w:rsidRPr="0021769A">
        <w:rPr>
          <w:rFonts w:ascii="Segoe UI" w:hAnsi="Segoe UI" w:cs="Segoe UI"/>
          <w:color w:val="0F1115"/>
          <w:sz w:val="24"/>
          <w:szCs w:val="24"/>
        </w:rPr>
        <w:t> keyword with interface.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264. Both call and construct.</w:t>
      </w:r>
    </w:p>
    <w:p w14:paraId="046371A3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Type Guards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265. 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typeof</w:t>
      </w:r>
      <w:r w:rsidRPr="0021769A">
        <w:rPr>
          <w:rFonts w:ascii="Segoe UI" w:hAnsi="Segoe UI" w:cs="Segoe UI"/>
          <w:color w:val="0F1115"/>
          <w:sz w:val="24"/>
          <w:szCs w:val="24"/>
        </w:rPr>
        <w:t> type guard.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266. 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21769A">
        <w:rPr>
          <w:rFonts w:ascii="Segoe UI" w:hAnsi="Segoe UI" w:cs="Segoe UI"/>
          <w:color w:val="0F1115"/>
          <w:sz w:val="24"/>
          <w:szCs w:val="24"/>
        </w:rPr>
        <w:t> type guard.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267. Custom type guard: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isString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268. Custom type guard with predicate.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269. 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</w:t>
      </w:r>
      <w:r w:rsidRPr="0021769A">
        <w:rPr>
          <w:rFonts w:ascii="Segoe UI" w:hAnsi="Segoe UI" w:cs="Segoe UI"/>
          <w:color w:val="0F1115"/>
          <w:sz w:val="24"/>
          <w:szCs w:val="24"/>
        </w:rPr>
        <w:t> operator guard.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270. Discriminated union guard.</w:t>
      </w:r>
    </w:p>
    <w:p w14:paraId="760B1FD3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Assertion Functions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271. 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asserts</w:t>
      </w:r>
      <w:r w:rsidRPr="0021769A">
        <w:rPr>
          <w:rFonts w:ascii="Segoe UI" w:hAnsi="Segoe UI" w:cs="Segoe UI"/>
          <w:color w:val="0F1115"/>
          <w:sz w:val="24"/>
          <w:szCs w:val="24"/>
        </w:rPr>
        <w:t> function.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272. 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asserts value is Type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273. Assertion for non-null.</w:t>
      </w:r>
    </w:p>
    <w:p w14:paraId="23D0E8E6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Currying &amp; Partial Application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274. Typed curry of add function.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275. Generic curry.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276. Typed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bind</w:t>
      </w:r>
      <w:r w:rsidRPr="0021769A">
        <w:rPr>
          <w:rFonts w:ascii="Segoe UI" w:hAnsi="Segoe UI" w:cs="Segoe UI"/>
          <w:color w:val="0F1115"/>
          <w:sz w:val="24"/>
          <w:szCs w:val="24"/>
        </w:rPr>
        <w:t> example.</w:t>
      </w:r>
    </w:p>
    <w:p w14:paraId="20839427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Pattern Matching Types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277. Discriminated union.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278. Exhaustiveness checker with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never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279. Tagged union.</w:t>
      </w:r>
    </w:p>
    <w:p w14:paraId="72D7526A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Builder Pattern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280. Typed builder class.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281. Fluent interface with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282. Generic builder.</w:t>
      </w:r>
    </w:p>
    <w:p w14:paraId="498199D4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Factory Functions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283. Typed factory.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284. Generic factory.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285. Abstract factory with interfaces.</w:t>
      </w:r>
    </w:p>
    <w:p w14:paraId="0BF73475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Module Augmentation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286. Augment existing module.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287. Merge interface in module.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288. Global augmentation.</w:t>
      </w:r>
    </w:p>
    <w:p w14:paraId="25A42933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Declaration Merging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289. Merge interface with class.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290. Merge namespace with function.</w:t>
      </w:r>
    </w:p>
    <w:p w14:paraId="25CD41F3" w14:textId="77777777" w:rsidR="0021769A" w:rsidRPr="0021769A" w:rsidRDefault="0021769A" w:rsidP="0021769A">
      <w:pPr>
        <w:spacing w:before="480" w:after="480"/>
        <w:rPr>
          <w:rFonts w:ascii="Segoe UI" w:hAnsi="Segoe UI" w:cs="Segoe UI"/>
          <w:sz w:val="24"/>
          <w:szCs w:val="24"/>
        </w:rPr>
      </w:pPr>
      <w:r w:rsidRPr="0021769A">
        <w:rPr>
          <w:sz w:val="24"/>
          <w:szCs w:val="24"/>
        </w:rPr>
        <w:lastRenderedPageBreak/>
        <w:pict w14:anchorId="32FA1ADB">
          <v:rect id="_x0000_i1030" style="width:0;height:.75pt" o:hralign="center" o:hrstd="t" o:hr="t" fillcolor="#a0a0a0" stroked="f"/>
        </w:pict>
      </w:r>
    </w:p>
    <w:p w14:paraId="4E67D880" w14:textId="77777777" w:rsidR="0021769A" w:rsidRPr="0021769A" w:rsidRDefault="0021769A" w:rsidP="0021769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1769A">
        <w:rPr>
          <w:rFonts w:ascii="Segoe UI" w:hAnsi="Segoe UI" w:cs="Segoe UI"/>
          <w:b/>
          <w:bCs/>
          <w:color w:val="0F1115"/>
          <w:sz w:val="33"/>
          <w:szCs w:val="33"/>
        </w:rPr>
        <w:t>Stage 6: Working with External Code &amp; Config (Tasks 411–460)</w:t>
      </w:r>
    </w:p>
    <w:p w14:paraId="00E97C72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TypeScript Config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291. Create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tsconfig.json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292. Set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target: ES2020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293. Set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strict: true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294. Set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noImplicitAny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295. Set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strictNullChecks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296. Set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noUnusedLocals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297. Set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moduleResolution: node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298. Set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outDir</w:t>
      </w:r>
      <w:r w:rsidRPr="0021769A">
        <w:rPr>
          <w:rFonts w:ascii="Segoe UI" w:hAnsi="Segoe UI" w:cs="Segoe UI"/>
          <w:color w:val="0F1115"/>
          <w:sz w:val="24"/>
          <w:szCs w:val="24"/>
        </w:rPr>
        <w:t> and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rootDir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299. Set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sourceMap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300. Set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removeComments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1857E201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Declaration Files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301. Write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.d.ts</w:t>
      </w:r>
      <w:r w:rsidRPr="0021769A">
        <w:rPr>
          <w:rFonts w:ascii="Segoe UI" w:hAnsi="Segoe UI" w:cs="Segoe UI"/>
          <w:color w:val="0F1115"/>
          <w:sz w:val="24"/>
          <w:szCs w:val="24"/>
        </w:rPr>
        <w:t> for simple function.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302. Write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.d.ts</w:t>
      </w:r>
      <w:r w:rsidRPr="0021769A">
        <w:rPr>
          <w:rFonts w:ascii="Segoe UI" w:hAnsi="Segoe UI" w:cs="Segoe UI"/>
          <w:color w:val="0F1115"/>
          <w:sz w:val="24"/>
          <w:szCs w:val="24"/>
        </w:rPr>
        <w:t> for class.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303. Write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.d.ts</w:t>
      </w:r>
      <w:r w:rsidRPr="0021769A">
        <w:rPr>
          <w:rFonts w:ascii="Segoe UI" w:hAnsi="Segoe UI" w:cs="Segoe UI"/>
          <w:color w:val="0F1115"/>
          <w:sz w:val="24"/>
          <w:szCs w:val="24"/>
        </w:rPr>
        <w:t> for variable.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304. 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declare module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305. 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</w:t>
      </w:r>
      <w:r w:rsidRPr="0021769A">
        <w:rPr>
          <w:rFonts w:ascii="Segoe UI" w:hAnsi="Segoe UI" w:cs="Segoe UI"/>
          <w:color w:val="0F1115"/>
          <w:sz w:val="24"/>
          <w:szCs w:val="24"/>
        </w:rPr>
        <w:t> in declaration.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306. Ambient declarations.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307. Triple-slash reference.</w:t>
      </w:r>
    </w:p>
    <w:p w14:paraId="7E8609DE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DefinitelyTyped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308. Install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@types/node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309. Install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@types/lodash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310. Use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@types</w:t>
      </w:r>
      <w:r w:rsidRPr="0021769A">
        <w:rPr>
          <w:rFonts w:ascii="Segoe UI" w:hAnsi="Segoe UI" w:cs="Segoe UI"/>
          <w:color w:val="0F1115"/>
          <w:sz w:val="24"/>
          <w:szCs w:val="24"/>
        </w:rPr>
        <w:t> without install (global).</w:t>
      </w:r>
    </w:p>
    <w:p w14:paraId="77357641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JS to TS Migration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311. Rename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21769A">
        <w:rPr>
          <w:rFonts w:ascii="Segoe UI" w:hAnsi="Segoe UI" w:cs="Segoe UI"/>
          <w:color w:val="0F1115"/>
          <w:sz w:val="24"/>
          <w:szCs w:val="24"/>
        </w:rPr>
        <w:t> to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.ts</w:t>
      </w:r>
      <w:r w:rsidRPr="0021769A">
        <w:rPr>
          <w:rFonts w:ascii="Segoe UI" w:hAnsi="Segoe UI" w:cs="Segoe UI"/>
          <w:color w:val="0F1115"/>
          <w:sz w:val="24"/>
          <w:szCs w:val="24"/>
        </w:rPr>
        <w:t> – fix errors.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312. Add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any</w:t>
      </w:r>
      <w:r w:rsidRPr="0021769A">
        <w:rPr>
          <w:rFonts w:ascii="Segoe UI" w:hAnsi="Segoe UI" w:cs="Segoe UI"/>
          <w:color w:val="0F1115"/>
          <w:sz w:val="24"/>
          <w:szCs w:val="24"/>
        </w:rPr>
        <w:t> as quick fix.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313. Add JSDoc types to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21769A">
        <w:rPr>
          <w:rFonts w:ascii="Segoe UI" w:hAnsi="Segoe UI" w:cs="Segoe UI"/>
          <w:color w:val="0F1115"/>
          <w:sz w:val="24"/>
          <w:szCs w:val="24"/>
        </w:rPr>
        <w:t> with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checkJs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314. Use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 @ts-nocheck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315. Use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 @ts-ignore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316. Use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 @ts-expect-error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590693B9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Node.js with TS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317. Import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21769A">
        <w:rPr>
          <w:rFonts w:ascii="Segoe UI" w:hAnsi="Segoe UI" w:cs="Segoe UI"/>
          <w:color w:val="0F1115"/>
          <w:sz w:val="24"/>
          <w:szCs w:val="24"/>
        </w:rPr>
        <w:t> with types.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318. Read file async with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319. Write file.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</w:r>
      <w:r w:rsidRPr="0021769A">
        <w:rPr>
          <w:rFonts w:ascii="Segoe UI" w:hAnsi="Segoe UI" w:cs="Segoe UI"/>
          <w:color w:val="0F1115"/>
          <w:sz w:val="24"/>
          <w:szCs w:val="24"/>
        </w:rPr>
        <w:lastRenderedPageBreak/>
        <w:t>320. Use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21769A">
        <w:rPr>
          <w:rFonts w:ascii="Segoe UI" w:hAnsi="Segoe UI" w:cs="Segoe UI"/>
          <w:color w:val="0F1115"/>
          <w:sz w:val="24"/>
          <w:szCs w:val="24"/>
        </w:rPr>
        <w:t> module.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321. Use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process.env</w:t>
      </w:r>
      <w:r w:rsidRPr="0021769A">
        <w:rPr>
          <w:rFonts w:ascii="Segoe UI" w:hAnsi="Segoe UI" w:cs="Segoe UI"/>
          <w:color w:val="0F1115"/>
          <w:sz w:val="24"/>
          <w:szCs w:val="24"/>
        </w:rPr>
        <w:t> (extend types).</w:t>
      </w:r>
    </w:p>
    <w:p w14:paraId="6C5E00A3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DOM Types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322. 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document.querySelector</w:t>
      </w:r>
      <w:r w:rsidRPr="0021769A">
        <w:rPr>
          <w:rFonts w:ascii="Segoe UI" w:hAnsi="Segoe UI" w:cs="Segoe UI"/>
          <w:color w:val="0F1115"/>
          <w:sz w:val="24"/>
          <w:szCs w:val="24"/>
        </w:rPr>
        <w:t> typing.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323. 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addEventListener</w:t>
      </w:r>
      <w:r w:rsidRPr="0021769A">
        <w:rPr>
          <w:rFonts w:ascii="Segoe UI" w:hAnsi="Segoe UI" w:cs="Segoe UI"/>
          <w:color w:val="0F1115"/>
          <w:sz w:val="24"/>
          <w:szCs w:val="24"/>
        </w:rPr>
        <w:t> typing.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324. 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HTMLInputElement</w:t>
      </w:r>
      <w:r w:rsidRPr="0021769A">
        <w:rPr>
          <w:rFonts w:ascii="Segoe UI" w:hAnsi="Segoe UI" w:cs="Segoe UI"/>
          <w:color w:val="0F1115"/>
          <w:sz w:val="24"/>
          <w:szCs w:val="24"/>
        </w:rPr>
        <w:t> value access.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325. 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</w:t>
      </w:r>
      <w:r w:rsidRPr="0021769A">
        <w:rPr>
          <w:rFonts w:ascii="Segoe UI" w:hAnsi="Segoe UI" w:cs="Segoe UI"/>
          <w:color w:val="0F1115"/>
          <w:sz w:val="24"/>
          <w:szCs w:val="24"/>
        </w:rPr>
        <w:t> target casting.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326. 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MouseEvent</w:t>
      </w:r>
      <w:r w:rsidRPr="0021769A">
        <w:rPr>
          <w:rFonts w:ascii="Segoe UI" w:hAnsi="Segoe UI" w:cs="Segoe UI"/>
          <w:color w:val="0F1115"/>
          <w:sz w:val="24"/>
          <w:szCs w:val="24"/>
        </w:rPr>
        <w:t> coordinates.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327. 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</w:t>
      </w:r>
      <w:r w:rsidRPr="0021769A">
        <w:rPr>
          <w:rFonts w:ascii="Segoe UI" w:hAnsi="Segoe UI" w:cs="Segoe UI"/>
          <w:color w:val="0F1115"/>
          <w:sz w:val="24"/>
          <w:szCs w:val="24"/>
        </w:rPr>
        <w:t> response typing.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328. 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r w:rsidRPr="0021769A">
        <w:rPr>
          <w:rFonts w:ascii="Segoe UI" w:hAnsi="Segoe UI" w:cs="Segoe UI"/>
          <w:color w:val="0F1115"/>
          <w:sz w:val="24"/>
          <w:szCs w:val="24"/>
        </w:rPr>
        <w:t> with custom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329. 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21769A">
        <w:rPr>
          <w:rFonts w:ascii="Segoe UI" w:hAnsi="Segoe UI" w:cs="Segoe UI"/>
          <w:color w:val="0F1115"/>
          <w:sz w:val="24"/>
          <w:szCs w:val="24"/>
        </w:rPr>
        <w:t> typing.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330. 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requestAnimationFrame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6D4B64A6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Debugging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331. 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</w:t>
      </w:r>
      <w:r w:rsidRPr="0021769A">
        <w:rPr>
          <w:rFonts w:ascii="Segoe UI" w:hAnsi="Segoe UI" w:cs="Segoe UI"/>
          <w:color w:val="0F1115"/>
          <w:sz w:val="24"/>
          <w:szCs w:val="24"/>
        </w:rPr>
        <w:t> with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332. 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debugger</w:t>
      </w:r>
      <w:r w:rsidRPr="0021769A">
        <w:rPr>
          <w:rFonts w:ascii="Segoe UI" w:hAnsi="Segoe UI" w:cs="Segoe UI"/>
          <w:color w:val="0F1115"/>
          <w:sz w:val="24"/>
          <w:szCs w:val="24"/>
        </w:rPr>
        <w:t> statement.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333. Source maps in browser.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334. VS Code debugging launch config.</w:t>
      </w:r>
    </w:p>
    <w:p w14:paraId="006122D4" w14:textId="77777777" w:rsidR="0021769A" w:rsidRPr="0021769A" w:rsidRDefault="0021769A" w:rsidP="0021769A">
      <w:pPr>
        <w:spacing w:before="480" w:after="480"/>
        <w:rPr>
          <w:rFonts w:ascii="Segoe UI" w:hAnsi="Segoe UI" w:cs="Segoe UI"/>
          <w:sz w:val="24"/>
          <w:szCs w:val="24"/>
        </w:rPr>
      </w:pPr>
      <w:r w:rsidRPr="0021769A">
        <w:rPr>
          <w:sz w:val="24"/>
          <w:szCs w:val="24"/>
        </w:rPr>
        <w:pict w14:anchorId="3FE4FF6D">
          <v:rect id="_x0000_i1031" style="width:0;height:.75pt" o:hralign="center" o:hrstd="t" o:hr="t" fillcolor="#a0a0a0" stroked="f"/>
        </w:pict>
      </w:r>
    </w:p>
    <w:p w14:paraId="2981CF7F" w14:textId="77777777" w:rsidR="0021769A" w:rsidRPr="0021769A" w:rsidRDefault="0021769A" w:rsidP="0021769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1769A">
        <w:rPr>
          <w:rFonts w:ascii="Segoe UI" w:hAnsi="Segoe UI" w:cs="Segoe UI"/>
          <w:b/>
          <w:bCs/>
          <w:color w:val="0F1115"/>
          <w:sz w:val="33"/>
          <w:szCs w:val="33"/>
        </w:rPr>
        <w:t>Stage 7: Real-World Scenarios (Tasks 461–500)</w:t>
      </w:r>
    </w:p>
    <w:p w14:paraId="7402029E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Error Handling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335. Try-catch with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unknown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336. Type guard for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337. Custom error class.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338. 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Result&lt;T, E&gt;</w:t>
      </w:r>
      <w:r w:rsidRPr="0021769A">
        <w:rPr>
          <w:rFonts w:ascii="Segoe UI" w:hAnsi="Segoe UI" w:cs="Segoe UI"/>
          <w:color w:val="0F1115"/>
          <w:sz w:val="24"/>
          <w:szCs w:val="24"/>
        </w:rPr>
        <w:t> 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339. 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 type (Some/None).</w:t>
      </w:r>
    </w:p>
    <w:p w14:paraId="0C2B5A91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Async/Await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340. Typed async function.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341. 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342. 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</w:t>
      </w:r>
      <w:r w:rsidRPr="0021769A">
        <w:rPr>
          <w:rFonts w:ascii="Segoe UI" w:hAnsi="Segoe UI" w:cs="Segoe UI"/>
          <w:color w:val="0F1115"/>
          <w:sz w:val="24"/>
          <w:szCs w:val="24"/>
        </w:rPr>
        <w:t> typing.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343. 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Promise.allSettled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344. 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Promise.race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345. Async iterator.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346. 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await...of</w:t>
      </w:r>
      <w:r w:rsidRPr="0021769A">
        <w:rPr>
          <w:rFonts w:ascii="Segoe UI" w:hAnsi="Segoe UI" w:cs="Segoe UI"/>
          <w:color w:val="0F1115"/>
          <w:sz w:val="24"/>
          <w:szCs w:val="24"/>
        </w:rPr>
        <w:t> with typed data.</w:t>
      </w:r>
    </w:p>
    <w:p w14:paraId="763E2731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Event Handling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347. Typed event emitter.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</w:r>
      <w:r w:rsidRPr="0021769A">
        <w:rPr>
          <w:rFonts w:ascii="Segoe UI" w:hAnsi="Segoe UI" w:cs="Segoe UI"/>
          <w:color w:val="0F1115"/>
          <w:sz w:val="24"/>
          <w:szCs w:val="24"/>
        </w:rPr>
        <w:lastRenderedPageBreak/>
        <w:t>348. Custom event with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CustomEvent&lt;T&gt;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349. Extend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EventTarget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49727DAF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State Management (simple)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350. Typed state object.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351. Reducer function with union actions.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352. Typed store class.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353. Immer-like produce typing.</w:t>
      </w:r>
    </w:p>
    <w:p w14:paraId="484C7838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API Client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354. Typed fetch wrapper.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355. Generic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356. Typed query parameters.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357. Typed response interceptor.</w:t>
      </w:r>
    </w:p>
    <w:p w14:paraId="38ACC76C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Form Handling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358. Typed form values.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359. Validation function with type predicate.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360. Form state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361. Typed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onChange</w:t>
      </w:r>
      <w:r w:rsidRPr="0021769A">
        <w:rPr>
          <w:rFonts w:ascii="Segoe UI" w:hAnsi="Segoe UI" w:cs="Segoe UI"/>
          <w:color w:val="0F1115"/>
          <w:sz w:val="24"/>
          <w:szCs w:val="24"/>
        </w:rPr>
        <w:t> handler.</w:t>
      </w:r>
    </w:p>
    <w:p w14:paraId="576B5439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Local Storage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362. Generic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getItem&lt;T&gt;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363. Generic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setItem&lt;T&gt;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364. Custom serialization with types.</w:t>
      </w:r>
    </w:p>
    <w:p w14:paraId="4B8AEE51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React with TypeScript (basic)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365. 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FC&lt;Props&gt;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366. Props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367. 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useState</w:t>
      </w:r>
      <w:r w:rsidRPr="0021769A">
        <w:rPr>
          <w:rFonts w:ascii="Segoe UI" w:hAnsi="Segoe UI" w:cs="Segoe UI"/>
          <w:color w:val="0F1115"/>
          <w:sz w:val="24"/>
          <w:szCs w:val="24"/>
        </w:rPr>
        <w:t> with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368. 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useRef</w:t>
      </w:r>
      <w:r w:rsidRPr="0021769A">
        <w:rPr>
          <w:rFonts w:ascii="Segoe UI" w:hAnsi="Segoe UI" w:cs="Segoe UI"/>
          <w:color w:val="0F1115"/>
          <w:sz w:val="24"/>
          <w:szCs w:val="24"/>
        </w:rPr>
        <w:t> with HTML element.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369. 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useReducer</w:t>
      </w:r>
      <w:r w:rsidRPr="0021769A">
        <w:rPr>
          <w:rFonts w:ascii="Segoe UI" w:hAnsi="Segoe UI" w:cs="Segoe UI"/>
          <w:color w:val="0F1115"/>
          <w:sz w:val="24"/>
          <w:szCs w:val="24"/>
        </w:rPr>
        <w:t> with action union.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370. Event handler types (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ChangeEvent</w:t>
      </w:r>
      <w:r w:rsidRPr="0021769A">
        <w:rPr>
          <w:rFonts w:ascii="Segoe UI" w:hAnsi="Segoe UI" w:cs="Segoe UI"/>
          <w:color w:val="0F1115"/>
          <w:sz w:val="24"/>
          <w:szCs w:val="24"/>
        </w:rPr>
        <w:t>,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MouseEvent</w:t>
      </w:r>
      <w:r w:rsidRPr="0021769A">
        <w:rPr>
          <w:rFonts w:ascii="Segoe UI" w:hAnsi="Segoe UI" w:cs="Segoe UI"/>
          <w:color w:val="0F1115"/>
          <w:sz w:val="24"/>
          <w:szCs w:val="24"/>
        </w:rPr>
        <w:t>).</w:t>
      </w:r>
    </w:p>
    <w:p w14:paraId="2BE56A93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Express with TS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371. Request type with generics.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372. Response typing.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373. Middleware typing.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374. Route parameters.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375. Query string types.</w:t>
      </w:r>
    </w:p>
    <w:p w14:paraId="1B365861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Testing (Jest/Vitest)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376. Typed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expect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377. Mock function with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jest.Mock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</w:r>
      <w:r w:rsidRPr="0021769A">
        <w:rPr>
          <w:rFonts w:ascii="Segoe UI" w:hAnsi="Segoe UI" w:cs="Segoe UI"/>
          <w:color w:val="0F1115"/>
          <w:sz w:val="24"/>
          <w:szCs w:val="24"/>
        </w:rPr>
        <w:lastRenderedPageBreak/>
        <w:t>378. Typed assertion.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379. Test fixture type.</w:t>
      </w:r>
    </w:p>
    <w:p w14:paraId="0EE945F3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Performance Patterns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380. 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Readonly&lt;T&gt;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 for immutability.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381. 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 const</w:t>
      </w:r>
      <w:r w:rsidRPr="0021769A">
        <w:rPr>
          <w:rFonts w:ascii="Segoe UI" w:hAnsi="Segoe UI" w:cs="Segoe UI"/>
          <w:color w:val="0F1115"/>
          <w:sz w:val="24"/>
          <w:szCs w:val="24"/>
        </w:rPr>
        <w:t> for literal inference.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382. Const assertions on arrays.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383. 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satisfies</w:t>
      </w:r>
      <w:r w:rsidRPr="0021769A">
        <w:rPr>
          <w:rFonts w:ascii="Segoe UI" w:hAnsi="Segoe UI" w:cs="Segoe UI"/>
          <w:color w:val="0F1115"/>
          <w:sz w:val="24"/>
          <w:szCs w:val="24"/>
        </w:rPr>
        <w:t> operator.</w:t>
      </w:r>
    </w:p>
    <w:p w14:paraId="262D4469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Advanced Utility Types Practice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384. 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DeepPartial&lt;T&gt;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385. 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Mutable&lt;T&gt;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386. 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OmitThisParameter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387. 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ThisParameterType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388. 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ConstructorParameters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389. 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NonNullable</w:t>
      </w:r>
      <w:r w:rsidRPr="0021769A">
        <w:rPr>
          <w:rFonts w:ascii="Segoe UI" w:hAnsi="Segoe UI" w:cs="Segoe UI"/>
          <w:color w:val="0F1115"/>
          <w:sz w:val="24"/>
          <w:szCs w:val="24"/>
        </w:rPr>
        <w:t> manual.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390. 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Writable&lt;T&gt;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391. 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DeepReadonly</w:t>
      </w:r>
      <w:r w:rsidRPr="0021769A">
        <w:rPr>
          <w:rFonts w:ascii="Segoe UI" w:hAnsi="Segoe UI" w:cs="Segoe UI"/>
          <w:color w:val="0F1115"/>
          <w:sz w:val="24"/>
          <w:szCs w:val="24"/>
        </w:rPr>
        <w:t> recursive.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392. 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RequiredKeys&lt;T&gt;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393. 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OptionalKeys&lt;T&gt;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31A62E69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Meta-Types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394. 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unknown</w:t>
      </w:r>
      <w:r w:rsidRPr="0021769A">
        <w:rPr>
          <w:rFonts w:ascii="Segoe UI" w:hAnsi="Segoe UI" w:cs="Segoe UI"/>
          <w:color w:val="0F1115"/>
          <w:sz w:val="24"/>
          <w:szCs w:val="24"/>
        </w:rPr>
        <w:t> vs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any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395. 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never</w:t>
      </w:r>
      <w:r w:rsidRPr="0021769A">
        <w:rPr>
          <w:rFonts w:ascii="Segoe UI" w:hAnsi="Segoe UI" w:cs="Segoe UI"/>
          <w:color w:val="0F1115"/>
          <w:sz w:val="24"/>
          <w:szCs w:val="24"/>
        </w:rPr>
        <w:t> in conditional.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396. 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21769A">
        <w:rPr>
          <w:rFonts w:ascii="Segoe UI" w:hAnsi="Segoe UI" w:cs="Segoe UI"/>
          <w:color w:val="0F1115"/>
          <w:sz w:val="24"/>
          <w:szCs w:val="24"/>
        </w:rPr>
        <w:t> vs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</w:t>
      </w:r>
      <w:r w:rsidRPr="0021769A">
        <w:rPr>
          <w:rFonts w:ascii="Segoe UI" w:hAnsi="Segoe UI" w:cs="Segoe UI"/>
          <w:color w:val="0F1115"/>
          <w:sz w:val="24"/>
          <w:szCs w:val="24"/>
        </w:rPr>
        <w:t> vs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397. 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  <w:r w:rsidRPr="0021769A">
        <w:rPr>
          <w:rFonts w:ascii="Segoe UI" w:hAnsi="Segoe UI" w:cs="Segoe UI"/>
          <w:color w:val="0F1115"/>
          <w:sz w:val="24"/>
          <w:szCs w:val="24"/>
        </w:rPr>
        <w:t> vs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4F4F49CF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Type Transformations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398. Union to intersection.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399. Tuple to union.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400. Union to tuple.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401. String literal to number literal.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402. Object entries typed.</w:t>
      </w:r>
    </w:p>
    <w:p w14:paraId="2FCF77F8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Type Safety Patterns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403. 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Brand</w:t>
      </w:r>
      <w:r w:rsidRPr="0021769A">
        <w:rPr>
          <w:rFonts w:ascii="Segoe UI" w:hAnsi="Segoe UI" w:cs="Segoe UI"/>
          <w:color w:val="0F1115"/>
          <w:sz w:val="24"/>
          <w:szCs w:val="24"/>
        </w:rPr>
        <w:t> for nominal.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404. 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Opaque</w:t>
      </w:r>
      <w:r w:rsidRPr="0021769A">
        <w:rPr>
          <w:rFonts w:ascii="Segoe UI" w:hAnsi="Segoe UI" w:cs="Segoe UI"/>
          <w:color w:val="0F1115"/>
          <w:sz w:val="24"/>
          <w:szCs w:val="24"/>
        </w:rPr>
        <w:t> 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405. Flavoring pattern.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406. 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Newtype</w:t>
      </w:r>
      <w:r w:rsidRPr="0021769A">
        <w:rPr>
          <w:rFonts w:ascii="Segoe UI" w:hAnsi="Segoe UI" w:cs="Segoe UI"/>
          <w:color w:val="0F1115"/>
          <w:sz w:val="24"/>
          <w:szCs w:val="24"/>
        </w:rPr>
        <w:t> pattern.</w:t>
      </w:r>
    </w:p>
    <w:p w14:paraId="453A42E7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Compiler API Intro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407. 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ts.createProgram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408. 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ts.createSourceFile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409. 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ts.transform</w:t>
      </w:r>
      <w:r w:rsidRPr="0021769A">
        <w:rPr>
          <w:rFonts w:ascii="Segoe UI" w:hAnsi="Segoe UI" w:cs="Segoe UI"/>
          <w:color w:val="0F1115"/>
          <w:sz w:val="24"/>
          <w:szCs w:val="24"/>
        </w:rPr>
        <w:t> example.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410. 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ts.Printer</w:t>
      </w:r>
      <w:r w:rsidRPr="0021769A">
        <w:rPr>
          <w:rFonts w:ascii="Segoe UI" w:hAnsi="Segoe UI" w:cs="Segoe UI"/>
          <w:color w:val="0F1115"/>
          <w:sz w:val="24"/>
          <w:szCs w:val="24"/>
        </w:rPr>
        <w:t> to emit code.</w:t>
      </w:r>
    </w:p>
    <w:p w14:paraId="672581A4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Tooling &amp; Linting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411. ESLint with TypeScript parser.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412. 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@typescript-eslint/no-explicit-any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413. 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@typescript-eslint/consistent-type-imports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414. Prettier with TS.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415. 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tsc --noEmit</w:t>
      </w:r>
      <w:r w:rsidRPr="0021769A">
        <w:rPr>
          <w:rFonts w:ascii="Segoe UI" w:hAnsi="Segoe UI" w:cs="Segoe UI"/>
          <w:color w:val="0F1115"/>
          <w:sz w:val="24"/>
          <w:szCs w:val="24"/>
        </w:rPr>
        <w:t> in CI.</w:t>
      </w:r>
    </w:p>
    <w:p w14:paraId="24EB55BC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Build Tools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416. 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tsc --watch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417. 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ts-node</w:t>
      </w:r>
      <w:r w:rsidRPr="0021769A">
        <w:rPr>
          <w:rFonts w:ascii="Segoe UI" w:hAnsi="Segoe UI" w:cs="Segoe UI"/>
          <w:color w:val="0F1115"/>
          <w:sz w:val="24"/>
          <w:szCs w:val="24"/>
        </w:rPr>
        <w:t> run script.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418. 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tsx</w:t>
      </w:r>
      <w:r w:rsidRPr="0021769A">
        <w:rPr>
          <w:rFonts w:ascii="Segoe UI" w:hAnsi="Segoe UI" w:cs="Segoe UI"/>
          <w:color w:val="0F1115"/>
          <w:sz w:val="24"/>
          <w:szCs w:val="24"/>
        </w:rPr>
        <w:t> runner.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419. 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esbuild</w:t>
      </w:r>
      <w:r w:rsidRPr="0021769A">
        <w:rPr>
          <w:rFonts w:ascii="Segoe UI" w:hAnsi="Segoe UI" w:cs="Segoe UI"/>
          <w:color w:val="0F1115"/>
          <w:sz w:val="24"/>
          <w:szCs w:val="24"/>
        </w:rPr>
        <w:t> with TS.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420. 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vite</w:t>
      </w:r>
      <w:r w:rsidRPr="0021769A">
        <w:rPr>
          <w:rFonts w:ascii="Segoe UI" w:hAnsi="Segoe UI" w:cs="Segoe UI"/>
          <w:color w:val="0F1115"/>
          <w:sz w:val="24"/>
          <w:szCs w:val="24"/>
        </w:rPr>
        <w:t> with TS.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421. 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webpack</w:t>
      </w:r>
      <w:r w:rsidRPr="0021769A">
        <w:rPr>
          <w:rFonts w:ascii="Segoe UI" w:hAnsi="Segoe UI" w:cs="Segoe UI"/>
          <w:color w:val="0F1115"/>
          <w:sz w:val="24"/>
          <w:szCs w:val="24"/>
        </w:rPr>
        <w:t> ts-loader.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422. 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SWC</w:t>
      </w:r>
      <w:r w:rsidRPr="0021769A">
        <w:rPr>
          <w:rFonts w:ascii="Segoe UI" w:hAnsi="Segoe UI" w:cs="Segoe UI"/>
          <w:color w:val="0F1115"/>
          <w:sz w:val="24"/>
          <w:szCs w:val="24"/>
        </w:rPr>
        <w:t> with TS.</w:t>
      </w:r>
    </w:p>
    <w:p w14:paraId="7344C903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Monorepo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423. Project references in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tsconfig.json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424. 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composite</w:t>
      </w:r>
      <w:r w:rsidRPr="0021769A">
        <w:rPr>
          <w:rFonts w:ascii="Segoe UI" w:hAnsi="Segoe UI" w:cs="Segoe UI"/>
          <w:color w:val="0F1115"/>
          <w:sz w:val="24"/>
          <w:szCs w:val="24"/>
        </w:rPr>
        <w:t> option.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425. 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declarationMap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426. 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</w:t>
      </w:r>
      <w:r w:rsidRPr="0021769A">
        <w:rPr>
          <w:rFonts w:ascii="Segoe UI" w:hAnsi="Segoe UI" w:cs="Segoe UI"/>
          <w:color w:val="0F1115"/>
          <w:sz w:val="24"/>
          <w:szCs w:val="24"/>
        </w:rPr>
        <w:t> in references.</w:t>
      </w:r>
    </w:p>
    <w:p w14:paraId="30E06F60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Documentation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427. JSDoc comments in TS.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428. 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@param</w:t>
      </w:r>
      <w:r w:rsidRPr="0021769A">
        <w:rPr>
          <w:rFonts w:ascii="Segoe UI" w:hAnsi="Segoe UI" w:cs="Segoe UI"/>
          <w:color w:val="0F1115"/>
          <w:sz w:val="24"/>
          <w:szCs w:val="24"/>
        </w:rPr>
        <w:t> and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@returns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429. 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@example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430. 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431. 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@see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432. Generate API docs (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typedoc</w:t>
      </w:r>
      <w:r w:rsidRPr="0021769A">
        <w:rPr>
          <w:rFonts w:ascii="Segoe UI" w:hAnsi="Segoe UI" w:cs="Segoe UI"/>
          <w:color w:val="0F1115"/>
          <w:sz w:val="24"/>
          <w:szCs w:val="24"/>
        </w:rPr>
        <w:t>).</w:t>
      </w:r>
    </w:p>
    <w:p w14:paraId="2D1D964F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Patterns – Adapter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433. Typed adapter for external lib.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434. Adapter with generics.</w:t>
      </w:r>
    </w:p>
    <w:p w14:paraId="631C25C5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Patterns – Registry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435. Typed registry map.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436. Plugin registry.</w:t>
      </w:r>
    </w:p>
    <w:p w14:paraId="49E1E4EF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Patterns – Memento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437. Typed memento for state.</w:t>
      </w:r>
    </w:p>
    <w:p w14:paraId="7A189404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Patterns – Visitor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438. Typed visitor for AST.</w:t>
      </w:r>
    </w:p>
    <w:p w14:paraId="1BF34C93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Satisfies Operator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439. 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satisfies</w:t>
      </w:r>
      <w:r w:rsidRPr="0021769A">
        <w:rPr>
          <w:rFonts w:ascii="Segoe UI" w:hAnsi="Segoe UI" w:cs="Segoe UI"/>
          <w:color w:val="0F1115"/>
          <w:sz w:val="24"/>
          <w:szCs w:val="24"/>
        </w:rPr>
        <w:t> with object literal.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440. 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satisfies</w:t>
      </w:r>
      <w:r w:rsidRPr="0021769A">
        <w:rPr>
          <w:rFonts w:ascii="Segoe UI" w:hAnsi="Segoe UI" w:cs="Segoe UI"/>
          <w:color w:val="0F1115"/>
          <w:sz w:val="24"/>
          <w:szCs w:val="24"/>
        </w:rPr>
        <w:t> vs type annotation.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441. 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satisfies</w:t>
      </w:r>
      <w:r w:rsidRPr="0021769A">
        <w:rPr>
          <w:rFonts w:ascii="Segoe UI" w:hAnsi="Segoe UI" w:cs="Segoe UI"/>
          <w:color w:val="0F1115"/>
          <w:sz w:val="24"/>
          <w:szCs w:val="24"/>
        </w:rPr>
        <w:t> with union.</w:t>
      </w:r>
    </w:p>
    <w:p w14:paraId="5FCD6543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Const Assertions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442. 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 const</w:t>
      </w:r>
      <w:r w:rsidRPr="0021769A">
        <w:rPr>
          <w:rFonts w:ascii="Segoe UI" w:hAnsi="Segoe UI" w:cs="Segoe UI"/>
          <w:color w:val="0F1115"/>
          <w:sz w:val="24"/>
          <w:szCs w:val="24"/>
        </w:rPr>
        <w:t> on object.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443. 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 const</w:t>
      </w:r>
      <w:r w:rsidRPr="0021769A">
        <w:rPr>
          <w:rFonts w:ascii="Segoe UI" w:hAnsi="Segoe UI" w:cs="Segoe UI"/>
          <w:color w:val="0F1115"/>
          <w:sz w:val="24"/>
          <w:szCs w:val="24"/>
        </w:rPr>
        <w:t> with array.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444. Infer literal from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 const</w:t>
      </w:r>
      <w:r w:rsidRPr="0021769A">
        <w:rPr>
          <w:rFonts w:ascii="Segoe UI" w:hAnsi="Segoe UI" w:cs="Segoe UI"/>
          <w:color w:val="0F1115"/>
          <w:sz w:val="24"/>
          <w:szCs w:val="24"/>
        </w:rPr>
        <w:t>.</w:t>
      </w:r>
    </w:p>
    <w:p w14:paraId="65B2AE94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NoUncheckedIndexedAccess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445. Enable and fix errors.</w:t>
      </w:r>
    </w:p>
    <w:p w14:paraId="12E04B8B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Exact Types (emulation)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446. Emulate exact type with branded.</w:t>
      </w:r>
    </w:p>
    <w:p w14:paraId="41BEDCED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Template Literal Parsing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447. Parse string to numbers.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448. Parse path params.</w:t>
      </w:r>
    </w:p>
    <w:p w14:paraId="522E4A3C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Recursive Conditional Types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449. DeepFlatten.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450. Path type for nested objects.</w:t>
      </w:r>
    </w:p>
    <w:p w14:paraId="54E2CD57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JSON Schema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451. Infer TS type from JSON Schema.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452. Generate schema from type.</w:t>
      </w:r>
    </w:p>
    <w:p w14:paraId="1BEC71E0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Type-Level Programming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453. Fibonacci 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454. 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</w:t>
      </w:r>
      <w:r w:rsidRPr="0021769A">
        <w:rPr>
          <w:rFonts w:ascii="Segoe UI" w:hAnsi="Segoe UI" w:cs="Segoe UI"/>
          <w:color w:val="0F1115"/>
          <w:sz w:val="24"/>
          <w:szCs w:val="24"/>
        </w:rPr>
        <w:t> type-level numbers.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455. 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</w:t>
      </w:r>
      <w:r w:rsidRPr="0021769A">
        <w:rPr>
          <w:rFonts w:ascii="Segoe UI" w:hAnsi="Segoe UI" w:cs="Segoe UI"/>
          <w:color w:val="0F1115"/>
          <w:sz w:val="24"/>
          <w:szCs w:val="24"/>
        </w:rPr>
        <w:t> type numbers.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456. 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ParseInt</w:t>
      </w:r>
      <w:r w:rsidRPr="0021769A">
        <w:rPr>
          <w:rFonts w:ascii="Segoe UI" w:hAnsi="Segoe UI" w:cs="Segoe UI"/>
          <w:color w:val="0F1115"/>
          <w:sz w:val="24"/>
          <w:szCs w:val="24"/>
        </w:rPr>
        <w:t> type.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457. 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</w:t>
      </w:r>
      <w:r w:rsidRPr="0021769A">
        <w:rPr>
          <w:rFonts w:ascii="Segoe UI" w:hAnsi="Segoe UI" w:cs="Segoe UI"/>
          <w:color w:val="0F1115"/>
          <w:sz w:val="24"/>
          <w:szCs w:val="24"/>
        </w:rPr>
        <w:t> string literal.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458. 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</w:t>
      </w:r>
      <w:r w:rsidRPr="0021769A">
        <w:rPr>
          <w:rFonts w:ascii="Segoe UI" w:hAnsi="Segoe UI" w:cs="Segoe UI"/>
          <w:color w:val="0F1115"/>
          <w:sz w:val="24"/>
          <w:szCs w:val="24"/>
        </w:rPr>
        <w:t> tuple to string.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459. 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</w:t>
      </w:r>
      <w:r w:rsidRPr="0021769A">
        <w:rPr>
          <w:rFonts w:ascii="Segoe UI" w:hAnsi="Segoe UI" w:cs="Segoe UI"/>
          <w:color w:val="0F1115"/>
          <w:sz w:val="24"/>
          <w:szCs w:val="24"/>
        </w:rPr>
        <w:t> of tuple.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460. </w:t>
      </w:r>
      <w:r w:rsidRPr="0021769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Reverse</w:t>
      </w:r>
      <w:r w:rsidRPr="0021769A">
        <w:rPr>
          <w:rFonts w:ascii="Segoe UI" w:hAnsi="Segoe UI" w:cs="Segoe UI"/>
          <w:color w:val="0F1115"/>
          <w:sz w:val="24"/>
          <w:szCs w:val="24"/>
        </w:rPr>
        <w:t> tuple.</w:t>
      </w:r>
    </w:p>
    <w:p w14:paraId="58D96E19" w14:textId="77777777" w:rsidR="0021769A" w:rsidRPr="0021769A" w:rsidRDefault="0021769A" w:rsidP="0021769A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1769A">
        <w:rPr>
          <w:rFonts w:ascii="Segoe UI" w:hAnsi="Segoe UI" w:cs="Segoe UI"/>
          <w:b/>
          <w:bCs/>
          <w:color w:val="0F1115"/>
          <w:sz w:val="24"/>
          <w:szCs w:val="24"/>
        </w:rPr>
        <w:t>Final – Small Projects in 1 File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461. Typed calculator.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462. Typed todo list.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463. Typed shopping cart.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464. Typed stopwatch.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465. Typed dice roller.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466. Typed simple router.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</w:r>
      <w:r w:rsidRPr="0021769A">
        <w:rPr>
          <w:rFonts w:ascii="Segoe UI" w:hAnsi="Segoe UI" w:cs="Segoe UI"/>
          <w:color w:val="0F1115"/>
          <w:sz w:val="24"/>
          <w:szCs w:val="24"/>
        </w:rPr>
        <w:lastRenderedPageBreak/>
        <w:t>467. Typed event bus.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468. Typed pub-sub.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469. Typed cache with TTL.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470. Typed LRU cache.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471. Typed priority queue.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472. Typed graph (adjacency list).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473. Typed tree traversal.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474. Typed vector math.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475. Typed matrix operations.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476. Typed CSV parser.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477. Typed URL builder.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478. Typed query string parser.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479. Typed cookie manager.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480. Typed logger with levels.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481. Typed rate limiter.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482. Typed retry function.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483. Typed debounce.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484. Typed throttle.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485. Typed memoize.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486. Typed deep clone.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487. Typed equals.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488. Typed object diff.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489. Typed path get/set.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490. Typed observable.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491. Typed validation (zod-like).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492. Typed schema.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493. Typed configuration loader.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494. Typed environment validator.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495. Typed CLI args parser.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496. Typed color converter.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497. Typed unit converter.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498. Typed random generator.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499. Typed ID generator (UUID-like).</w:t>
      </w:r>
      <w:r w:rsidRPr="0021769A">
        <w:rPr>
          <w:rFonts w:ascii="Segoe UI" w:hAnsi="Segoe UI" w:cs="Segoe UI"/>
          <w:color w:val="0F1115"/>
          <w:sz w:val="24"/>
          <w:szCs w:val="24"/>
        </w:rPr>
        <w:br/>
        <w:t>500. Typed string template engine.</w:t>
      </w:r>
    </w:p>
    <w:p w14:paraId="6BA48F92" w14:textId="5240ED59" w:rsidR="002C6DF7" w:rsidRDefault="002C6DF7"/>
    <w:sectPr w:rsidR="002C6DF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0B586" w14:textId="77777777" w:rsidR="00662932" w:rsidRDefault="00662932">
      <w:r>
        <w:separator/>
      </w:r>
    </w:p>
  </w:endnote>
  <w:endnote w:type="continuationSeparator" w:id="0">
    <w:p w14:paraId="6B8A7418" w14:textId="77777777" w:rsidR="00662932" w:rsidRDefault="0066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AB6C" w14:textId="77777777" w:rsidR="002C6DF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844C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D7BA1" w14:textId="77777777" w:rsidR="00662932" w:rsidRDefault="00662932">
      <w:r>
        <w:separator/>
      </w:r>
    </w:p>
  </w:footnote>
  <w:footnote w:type="continuationSeparator" w:id="0">
    <w:p w14:paraId="3ABD6ED0" w14:textId="77777777" w:rsidR="00662932" w:rsidRDefault="006629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3203D"/>
    <w:multiLevelType w:val="multilevel"/>
    <w:tmpl w:val="1442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26045E"/>
    <w:multiLevelType w:val="hybridMultilevel"/>
    <w:tmpl w:val="66D8CE8E"/>
    <w:lvl w:ilvl="0" w:tplc="C73604EC">
      <w:start w:val="1"/>
      <w:numFmt w:val="bullet"/>
      <w:lvlText w:val="●"/>
      <w:lvlJc w:val="left"/>
      <w:pPr>
        <w:ind w:left="720" w:hanging="360"/>
      </w:pPr>
    </w:lvl>
    <w:lvl w:ilvl="1" w:tplc="1BDC2D24">
      <w:start w:val="1"/>
      <w:numFmt w:val="bullet"/>
      <w:lvlText w:val="○"/>
      <w:lvlJc w:val="left"/>
      <w:pPr>
        <w:ind w:left="1440" w:hanging="360"/>
      </w:pPr>
    </w:lvl>
    <w:lvl w:ilvl="2" w:tplc="3B7A35D0">
      <w:start w:val="1"/>
      <w:numFmt w:val="bullet"/>
      <w:lvlText w:val="■"/>
      <w:lvlJc w:val="left"/>
      <w:pPr>
        <w:ind w:left="2160" w:hanging="360"/>
      </w:pPr>
    </w:lvl>
    <w:lvl w:ilvl="3" w:tplc="F34A2206">
      <w:start w:val="1"/>
      <w:numFmt w:val="bullet"/>
      <w:lvlText w:val="●"/>
      <w:lvlJc w:val="left"/>
      <w:pPr>
        <w:ind w:left="2880" w:hanging="360"/>
      </w:pPr>
    </w:lvl>
    <w:lvl w:ilvl="4" w:tplc="94A64C3C">
      <w:start w:val="1"/>
      <w:numFmt w:val="bullet"/>
      <w:lvlText w:val="○"/>
      <w:lvlJc w:val="left"/>
      <w:pPr>
        <w:ind w:left="3600" w:hanging="360"/>
      </w:pPr>
    </w:lvl>
    <w:lvl w:ilvl="5" w:tplc="24EE208A">
      <w:start w:val="1"/>
      <w:numFmt w:val="bullet"/>
      <w:lvlText w:val="■"/>
      <w:lvlJc w:val="left"/>
      <w:pPr>
        <w:ind w:left="4320" w:hanging="360"/>
      </w:pPr>
    </w:lvl>
    <w:lvl w:ilvl="6" w:tplc="B55E6D84">
      <w:start w:val="1"/>
      <w:numFmt w:val="bullet"/>
      <w:lvlText w:val="●"/>
      <w:lvlJc w:val="left"/>
      <w:pPr>
        <w:ind w:left="5040" w:hanging="360"/>
      </w:pPr>
    </w:lvl>
    <w:lvl w:ilvl="7" w:tplc="F0404B60">
      <w:start w:val="1"/>
      <w:numFmt w:val="bullet"/>
      <w:lvlText w:val="●"/>
      <w:lvlJc w:val="left"/>
      <w:pPr>
        <w:ind w:left="5760" w:hanging="360"/>
      </w:pPr>
    </w:lvl>
    <w:lvl w:ilvl="8" w:tplc="F8207992">
      <w:start w:val="1"/>
      <w:numFmt w:val="bullet"/>
      <w:lvlText w:val="●"/>
      <w:lvlJc w:val="left"/>
      <w:pPr>
        <w:ind w:left="6480" w:hanging="360"/>
      </w:pPr>
    </w:lvl>
  </w:abstractNum>
  <w:num w:numId="1" w16cid:durableId="1907840613">
    <w:abstractNumId w:val="1"/>
    <w:lvlOverride w:ilvl="0">
      <w:startOverride w:val="1"/>
    </w:lvlOverride>
  </w:num>
  <w:num w:numId="2" w16cid:durableId="31191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DF7"/>
    <w:rsid w:val="0021769A"/>
    <w:rsid w:val="002C6DF7"/>
    <w:rsid w:val="00662932"/>
    <w:rsid w:val="00E54F8D"/>
    <w:rsid w:val="00E8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79F29"/>
  <w15:docId w15:val="{E39E7EFC-D083-4436-A431-6B95D0EE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2531</Words>
  <Characters>14428</Characters>
  <Application>Microsoft Office Word</Application>
  <DocSecurity>0</DocSecurity>
  <Lines>120</Lines>
  <Paragraphs>33</Paragraphs>
  <ScaleCrop>false</ScaleCrop>
  <Company/>
  <LinksUpToDate>false</LinksUpToDate>
  <CharactersWithSpaces>16926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2026-05-15T21:17:00Z</dcterms:modified>
</cp:coreProperties>
</file>