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o-FO"/>
        </w:rPr>
      </w:pPr>
      <w:r w:rsidRPr="00222B4C">
        <w:rPr>
          <w:rFonts w:ascii="Times New Roman" w:eastAsia="Times New Roman" w:hAnsi="Times New Roman" w:cs="Times New Roman"/>
          <w:sz w:val="24"/>
          <w:szCs w:val="24"/>
          <w:lang w:eastAsia="fo-FO"/>
        </w:rPr>
        <w:t xml:space="preserve">For the architectural description above, discuss what (if anything) should be changed or added for it to comply with the IEEE recommended practice for architectural description </w:t>
      </w:r>
    </w:p>
    <w:p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o-FO"/>
        </w:rPr>
      </w:pPr>
      <w:r w:rsidRPr="00222B4C">
        <w:rPr>
          <w:rFonts w:ascii="Times New Roman" w:eastAsia="Times New Roman" w:hAnsi="Times New Roman" w:cs="Times New Roman"/>
          <w:sz w:val="24"/>
          <w:szCs w:val="24"/>
          <w:lang w:eastAsia="fo-FO"/>
        </w:rPr>
        <w:t xml:space="preserve">Consider the definition of software architecture by [Perry and Wolf, 1992]. Discuss what the 'elements', 'form', and 'rationale' according to this definition would be for the HS07 system </w:t>
      </w:r>
    </w:p>
    <w:p w:rsidR="00207F77" w:rsidRDefault="00207F77"/>
    <w:p w:rsidR="0041027A" w:rsidRDefault="0041027A" w:rsidP="000528C4">
      <w:pPr>
        <w:pStyle w:val="Title"/>
      </w:pPr>
      <w:r>
        <w:t>Changes for the Software Architecture Description to comply with</w:t>
      </w:r>
      <w:r w:rsidR="000528C4">
        <w:t xml:space="preserve"> “</w:t>
      </w:r>
      <w:r>
        <w:t xml:space="preserve">IEEE </w:t>
      </w:r>
      <w:r w:rsidR="000528C4">
        <w:t>Reccomended P</w:t>
      </w:r>
      <w:r>
        <w:t xml:space="preserve">ractice for </w:t>
      </w:r>
      <w:r w:rsidR="000528C4">
        <w:t>Architectural Description of Software-Intensive Systems”.</w:t>
      </w:r>
    </w:p>
    <w:p w:rsidR="000528C4" w:rsidRDefault="000528C4"/>
    <w:p w:rsidR="008A547C" w:rsidRDefault="008A547C"/>
    <w:p w:rsidR="008A547C" w:rsidRDefault="0078269B">
      <w:r>
        <w:t>IEEE specifies these elements to be in Architectural descriptions</w:t>
      </w:r>
    </w:p>
    <w:p w:rsidR="0078269B" w:rsidRDefault="0078269B">
      <w:r>
        <w:t>Architectural documentation</w:t>
      </w:r>
    </w:p>
    <w:p w:rsidR="0078269B" w:rsidRDefault="0078269B">
      <w:r>
        <w:t xml:space="preserve">This element contains information about the architectural document, like summary, change history, references and scope. </w:t>
      </w:r>
      <w:r w:rsidR="00A04E3E">
        <w:t xml:space="preserve">This document has date, author and abstract but lacks glossary, hange history scope, status of the architectural description and glossary. </w:t>
      </w:r>
    </w:p>
    <w:p w:rsidR="0078269B" w:rsidRDefault="0078269B">
      <w:r>
        <w:t>Stakeholders and concerns</w:t>
      </w:r>
    </w:p>
    <w:p w:rsidR="00A04E3E" w:rsidRDefault="00A04E3E">
      <w:r>
        <w:t xml:space="preserve">Stakeholders are not identified for this system. To comply with IEEE users, acquirers, developers and maintainers of the system should be identified and their concerns registered. </w:t>
      </w:r>
    </w:p>
    <w:p w:rsidR="0078269B" w:rsidRDefault="0078269B">
      <w:r>
        <w:t>Architectural viewpoints</w:t>
      </w:r>
      <w:r w:rsidR="00AD381B">
        <w:t xml:space="preserve"> and views</w:t>
      </w:r>
    </w:p>
    <w:p w:rsidR="00AD381B" w:rsidRDefault="00AD381B">
      <w:r>
        <w:t>This document uses the module, component &amp; connector and the allocation viewpoints and corresponding views.</w:t>
      </w:r>
    </w:p>
    <w:p w:rsidR="0078269B" w:rsidRDefault="0078269B">
      <w:r>
        <w:t>Consistency among architectural views</w:t>
      </w:r>
    </w:p>
    <w:p w:rsidR="00AD381B" w:rsidRDefault="00AD381B">
      <w:r>
        <w:t xml:space="preserve">No consistency analysis has been made of the architectural description. This is required by IEEE. </w:t>
      </w:r>
    </w:p>
    <w:p w:rsidR="008A547C" w:rsidRDefault="0078269B">
      <w:r>
        <w:t>Rationale</w:t>
      </w:r>
    </w:p>
    <w:p w:rsidR="00AD381B" w:rsidRDefault="00AD381B">
      <w:r>
        <w:t xml:space="preserve">A rationale should be recorded for decicions made and alternative concepts should also be documented. </w:t>
      </w:r>
    </w:p>
    <w:p w:rsidR="008A547C" w:rsidRDefault="008A547C">
      <w:r>
        <w:lastRenderedPageBreak/>
        <w:t xml:space="preserve">In [Perry and Wolf, 1992] there are 3 kinds of elements: processing elements, data elements and connecting elements. In our case the classes of the class diagram in figure 3 are processing elements, and the data elements are few and simple. We have temperatures being processed and the radiators have a state (on or off). </w:t>
      </w:r>
      <w:r w:rsidR="00994E37">
        <w:t xml:space="preserve">The ProtocolServlet and the Invoker classes are connecting elements. </w:t>
      </w:r>
    </w:p>
    <w:sectPr w:rsidR="008A547C" w:rsidSect="0020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551C8"/>
    <w:multiLevelType w:val="multilevel"/>
    <w:tmpl w:val="62C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22B4C"/>
    <w:rsid w:val="000528C4"/>
    <w:rsid w:val="00107E6E"/>
    <w:rsid w:val="00207F77"/>
    <w:rsid w:val="00222B4C"/>
    <w:rsid w:val="0041027A"/>
    <w:rsid w:val="004A2231"/>
    <w:rsid w:val="00670F2B"/>
    <w:rsid w:val="0078269B"/>
    <w:rsid w:val="008A547C"/>
    <w:rsid w:val="00994E37"/>
    <w:rsid w:val="00A04E3E"/>
    <w:rsid w:val="00AD381B"/>
    <w:rsid w:val="00F15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 Nielsen</dc:creator>
  <cp:lastModifiedBy>Marjus Nielsen</cp:lastModifiedBy>
  <cp:revision>6</cp:revision>
  <cp:lastPrinted>2008-02-06T18:01:00Z</cp:lastPrinted>
  <dcterms:created xsi:type="dcterms:W3CDTF">2008-02-06T13:05:00Z</dcterms:created>
  <dcterms:modified xsi:type="dcterms:W3CDTF">2008-02-06T20:43:00Z</dcterms:modified>
</cp:coreProperties>
</file>