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54EDF">
      <w:pPr>
        <w:spacing w:before="1440" w:after="240" w:line="240" w:lineRule="auto"/>
        <w:jc w:val="center"/>
        <w:rPr>
          <w:rFonts w:hint="default" w:ascii="Algerian" w:hAnsi="Algerian" w:eastAsia="Times New Roman" w:cs="Algerian"/>
          <w:b w:val="0"/>
          <w:bCs w:val="0"/>
          <w:i w:val="0"/>
          <w:iCs w:val="0"/>
          <w:color w:val="000000"/>
          <w:sz w:val="40"/>
          <w:szCs w:val="40"/>
        </w:rPr>
      </w:pPr>
    </w:p>
    <w:p w14:paraId="19F46BF3">
      <w:pPr>
        <w:spacing w:before="1440" w:after="240" w:line="240" w:lineRule="auto"/>
        <w:jc w:val="center"/>
        <w:rPr>
          <w:rFonts w:hint="default" w:ascii="Algerian" w:hAnsi="Algerian" w:cs="Algerian"/>
          <w:b w:val="0"/>
          <w:bCs w:val="0"/>
          <w:i w:val="0"/>
          <w:iCs w:val="0"/>
        </w:rPr>
      </w:pPr>
      <w:r>
        <w:rPr>
          <w:rFonts w:hint="default" w:ascii="Algerian" w:hAnsi="Algerian" w:eastAsia="Times New Roman" w:cs="Algerian"/>
          <w:b w:val="0"/>
          <w:bCs w:val="0"/>
          <w:i w:val="0"/>
          <w:iCs w:val="0"/>
          <w:color w:val="000000"/>
          <w:sz w:val="40"/>
          <w:szCs w:val="40"/>
        </w:rPr>
        <w:t>Smart E-Commerce Checkout Workflow</w:t>
      </w:r>
    </w:p>
    <w:p w14:paraId="3542C6BE">
      <w:pPr>
        <w:bidi w:val="0"/>
        <w:spacing w:line="240" w:lineRule="auto"/>
        <w:jc w:val="center"/>
        <w:rPr>
          <w:rFonts w:hint="default"/>
          <w:lang w:val="en-US"/>
        </w:rPr>
      </w:pPr>
      <w:r>
        <w:rPr>
          <w:rFonts w:hint="default"/>
          <w:lang w:val="en-US" w:eastAsia="zh-CN"/>
        </w:rPr>
        <w:t>SUBJECT CODE : LC25MCA 205/206 CL01</w:t>
      </w:r>
    </w:p>
    <w:p w14:paraId="70B7D527">
      <w:pPr>
        <w:bidi w:val="0"/>
        <w:spacing w:line="240" w:lineRule="auto"/>
        <w:jc w:val="center"/>
        <w:rPr>
          <w:rFonts w:hint="default"/>
          <w:lang w:val="en-US" w:eastAsia="zh-CN"/>
        </w:rPr>
      </w:pPr>
      <w:r>
        <w:rPr>
          <w:rFonts w:hint="default"/>
          <w:lang w:val="en-US" w:eastAsia="zh-CN"/>
        </w:rPr>
        <w:t>SUBJECT NAME : ADVANCED CLOUD TECHNOLOGIES</w:t>
      </w:r>
    </w:p>
    <w:p w14:paraId="77F3A93B">
      <w:pPr>
        <w:spacing w:before="120" w:after="2880" w:line="240" w:lineRule="auto"/>
        <w:jc w:val="center"/>
        <w:rPr>
          <w:rFonts w:hint="default" w:ascii="Times New Roman" w:hAnsi="Times New Roman" w:eastAsia="Times New Roman"/>
          <w:b w:val="0"/>
          <w:bCs w:val="0"/>
          <w:i w:val="0"/>
          <w:iCs w:val="0"/>
          <w:color w:val="000000"/>
          <w:sz w:val="28"/>
          <w:szCs w:val="28"/>
        </w:rPr>
      </w:pPr>
      <w:r>
        <w:rPr>
          <w:rFonts w:hint="default" w:ascii="Times New Roman" w:hAnsi="Times New Roman" w:eastAsia="Times New Roman"/>
          <w:b w:val="0"/>
          <w:bCs w:val="0"/>
          <w:i w:val="0"/>
          <w:iCs w:val="0"/>
          <w:color w:val="000000"/>
          <w:sz w:val="28"/>
          <w:szCs w:val="28"/>
        </w:rPr>
        <w:t xml:space="preserve">GitHub URL: </w:t>
      </w:r>
      <w:r>
        <w:rPr>
          <w:rFonts w:hint="default" w:ascii="Times New Roman" w:hAnsi="Times New Roman" w:eastAsia="Times New Roman"/>
          <w:b w:val="0"/>
          <w:bCs w:val="0"/>
          <w:i w:val="0"/>
          <w:iCs w:val="0"/>
          <w:color w:val="000000"/>
          <w:sz w:val="28"/>
          <w:szCs w:val="28"/>
        </w:rPr>
        <w:fldChar w:fldCharType="begin"/>
      </w:r>
      <w:r>
        <w:rPr>
          <w:rFonts w:hint="default" w:ascii="Times New Roman" w:hAnsi="Times New Roman" w:eastAsia="Times New Roman"/>
          <w:b w:val="0"/>
          <w:bCs w:val="0"/>
          <w:i w:val="0"/>
          <w:iCs w:val="0"/>
          <w:color w:val="000000"/>
          <w:sz w:val="28"/>
          <w:szCs w:val="28"/>
        </w:rPr>
        <w:instrText xml:space="preserve"> HYPERLINK "https://github.com/umamaheswarip24/smart-ecom" </w:instrText>
      </w:r>
      <w:r>
        <w:rPr>
          <w:rFonts w:hint="default" w:ascii="Times New Roman" w:hAnsi="Times New Roman" w:eastAsia="Times New Roman"/>
          <w:b w:val="0"/>
          <w:bCs w:val="0"/>
          <w:i w:val="0"/>
          <w:iCs w:val="0"/>
          <w:color w:val="000000"/>
          <w:sz w:val="28"/>
          <w:szCs w:val="28"/>
        </w:rPr>
        <w:fldChar w:fldCharType="separate"/>
      </w:r>
      <w:r>
        <w:rPr>
          <w:rStyle w:val="14"/>
          <w:rFonts w:hint="default" w:ascii="Times New Roman" w:hAnsi="Times New Roman" w:eastAsia="Times New Roman"/>
          <w:b w:val="0"/>
          <w:bCs w:val="0"/>
          <w:i w:val="0"/>
          <w:iCs w:val="0"/>
          <w:sz w:val="28"/>
          <w:szCs w:val="28"/>
        </w:rPr>
        <w:t>https://github.com/umamaheswarip24/smart-ecom</w:t>
      </w:r>
      <w:r>
        <w:rPr>
          <w:rFonts w:hint="default" w:ascii="Times New Roman" w:hAnsi="Times New Roman" w:eastAsia="Times New Roman"/>
          <w:b w:val="0"/>
          <w:bCs w:val="0"/>
          <w:i w:val="0"/>
          <w:iCs w:val="0"/>
          <w:color w:val="000000"/>
          <w:sz w:val="28"/>
          <w:szCs w:val="28"/>
        </w:rPr>
        <w:fldChar w:fldCharType="end"/>
      </w:r>
    </w:p>
    <w:p w14:paraId="5976523B">
      <w:pPr>
        <w:spacing w:before="0" w:after="63" w:afterLines="17" w:afterAutospacing="0" w:line="240" w:lineRule="auto"/>
        <w:ind w:left="0"/>
        <w:jc w:val="right"/>
        <w:rPr>
          <w:rFonts w:hint="default" w:cs="Times New Roman"/>
          <w:b w:val="0"/>
          <w:bCs w:val="0"/>
          <w:i w:val="0"/>
          <w:iCs w:val="0"/>
          <w:color w:val="000000"/>
          <w:sz w:val="28"/>
          <w:szCs w:val="28"/>
          <w:lang w:val="en-US"/>
        </w:rPr>
      </w:pPr>
      <w:r>
        <w:rPr>
          <w:rFonts w:hint="default" w:cs="Times New Roman"/>
          <w:b w:val="0"/>
          <w:bCs w:val="0"/>
          <w:i w:val="0"/>
          <w:iCs w:val="0"/>
          <w:color w:val="000000"/>
          <w:sz w:val="28"/>
          <w:szCs w:val="28"/>
          <w:lang w:val="en-US"/>
        </w:rPr>
        <w:t xml:space="preserve">SUBMITTED BY : </w:t>
      </w:r>
    </w:p>
    <w:p w14:paraId="650E1259">
      <w:pPr>
        <w:spacing w:before="0" w:beforeAutospacing="0" w:after="63" w:afterLines="17" w:afterAutospacing="0" w:line="240" w:lineRule="auto"/>
        <w:ind w:left="0"/>
        <w:jc w:val="right"/>
        <w:rPr>
          <w:rFonts w:hint="default" w:cs="Times New Roman"/>
          <w:b w:val="0"/>
          <w:bCs w:val="0"/>
          <w:i w:val="0"/>
          <w:iCs w:val="0"/>
          <w:color w:val="000000"/>
          <w:sz w:val="28"/>
          <w:szCs w:val="28"/>
          <w:lang w:val="en-US"/>
        </w:rPr>
      </w:pPr>
      <w:r>
        <w:rPr>
          <w:rFonts w:hint="default" w:cs="Times New Roman"/>
          <w:b w:val="0"/>
          <w:bCs w:val="0"/>
          <w:i w:val="0"/>
          <w:iCs w:val="0"/>
          <w:color w:val="000000"/>
          <w:sz w:val="28"/>
          <w:szCs w:val="28"/>
          <w:lang w:val="en-US"/>
        </w:rPr>
        <w:t>UMAMAHESWARI P</w:t>
      </w:r>
    </w:p>
    <w:p w14:paraId="685A065A">
      <w:pPr>
        <w:spacing w:before="0" w:after="63" w:afterLines="17" w:afterAutospacing="0" w:line="240" w:lineRule="auto"/>
        <w:ind w:left="0"/>
        <w:jc w:val="right"/>
        <w:rPr>
          <w:rFonts w:hint="default" w:cs="Times New Roman"/>
          <w:b w:val="0"/>
          <w:bCs w:val="0"/>
          <w:i w:val="0"/>
          <w:iCs w:val="0"/>
          <w:color w:val="000000"/>
          <w:sz w:val="28"/>
          <w:szCs w:val="28"/>
          <w:lang w:val="en-US"/>
        </w:rPr>
      </w:pPr>
      <w:r>
        <w:rPr>
          <w:rFonts w:hint="default" w:cs="Times New Roman"/>
          <w:b w:val="0"/>
          <w:bCs w:val="0"/>
          <w:i w:val="0"/>
          <w:iCs w:val="0"/>
          <w:color w:val="000000"/>
          <w:sz w:val="28"/>
          <w:szCs w:val="28"/>
          <w:lang w:val="en-US"/>
        </w:rPr>
        <w:t>MG25 - MCA</w:t>
      </w:r>
    </w:p>
    <w:p w14:paraId="10BE4F59">
      <w:pPr>
        <w:spacing w:before="0" w:after="63" w:afterLines="17" w:afterAutospacing="0" w:line="240" w:lineRule="auto"/>
        <w:ind w:left="0"/>
        <w:jc w:val="right"/>
        <w:rPr>
          <w:rFonts w:hint="default" w:cs="Times New Roman"/>
          <w:b w:val="0"/>
          <w:bCs w:val="0"/>
          <w:i w:val="0"/>
          <w:iCs w:val="0"/>
          <w:color w:val="000000"/>
          <w:sz w:val="28"/>
          <w:szCs w:val="28"/>
          <w:lang w:val="en-US"/>
        </w:rPr>
      </w:pPr>
    </w:p>
    <w:p w14:paraId="4DC49206">
      <w:pPr>
        <w:spacing w:before="120" w:after="63" w:afterLines="17" w:afterAutospacing="0" w:line="240" w:lineRule="auto"/>
        <w:jc w:val="right"/>
        <w:rPr>
          <w:rFonts w:hint="default" w:cs="Times New Roman"/>
          <w:b w:val="0"/>
          <w:bCs w:val="0"/>
          <w:i w:val="0"/>
          <w:iCs w:val="0"/>
          <w:color w:val="000000"/>
          <w:sz w:val="28"/>
          <w:szCs w:val="28"/>
          <w:lang w:val="en-US"/>
        </w:rPr>
      </w:pPr>
      <w:r>
        <w:rPr>
          <w:rFonts w:hint="default" w:cs="Times New Roman"/>
          <w:b w:val="0"/>
          <w:bCs w:val="0"/>
          <w:i w:val="0"/>
          <w:iCs w:val="0"/>
          <w:color w:val="000000"/>
          <w:sz w:val="28"/>
          <w:szCs w:val="28"/>
          <w:lang w:val="en-US"/>
        </w:rPr>
        <w:t xml:space="preserve">SUBMITTED TO : </w:t>
      </w:r>
    </w:p>
    <w:p w14:paraId="15E43A4B">
      <w:pPr>
        <w:spacing w:before="0" w:beforeAutospacing="0" w:after="63" w:afterLines="17" w:afterAutospacing="0" w:line="240" w:lineRule="auto"/>
        <w:jc w:val="right"/>
        <w:rPr>
          <w:rFonts w:hint="default" w:cs="Times New Roman"/>
          <w:b w:val="0"/>
          <w:bCs w:val="0"/>
          <w:i w:val="0"/>
          <w:iCs w:val="0"/>
          <w:color w:val="000000"/>
          <w:sz w:val="28"/>
          <w:szCs w:val="28"/>
          <w:lang w:val="en-US"/>
        </w:rPr>
      </w:pPr>
      <w:r>
        <w:rPr>
          <w:rFonts w:hint="default" w:cs="Times New Roman"/>
          <w:b w:val="0"/>
          <w:bCs w:val="0"/>
          <w:i w:val="0"/>
          <w:iCs w:val="0"/>
          <w:color w:val="000000"/>
          <w:sz w:val="28"/>
          <w:szCs w:val="28"/>
          <w:lang w:val="en-US"/>
        </w:rPr>
        <w:t xml:space="preserve">SANTHOSH V KRISHNAN </w:t>
      </w:r>
    </w:p>
    <w:p w14:paraId="618933D2">
      <w:pPr>
        <w:spacing w:before="0" w:beforeAutospacing="0" w:after="63" w:afterLines="17" w:afterAutospacing="0" w:line="240" w:lineRule="auto"/>
        <w:jc w:val="right"/>
        <w:rPr>
          <w:rFonts w:hint="default" w:cs="Times New Roman"/>
          <w:b w:val="0"/>
          <w:bCs w:val="0"/>
          <w:i w:val="0"/>
          <w:iCs w:val="0"/>
          <w:color w:val="000000"/>
          <w:sz w:val="28"/>
          <w:szCs w:val="28"/>
          <w:lang w:val="en-US"/>
        </w:rPr>
      </w:pPr>
      <w:r>
        <w:rPr>
          <w:rFonts w:hint="default" w:cs="Times New Roman"/>
          <w:b w:val="0"/>
          <w:bCs w:val="0"/>
          <w:i w:val="0"/>
          <w:iCs w:val="0"/>
          <w:color w:val="000000"/>
          <w:sz w:val="28"/>
          <w:szCs w:val="28"/>
          <w:lang w:val="en-US"/>
        </w:rPr>
        <w:t>PROFFESSOR</w:t>
      </w:r>
    </w:p>
    <w:p w14:paraId="43262D00">
      <w:pPr>
        <w:spacing w:before="0" w:beforeAutospacing="0" w:after="63" w:afterLines="17" w:afterAutospacing="0" w:line="240" w:lineRule="auto"/>
        <w:ind w:left="0"/>
        <w:jc w:val="right"/>
        <w:rPr>
          <w:rFonts w:hint="default" w:cs="Times New Roman"/>
          <w:b w:val="0"/>
          <w:bCs w:val="0"/>
          <w:i w:val="0"/>
          <w:iCs w:val="0"/>
          <w:color w:val="000000"/>
          <w:sz w:val="28"/>
          <w:szCs w:val="28"/>
          <w:lang w:val="en-US"/>
        </w:rPr>
      </w:pPr>
      <w:r>
        <w:rPr>
          <w:rFonts w:hint="default" w:cs="Times New Roman"/>
          <w:b w:val="0"/>
          <w:bCs w:val="0"/>
          <w:i w:val="0"/>
          <w:iCs w:val="0"/>
          <w:color w:val="000000"/>
          <w:sz w:val="28"/>
          <w:szCs w:val="28"/>
          <w:lang w:val="en-US"/>
        </w:rPr>
        <w:t>LEAD COLLEGE ANUTONOMOUS</w:t>
      </w:r>
    </w:p>
    <w:p w14:paraId="22501BA9">
      <w:pPr>
        <w:spacing w:before="0" w:beforeAutospacing="0" w:after="0" w:line="240" w:lineRule="auto"/>
        <w:ind w:left="0"/>
        <w:jc w:val="center"/>
        <w:rPr>
          <w:rFonts w:hint="default" w:cs="Times New Roman"/>
          <w:b w:val="0"/>
          <w:bCs w:val="0"/>
          <w:i w:val="0"/>
          <w:iCs w:val="0"/>
          <w:color w:val="000000"/>
          <w:sz w:val="28"/>
          <w:szCs w:val="28"/>
          <w:lang w:val="en-US"/>
        </w:rPr>
        <w:sectPr>
          <w:pgSz w:w="12240" w:h="15840"/>
          <w:pgMar w:top="1440" w:right="1440" w:bottom="1440" w:left="1440" w:header="708" w:footer="708" w:gutter="0"/>
          <w:cols w:space="720" w:num="1"/>
          <w:docGrid w:linePitch="360" w:charSpace="0"/>
        </w:sectPr>
      </w:pPr>
    </w:p>
    <w:p w14:paraId="3ABC2E32">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1. Project Overview</w:t>
      </w:r>
    </w:p>
    <w:p w14:paraId="0C77828B">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This project implements a cloud-native, microservices-based Smart E-Commerce Checkout System. It demonstrates end-to-end order processing using REST APIs, asynchronous messaging, and persistent database storage without any user interface.</w:t>
      </w:r>
    </w:p>
    <w:p w14:paraId="1F1DE3F7">
      <w:pPr>
        <w:spacing w:before="80" w:after="80"/>
        <w:rPr>
          <w:rFonts w:hint="default" w:ascii="Times New Roman" w:hAnsi="Times New Roman" w:eastAsia="Times New Roman" w:cs="Times New Roman"/>
          <w:b w:val="0"/>
          <w:bCs w:val="0"/>
          <w:i w:val="0"/>
          <w:iCs w:val="0"/>
          <w:color w:val="000000"/>
          <w:sz w:val="28"/>
          <w:szCs w:val="28"/>
        </w:rPr>
      </w:pPr>
      <w:r>
        <w:rPr>
          <w:rFonts w:hint="default" w:ascii="Times New Roman" w:hAnsi="Times New Roman" w:eastAsia="Times New Roman" w:cs="Times New Roman"/>
          <w:b w:val="0"/>
          <w:bCs w:val="0"/>
          <w:i w:val="0"/>
          <w:iCs w:val="0"/>
          <w:color w:val="000000"/>
          <w:sz w:val="28"/>
          <w:szCs w:val="28"/>
        </w:rPr>
        <w:t>The system mimics real-world e-commerce platforms like Amazon and Flipkart, where the Cart, Payment, Inventory, and Discount services are independent but coordinated. All services communicate through REST API calls and RabbitMQ messaging, and the entire workflow is demonstrated using Postman.</w:t>
      </w:r>
    </w:p>
    <w:p w14:paraId="45359800">
      <w:pPr>
        <w:spacing w:before="80" w:after="80"/>
        <w:rPr>
          <w:rFonts w:hint="default" w:ascii="Times New Roman" w:hAnsi="Times New Roman" w:eastAsia="Times New Roman" w:cs="Times New Roman"/>
          <w:b w:val="0"/>
          <w:bCs w:val="0"/>
          <w:i w:val="0"/>
          <w:iCs w:val="0"/>
          <w:color w:val="000000"/>
          <w:sz w:val="24"/>
          <w:szCs w:val="24"/>
        </w:rPr>
      </w:pPr>
    </w:p>
    <w:p w14:paraId="45E149D4">
      <w:pPr>
        <w:pStyle w:val="3"/>
        <w:spacing w:before="240" w:after="10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26"/>
          <w:szCs w:val="26"/>
        </w:rPr>
        <w:t>Objective</w:t>
      </w:r>
    </w:p>
    <w:p w14:paraId="3A2AEB54">
      <w:pPr>
        <w:spacing w:before="80" w:after="80"/>
        <w:rPr>
          <w:rFonts w:hint="default" w:ascii="Times New Roman" w:hAnsi="Times New Roman" w:cs="Times New Roman"/>
          <w:b w:val="0"/>
          <w:bCs w:val="0"/>
          <w:i w:val="0"/>
          <w:iCs w:val="0"/>
        </w:rPr>
      </w:pPr>
      <w:r>
        <w:rPr>
          <w:rFonts w:hint="default" w:ascii="Times New Roman" w:hAnsi="Times New Roman" w:eastAsia="Times New Roman" w:cs="Times New Roman"/>
          <w:b w:val="0"/>
          <w:bCs w:val="0"/>
          <w:i w:val="0"/>
          <w:iCs w:val="0"/>
          <w:color w:val="000000"/>
          <w:sz w:val="24"/>
          <w:szCs w:val="24"/>
        </w:rPr>
        <w:t>Connect individual microservices (Cart, Payment, Inventory, Discount Function) and supporting components (RabbitMQ, MySQL) into a complete checkout pipeline that reflects a real-world e-commerce workflow, using only API calls, messaging, and database checks.</w:t>
      </w:r>
    </w:p>
    <w:p w14:paraId="5FEBB1A6">
      <w:pPr>
        <w:pBdr>
          <w:bottom w:val="single" w:color="CCCCCC" w:sz="4" w:space="0"/>
        </w:pBdr>
        <w:spacing w:before="200" w:after="200"/>
        <w:rPr>
          <w:rFonts w:hint="default" w:ascii="Times New Roman" w:hAnsi="Times New Roman" w:cs="Times New Roman"/>
          <w:b w:val="0"/>
          <w:bCs w:val="0"/>
          <w:i w:val="0"/>
          <w:iCs w:val="0"/>
        </w:rPr>
      </w:pPr>
    </w:p>
    <w:p w14:paraId="6EE750C2">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2. System Architecture</w:t>
      </w:r>
    </w:p>
    <w:p w14:paraId="15DFB8D5">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The architecture follows a microservices pattern where each service is independently deployed in its own Docker container. Services communicate synchronously via REST and asynchronously via RabbitMQ.</w:t>
      </w:r>
    </w:p>
    <w:p w14:paraId="0B09F616">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Checkout Flow</w:t>
      </w:r>
    </w:p>
    <w:p w14:paraId="6845EF42">
      <w:pPr>
        <w:pStyle w:val="16"/>
        <w:numPr>
          <w:ilvl w:val="0"/>
          <w:numId w:val="1"/>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Cart Service receives the item and stores it in memory.</w:t>
      </w:r>
    </w:p>
    <w:p w14:paraId="170805DA">
      <w:pPr>
        <w:pStyle w:val="16"/>
        <w:numPr>
          <w:ilvl w:val="0"/>
          <w:numId w:val="1"/>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Discount Function validates the discount code (e.g., NEWYEAR) and returns the discount percentage.</w:t>
      </w:r>
    </w:p>
    <w:p w14:paraId="0485C900">
      <w:pPr>
        <w:pStyle w:val="16"/>
        <w:numPr>
          <w:ilvl w:val="0"/>
          <w:numId w:val="1"/>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Payment Service processes the payment, applies the discount, and calculates the final amount.</w:t>
      </w:r>
    </w:p>
    <w:p w14:paraId="22675895">
      <w:pPr>
        <w:pStyle w:val="16"/>
        <w:numPr>
          <w:ilvl w:val="0"/>
          <w:numId w:val="1"/>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Payment Service publishes a payment_processed event to RabbitMQ asynchronously.</w:t>
      </w:r>
    </w:p>
    <w:p w14:paraId="16206BE5">
      <w:pPr>
        <w:pStyle w:val="16"/>
        <w:numPr>
          <w:ilvl w:val="0"/>
          <w:numId w:val="1"/>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Inventory Service consumes the event from RabbitMQ and updates the stock in MySQL.</w:t>
      </w:r>
    </w:p>
    <w:p w14:paraId="51ACE9FD">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Communication Types</w:t>
      </w:r>
    </w:p>
    <w:p w14:paraId="7C22C079">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Synchronous: REST API calls between Postman and all services</w:t>
      </w:r>
    </w:p>
    <w:p w14:paraId="1156F93A">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Asynchronous: RabbitMQ message publishing from Payment Service to Inventory Service</w:t>
      </w:r>
    </w:p>
    <w:p w14:paraId="56AE69D5">
      <w:pPr>
        <w:pBdr>
          <w:bottom w:val="single" w:color="CCCCCC" w:sz="4" w:space="0"/>
        </w:pBdr>
        <w:spacing w:before="200" w:after="200"/>
        <w:rPr>
          <w:rFonts w:hint="default" w:ascii="Times New Roman" w:hAnsi="Times New Roman" w:cs="Times New Roman"/>
          <w:b w:val="0"/>
          <w:bCs w:val="0"/>
          <w:i w:val="0"/>
          <w:iCs w:val="0"/>
        </w:rPr>
      </w:pPr>
    </w:p>
    <w:p w14:paraId="4A304330">
      <w:pPr>
        <w:pStyle w:val="16"/>
        <w:numPr>
          <w:numId w:val="0"/>
        </w:numPr>
        <w:spacing w:before="60" w:after="60"/>
        <w:ind w:left="360" w:leftChars="0"/>
        <w:rPr>
          <w:rFonts w:hint="default" w:ascii="Times New Roman" w:hAnsi="Times New Roman" w:cs="Times New Roman"/>
          <w:b w:val="0"/>
          <w:bCs w:val="0"/>
          <w:i w:val="0"/>
          <w:iCs w:val="0"/>
        </w:rPr>
      </w:pPr>
    </w:p>
    <w:p w14:paraId="59DED28D">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3. Technology Stack</w:t>
      </w:r>
    </w:p>
    <w:p w14:paraId="7D1E6EF1">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Cart Service</w:t>
      </w:r>
    </w:p>
    <w:p w14:paraId="101906C3">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Language: Node.js with Express framework. Port: 3001. The cart service manages items in memory using a simple array. It exposes POST /add to add items and GET /view to retrieve cart contents.</w:t>
      </w:r>
    </w:p>
    <w:p w14:paraId="245FE5F6">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Payment Service</w:t>
      </w:r>
    </w:p>
    <w:p w14:paraId="70DB27C2">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Language: Python with Flask framework. Port: 3002. Handles payment processing with and without discount codes. Connects to RabbitMQ using the Pika library to publish the payment_processed event after every successful payment.</w:t>
      </w:r>
    </w:p>
    <w:p w14:paraId="2398B5FF">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Inventory Service</w:t>
      </w:r>
    </w:p>
    <w:p w14:paraId="6DF468D4">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Language: Java with Spring Boot framework. Port: 3003. Manages product stock using MySQL as persistent storage. Uses Spring Data JPA and Hibernate for database operations. Exposes full CRUD APIs for inventory management.</w:t>
      </w:r>
    </w:p>
    <w:p w14:paraId="38120048">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Discount Function</w:t>
      </w:r>
    </w:p>
    <w:p w14:paraId="01C5E2F1">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Language: Node.js with Serverless Framework. Port: 3000. Simulates an AWS Lambda function running locally using the serverless-offline plugin. Accepts a discount code and returns the applicable discount percentage.</w:t>
      </w:r>
    </w:p>
    <w:p w14:paraId="36C8EB85">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RabbitMQ</w:t>
      </w:r>
    </w:p>
    <w:p w14:paraId="0863D789">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Acts as the message broker between Payment Service and Inventory Service. Payment publishes events to the events queue. The Inventory consumer listens to this queue and processes the event asynchronously. The management dashboard is accessible at port 15672.</w:t>
      </w:r>
    </w:p>
    <w:p w14:paraId="4BBB2D30">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MySQL</w:t>
      </w:r>
    </w:p>
    <w:p w14:paraId="2C2418FF">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Relational database for persistent storage. Contains three tables: stock (inventory items), cart_transactions (cart activity logs), and payments (payment records). Tables are auto-created on startup using init.sql.</w:t>
      </w:r>
    </w:p>
    <w:p w14:paraId="46986C0B">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Docker and Docker Compose</w:t>
      </w:r>
    </w:p>
    <w:p w14:paraId="703738BA">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All six services are containerized using Docker. Docker Compose orchestrates all containers together, manages environment variables, port mappings, service dependencies, and network communication between containers.</w:t>
      </w:r>
    </w:p>
    <w:p w14:paraId="72184F3C">
      <w:pPr>
        <w:pBdr>
          <w:bottom w:val="single" w:color="CCCCCC" w:sz="4" w:space="0"/>
        </w:pBdr>
        <w:spacing w:before="200" w:after="200"/>
        <w:rPr>
          <w:rFonts w:hint="default" w:ascii="Times New Roman" w:hAnsi="Times New Roman" w:cs="Times New Roman"/>
          <w:b w:val="0"/>
          <w:bCs w:val="0"/>
          <w:i w:val="0"/>
          <w:iCs w:val="0"/>
        </w:rPr>
      </w:pPr>
    </w:p>
    <w:p w14:paraId="23312F6B">
      <w:pPr>
        <w:pStyle w:val="2"/>
        <w:spacing w:before="360" w:after="12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32"/>
          <w:szCs w:val="32"/>
        </w:rPr>
        <w:t>4. Project Structure</w:t>
      </w:r>
    </w:p>
    <w:p w14:paraId="7AFFA38E">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The project is organized into separate folders for each microservice, a shared deployment folder, and a screenshots folder for documentation.</w:t>
      </w:r>
    </w:p>
    <w:p w14:paraId="13E5EE35">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smart-ecom/</w:t>
      </w:r>
    </w:p>
    <w:p w14:paraId="76F6CB65">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cart-service/</w:t>
      </w:r>
    </w:p>
    <w:p w14:paraId="6E13410F">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index.js          (Express server - POST /add, GET /view)</w:t>
      </w:r>
    </w:p>
    <w:p w14:paraId="744CE351">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package.json      (Node.js dependencies)</w:t>
      </w:r>
    </w:p>
    <w:p w14:paraId="1618FD08">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Dockerfile</w:t>
      </w:r>
    </w:p>
    <w:p w14:paraId="027115E0">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payment-service/</w:t>
      </w:r>
    </w:p>
    <w:p w14:paraId="5042AF01">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app.py            (Flask server - discount logic + RabbitMQ publish)</w:t>
      </w:r>
    </w:p>
    <w:p w14:paraId="0B228B57">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notify.py         (Standalone RabbitMQ publisher for testing)</w:t>
      </w:r>
    </w:p>
    <w:p w14:paraId="7C477F7A">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Dockerfile</w:t>
      </w:r>
    </w:p>
    <w:p w14:paraId="28F1B322">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inventory-service/</w:t>
      </w:r>
    </w:p>
    <w:p w14:paraId="6B44F4C0">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src/main/java/com/example/inventory/</w:t>
      </w:r>
    </w:p>
    <w:p w14:paraId="00F8C612">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 InventoryController.java  (REST API endpoints)</w:t>
      </w:r>
    </w:p>
    <w:p w14:paraId="763C15EC">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 Stock.java                (Entity/Model)</w:t>
      </w:r>
    </w:p>
    <w:p w14:paraId="62F00A57">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 StockRepository.java      (JPA MySQL operations)</w:t>
      </w:r>
    </w:p>
    <w:p w14:paraId="51FA7276">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consumer.py       (RabbitMQ event listener)</w:t>
      </w:r>
    </w:p>
    <w:p w14:paraId="2CAC4AB0">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pom.xml           (Java/Maven dependencies)</w:t>
      </w:r>
    </w:p>
    <w:p w14:paraId="3F263F0A">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Dockerfile</w:t>
      </w:r>
    </w:p>
    <w:p w14:paraId="2574471A">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discount-function/</w:t>
      </w:r>
    </w:p>
    <w:p w14:paraId="4E2BA065">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handler.js        (Serverless Lambda function)</w:t>
      </w:r>
    </w:p>
    <w:p w14:paraId="4E8E9399">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serverless.yml    (Serverless framework configuration)</w:t>
      </w:r>
    </w:p>
    <w:p w14:paraId="1CBFEA35">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package.json</w:t>
      </w:r>
    </w:p>
    <w:p w14:paraId="0FF613FF">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deploy/</w:t>
      </w:r>
    </w:p>
    <w:p w14:paraId="63C71A9D">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docker-compose.yml  (Runs all 6 services together)</w:t>
      </w:r>
    </w:p>
    <w:p w14:paraId="38FD89B9">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init.sql            (Creates MySQL tables on startup)</w:t>
      </w:r>
    </w:p>
    <w:p w14:paraId="77BC3FED">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k8s-cart.yaml       (Kubernetes deployment for cart)</w:t>
      </w:r>
    </w:p>
    <w:p w14:paraId="083BF4E9">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nginx.conf          (Reverse proxy configuration)</w:t>
      </w:r>
    </w:p>
    <w:p w14:paraId="6A3DD9DA">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screenshots/          (Postman and system screenshots)</w:t>
      </w:r>
    </w:p>
    <w:p w14:paraId="77ABA90F">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README.md</w:t>
      </w:r>
    </w:p>
    <w:p w14:paraId="479BEC21">
      <w:pPr>
        <w:pBdr>
          <w:bottom w:val="single" w:color="CCCCCC" w:sz="4" w:space="0"/>
        </w:pBdr>
        <w:spacing w:before="200" w:after="200"/>
        <w:rPr>
          <w:rFonts w:hint="default" w:ascii="Times New Roman" w:hAnsi="Times New Roman" w:cs="Times New Roman"/>
          <w:b w:val="0"/>
          <w:bCs w:val="0"/>
          <w:i w:val="0"/>
          <w:iCs w:val="0"/>
        </w:rPr>
      </w:pPr>
    </w:p>
    <w:p w14:paraId="32EB5D6F">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5. How to Run the Project</w:t>
      </w:r>
    </w:p>
    <w:p w14:paraId="0851D779">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Prerequisites</w:t>
      </w:r>
    </w:p>
    <w:p w14:paraId="0813A892">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Docker Desktop installed and running</w:t>
      </w:r>
    </w:p>
    <w:p w14:paraId="3C750882">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Node.js 18 or above installed</w:t>
      </w:r>
    </w:p>
    <w:p w14:paraId="173A0785">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Python 3.x installed with pip</w:t>
      </w:r>
    </w:p>
    <w:p w14:paraId="3E78DD06">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Postman installed for API testing</w:t>
      </w:r>
    </w:p>
    <w:p w14:paraId="44E84418">
      <w:pPr>
        <w:pStyle w:val="16"/>
        <w:numPr>
          <w:ilvl w:val="0"/>
          <w:numId w:val="0"/>
        </w:numPr>
        <w:spacing w:before="60" w:after="60"/>
        <w:ind w:left="360" w:leftChars="0"/>
        <w:rPr>
          <w:rFonts w:hint="default" w:ascii="Times New Roman" w:hAnsi="Times New Roman" w:cs="Times New Roman"/>
          <w:b w:val="0"/>
          <w:bCs w:val="0"/>
          <w:i w:val="0"/>
          <w:iCs w:val="0"/>
          <w:sz w:val="28"/>
          <w:szCs w:val="28"/>
        </w:rPr>
      </w:pPr>
    </w:p>
    <w:p w14:paraId="009180B6">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1: Start All Services</w:t>
      </w:r>
    </w:p>
    <w:p w14:paraId="01E6D8BF">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Open a terminal in the deploy folder and run the following command:</w:t>
      </w:r>
    </w:p>
    <w:p w14:paraId="15FD52C9">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cd smart-ecom/deploy</w:t>
      </w:r>
    </w:p>
    <w:p w14:paraId="0503FBE7">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docker-compose up --build</w:t>
      </w:r>
    </w:p>
    <w:p w14:paraId="30EBD57A">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This starts all 6 services. Wait until you see all containers running in the terminal output.</w:t>
      </w:r>
    </w:p>
    <w:p w14:paraId="3A344D71">
      <w:pPr>
        <w:rPr>
          <w:rFonts w:hint="default" w:ascii="Times New Roman" w:hAnsi="Times New Roman" w:cs="Times New Roman"/>
          <w:b w:val="0"/>
          <w:bCs w:val="0"/>
          <w:i w:val="0"/>
          <w:iCs w:val="0"/>
        </w:rPr>
      </w:pPr>
      <w:r>
        <w:rPr>
          <w:rFonts w:hint="default"/>
          <w:lang w:val="en-US"/>
        </w:rPr>
        <w:drawing>
          <wp:inline distT="0" distB="0" distL="114300" distR="114300">
            <wp:extent cx="3397885" cy="3599815"/>
            <wp:effectExtent l="0" t="0" r="635" b="12065"/>
            <wp:docPr id="28" name="Picture 28" descr="Screenshot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37)"/>
                    <pic:cNvPicPr>
                      <a:picLocks noChangeAspect="1"/>
                    </pic:cNvPicPr>
                  </pic:nvPicPr>
                  <pic:blipFill>
                    <a:blip r:embed="rId6"/>
                    <a:srcRect r="49867" b="5594"/>
                    <a:stretch>
                      <a:fillRect/>
                    </a:stretch>
                  </pic:blipFill>
                  <pic:spPr>
                    <a:xfrm>
                      <a:off x="0" y="0"/>
                      <a:ext cx="3397885" cy="3599815"/>
                    </a:xfrm>
                    <a:prstGeom prst="rect">
                      <a:avLst/>
                    </a:prstGeom>
                  </pic:spPr>
                </pic:pic>
              </a:graphicData>
            </a:graphic>
          </wp:inline>
        </w:drawing>
      </w:r>
    </w:p>
    <w:p w14:paraId="522B1FD8">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2: Start the RabbitMQ Consumer</w:t>
      </w:r>
    </w:p>
    <w:p w14:paraId="51933ACC">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Open a second terminal and run the inventory consumer to listen for payment events:</w:t>
      </w:r>
    </w:p>
    <w:p w14:paraId="47C69057">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cd smart-ecom/inventory-service</w:t>
      </w:r>
    </w:p>
    <w:p w14:paraId="7E590117">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pip install pika requests</w:t>
      </w:r>
    </w:p>
    <w:p w14:paraId="3371AD5C">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python consumer.py</w:t>
      </w:r>
    </w:p>
    <w:p w14:paraId="7CB1476F">
      <w:pPr>
        <w:rPr>
          <w:rFonts w:hint="default" w:ascii="Times New Roman" w:hAnsi="Times New Roman" w:cs="Times New Roman"/>
          <w:b w:val="0"/>
          <w:bCs w:val="0"/>
          <w:i w:val="0"/>
          <w:iCs w:val="0"/>
        </w:rPr>
      </w:pPr>
      <w:r>
        <w:rPr>
          <w:rFonts w:hint="default"/>
          <w:lang w:val="en-US"/>
        </w:rPr>
        <w:drawing>
          <wp:inline distT="0" distB="0" distL="114300" distR="114300">
            <wp:extent cx="3357245" cy="3599815"/>
            <wp:effectExtent l="0" t="0" r="10795" b="12065"/>
            <wp:docPr id="27" name="Picture 27" descr="Screenshot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38)"/>
                    <pic:cNvPicPr>
                      <a:picLocks noChangeAspect="1"/>
                    </pic:cNvPicPr>
                  </pic:nvPicPr>
                  <pic:blipFill>
                    <a:blip r:embed="rId7"/>
                    <a:srcRect r="50253" b="5186"/>
                    <a:stretch>
                      <a:fillRect/>
                    </a:stretch>
                  </pic:blipFill>
                  <pic:spPr>
                    <a:xfrm>
                      <a:off x="0" y="0"/>
                      <a:ext cx="3357245" cy="3599815"/>
                    </a:xfrm>
                    <a:prstGeom prst="rect">
                      <a:avLst/>
                    </a:prstGeom>
                  </pic:spPr>
                </pic:pic>
              </a:graphicData>
            </a:graphic>
          </wp:inline>
        </w:drawing>
      </w:r>
    </w:p>
    <w:p w14:paraId="3663B67B">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Service URLs</w:t>
      </w:r>
    </w:p>
    <w:p w14:paraId="391FE934">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Cart Service: http://localhost:3001</w:t>
      </w:r>
    </w:p>
    <w:p w14:paraId="2F994820">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Payment Service: http://localhost:3002</w:t>
      </w:r>
    </w:p>
    <w:p w14:paraId="5B3C68BF">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Inventory Service: http://localhost:3003</w:t>
      </w:r>
    </w:p>
    <w:p w14:paraId="7FA9A691">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Discount Function: http://localhost:3000</w:t>
      </w:r>
    </w:p>
    <w:p w14:paraId="35088217">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RabbitMQ Dashboard: http://localhost:15672 (guest / guest)</w:t>
      </w:r>
    </w:p>
    <w:p w14:paraId="60D0534A">
      <w:pPr>
        <w:pStyle w:val="16"/>
        <w:numPr>
          <w:ilvl w:val="0"/>
          <w:numId w:val="2"/>
        </w:numPr>
        <w:spacing w:before="60" w:after="6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MySQL: port 3307</w:t>
      </w:r>
    </w:p>
    <w:p w14:paraId="367E4A51">
      <w:pPr>
        <w:pBdr>
          <w:bottom w:val="single" w:color="CCCCCC" w:sz="4" w:space="0"/>
        </w:pBdr>
        <w:spacing w:before="200" w:after="200"/>
        <w:rPr>
          <w:rFonts w:hint="default" w:ascii="Times New Roman" w:hAnsi="Times New Roman" w:cs="Times New Roman"/>
          <w:b w:val="0"/>
          <w:bCs w:val="0"/>
          <w:i w:val="0"/>
          <w:iCs w:val="0"/>
        </w:rPr>
      </w:pPr>
    </w:p>
    <w:p w14:paraId="43BEB8F9">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6. API Endpoints and Postman Demonstration</w:t>
      </w:r>
    </w:p>
    <w:p w14:paraId="104528D6">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6.1 Inventory Service (Port 3003)</w:t>
      </w:r>
    </w:p>
    <w:p w14:paraId="4F51A6C5">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POST /inventory/add - Insert New Inventory Item</w:t>
      </w:r>
    </w:p>
    <w:p w14:paraId="2C5793C8">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Request Body:</w:t>
      </w:r>
    </w:p>
    <w:p w14:paraId="4A6FB236">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"name": "</w:t>
      </w:r>
      <w:r>
        <w:rPr>
          <w:rFonts w:hint="default" w:ascii="Times New Roman" w:hAnsi="Times New Roman"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 xml:space="preserve">", "qty": </w:t>
      </w:r>
      <w:r>
        <w:rPr>
          <w:rFonts w:hint="default" w:ascii="Times New Roman" w:hAnsi="Times New Roman" w:eastAsia="Courier New" w:cs="Times New Roman"/>
          <w:b w:val="0"/>
          <w:bCs w:val="0"/>
          <w:i w:val="0"/>
          <w:iCs w:val="0"/>
          <w:color w:val="333333"/>
          <w:sz w:val="28"/>
          <w:szCs w:val="28"/>
          <w:lang w:val="en-US"/>
        </w:rPr>
        <w:t>2</w:t>
      </w:r>
      <w:r>
        <w:rPr>
          <w:rFonts w:hint="default" w:ascii="Times New Roman" w:hAnsi="Times New Roman" w:eastAsia="Courier New" w:cs="Times New Roman"/>
          <w:b w:val="0"/>
          <w:bCs w:val="0"/>
          <w:i w:val="0"/>
          <w:iCs w:val="0"/>
          <w:color w:val="333333"/>
          <w:sz w:val="28"/>
          <w:szCs w:val="28"/>
        </w:rPr>
        <w:t>0 }</w:t>
      </w:r>
    </w:p>
    <w:p w14:paraId="6CE4F04A">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25B592D0">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xml:space="preserve">{ "id": </w:t>
      </w:r>
      <w:r>
        <w:rPr>
          <w:rFonts w:hint="default" w:ascii="Times New Roman" w:hAnsi="Times New Roman" w:eastAsia="Courier New" w:cs="Times New Roman"/>
          <w:b w:val="0"/>
          <w:bCs w:val="0"/>
          <w:i w:val="0"/>
          <w:iCs w:val="0"/>
          <w:color w:val="333333"/>
          <w:sz w:val="28"/>
          <w:szCs w:val="28"/>
          <w:lang w:val="en-US"/>
        </w:rPr>
        <w:t>3</w:t>
      </w:r>
      <w:r>
        <w:rPr>
          <w:rFonts w:hint="default" w:ascii="Times New Roman" w:hAnsi="Times New Roman" w:eastAsia="Courier New" w:cs="Times New Roman"/>
          <w:b w:val="0"/>
          <w:bCs w:val="0"/>
          <w:i w:val="0"/>
          <w:iCs w:val="0"/>
          <w:color w:val="333333"/>
          <w:sz w:val="28"/>
          <w:szCs w:val="28"/>
        </w:rPr>
        <w:t>, "name": "</w:t>
      </w:r>
      <w:r>
        <w:rPr>
          <w:rFonts w:hint="default" w:ascii="Times New Roman" w:hAnsi="Times New Roman"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 xml:space="preserve">", "qty": </w:t>
      </w:r>
      <w:r>
        <w:rPr>
          <w:rFonts w:hint="default" w:ascii="Times New Roman" w:hAnsi="Times New Roman" w:eastAsia="Courier New" w:cs="Times New Roman"/>
          <w:b w:val="0"/>
          <w:bCs w:val="0"/>
          <w:i w:val="0"/>
          <w:iCs w:val="0"/>
          <w:color w:val="333333"/>
          <w:sz w:val="28"/>
          <w:szCs w:val="28"/>
          <w:lang w:val="en-US"/>
        </w:rPr>
        <w:t>2</w:t>
      </w:r>
      <w:r>
        <w:rPr>
          <w:rFonts w:hint="default" w:ascii="Times New Roman" w:hAnsi="Times New Roman" w:eastAsia="Courier New" w:cs="Times New Roman"/>
          <w:b w:val="0"/>
          <w:bCs w:val="0"/>
          <w:i w:val="0"/>
          <w:iCs w:val="0"/>
          <w:color w:val="333333"/>
          <w:sz w:val="28"/>
          <w:szCs w:val="28"/>
        </w:rPr>
        <w:t>0 }</w:t>
      </w:r>
    </w:p>
    <w:p w14:paraId="67D8C310">
      <w:pPr>
        <w:rPr>
          <w:rFonts w:hint="default" w:ascii="Times New Roman" w:hAnsi="Times New Roman" w:cs="Times New Roman"/>
          <w:b w:val="0"/>
          <w:bCs w:val="0"/>
          <w:i w:val="0"/>
          <w:iCs w:val="0"/>
        </w:rPr>
      </w:pPr>
      <w:r>
        <w:rPr>
          <w:rFonts w:hint="default"/>
          <w:lang w:val="en-US"/>
        </w:rPr>
        <w:drawing>
          <wp:inline distT="0" distB="0" distL="114300" distR="114300">
            <wp:extent cx="3411855" cy="3599815"/>
            <wp:effectExtent l="0" t="0" r="1905" b="12065"/>
            <wp:docPr id="26" name="Picture 26" descr="Screenshot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39)"/>
                    <pic:cNvPicPr>
                      <a:picLocks noChangeAspect="1"/>
                    </pic:cNvPicPr>
                  </pic:nvPicPr>
                  <pic:blipFill>
                    <a:blip r:embed="rId8"/>
                    <a:srcRect l="49940" b="6108"/>
                    <a:stretch>
                      <a:fillRect/>
                    </a:stretch>
                  </pic:blipFill>
                  <pic:spPr>
                    <a:xfrm>
                      <a:off x="0" y="0"/>
                      <a:ext cx="3411855" cy="3599815"/>
                    </a:xfrm>
                    <a:prstGeom prst="rect">
                      <a:avLst/>
                    </a:prstGeom>
                  </pic:spPr>
                </pic:pic>
              </a:graphicData>
            </a:graphic>
          </wp:inline>
        </w:drawing>
      </w:r>
    </w:p>
    <w:p w14:paraId="201D32B1">
      <w:pPr>
        <w:rPr>
          <w:rFonts w:hint="default" w:ascii="Times New Roman" w:hAnsi="Times New Roman" w:eastAsia="Times New Roman" w:cs="Times New Roman"/>
          <w:b w:val="0"/>
          <w:bCs w:val="0"/>
          <w:i w:val="0"/>
          <w:iCs w:val="0"/>
          <w:color w:val="000000"/>
          <w:sz w:val="28"/>
          <w:szCs w:val="28"/>
          <w:u w:val="single"/>
        </w:rPr>
      </w:pPr>
      <w:r>
        <w:rPr>
          <w:rFonts w:hint="default" w:ascii="Times New Roman" w:hAnsi="Times New Roman" w:eastAsia="Times New Roman" w:cs="Times New Roman"/>
          <w:b w:val="0"/>
          <w:bCs w:val="0"/>
          <w:i w:val="0"/>
          <w:iCs w:val="0"/>
          <w:color w:val="000000"/>
          <w:sz w:val="28"/>
          <w:szCs w:val="28"/>
          <w:u w:val="single"/>
        </w:rPr>
        <w:br w:type="page"/>
      </w:r>
    </w:p>
    <w:p w14:paraId="7873B7FF">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GET /inventory/view - Retrieve All Items</w:t>
      </w:r>
    </w:p>
    <w:p w14:paraId="51EEDEB1">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URL: http://localhost:3003/inventory/view</w:t>
      </w:r>
    </w:p>
    <w:p w14:paraId="407C8590">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140CAA05">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 "id": 1, "name": "Laptop", "qty": 50 }</w:t>
      </w:r>
      <w:r>
        <w:rPr>
          <w:rFonts w:hint="default" w:ascii="Times New Roman" w:hAnsi="Times New Roman" w:eastAsia="Courier New" w:cs="Times New Roman"/>
          <w:b w:val="0"/>
          <w:bCs w:val="0"/>
          <w:i w:val="0"/>
          <w:iCs w:val="0"/>
          <w:color w:val="333333"/>
          <w:sz w:val="28"/>
          <w:szCs w:val="28"/>
          <w:lang w:val="en-US"/>
        </w:rPr>
        <w:t xml:space="preserve">, </w:t>
      </w:r>
      <w:r>
        <w:rPr>
          <w:rFonts w:hint="default" w:ascii="Times New Roman" w:hAnsi="Times New Roman" w:eastAsia="Courier New" w:cs="Times New Roman"/>
          <w:b w:val="0"/>
          <w:bCs w:val="0"/>
          <w:i w:val="0"/>
          <w:iCs w:val="0"/>
          <w:color w:val="333333"/>
          <w:sz w:val="28"/>
          <w:szCs w:val="28"/>
        </w:rPr>
        <w:t xml:space="preserve">{ "id": </w:t>
      </w:r>
      <w:r>
        <w:rPr>
          <w:rFonts w:hint="default" w:eastAsia="Courier New" w:cs="Times New Roman"/>
          <w:b w:val="0"/>
          <w:bCs w:val="0"/>
          <w:i w:val="0"/>
          <w:iCs w:val="0"/>
          <w:color w:val="333333"/>
          <w:sz w:val="28"/>
          <w:szCs w:val="28"/>
          <w:lang w:val="en-US"/>
        </w:rPr>
        <w:t>2</w:t>
      </w:r>
      <w:r>
        <w:rPr>
          <w:rFonts w:hint="default" w:ascii="Times New Roman" w:hAnsi="Times New Roman" w:eastAsia="Courier New" w:cs="Times New Roman"/>
          <w:b w:val="0"/>
          <w:bCs w:val="0"/>
          <w:i w:val="0"/>
          <w:iCs w:val="0"/>
          <w:color w:val="333333"/>
          <w:sz w:val="28"/>
          <w:szCs w:val="28"/>
        </w:rPr>
        <w:t>, "name": "Laptop", "qty": 50 }</w:t>
      </w:r>
      <w:r>
        <w:rPr>
          <w:rFonts w:hint="default" w:eastAsia="Courier New" w:cs="Times New Roman"/>
          <w:b w:val="0"/>
          <w:bCs w:val="0"/>
          <w:i w:val="0"/>
          <w:iCs w:val="0"/>
          <w:color w:val="333333"/>
          <w:sz w:val="28"/>
          <w:szCs w:val="28"/>
          <w:lang w:val="en-US"/>
        </w:rPr>
        <w:t xml:space="preserve">, </w:t>
      </w:r>
      <w:r>
        <w:rPr>
          <w:rFonts w:hint="default" w:ascii="Times New Roman" w:hAnsi="Times New Roman" w:eastAsia="Courier New" w:cs="Times New Roman"/>
          <w:b w:val="0"/>
          <w:bCs w:val="0"/>
          <w:i w:val="0"/>
          <w:iCs w:val="0"/>
          <w:color w:val="333333"/>
          <w:sz w:val="28"/>
          <w:szCs w:val="28"/>
        </w:rPr>
        <w:t>{ "id": 1, "name": "</w:t>
      </w:r>
      <w:r>
        <w:rPr>
          <w:rFonts w:hint="default"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 xml:space="preserve">", "qty": </w:t>
      </w:r>
      <w:r>
        <w:rPr>
          <w:rFonts w:hint="default" w:eastAsia="Courier New" w:cs="Times New Roman"/>
          <w:b w:val="0"/>
          <w:bCs w:val="0"/>
          <w:i w:val="0"/>
          <w:iCs w:val="0"/>
          <w:color w:val="333333"/>
          <w:sz w:val="28"/>
          <w:szCs w:val="28"/>
          <w:lang w:val="en-US"/>
        </w:rPr>
        <w:t>2</w:t>
      </w:r>
      <w:r>
        <w:rPr>
          <w:rFonts w:hint="default" w:ascii="Times New Roman" w:hAnsi="Times New Roman" w:eastAsia="Courier New" w:cs="Times New Roman"/>
          <w:b w:val="0"/>
          <w:bCs w:val="0"/>
          <w:i w:val="0"/>
          <w:iCs w:val="0"/>
          <w:color w:val="333333"/>
          <w:sz w:val="28"/>
          <w:szCs w:val="28"/>
        </w:rPr>
        <w:t>0 } ]</w:t>
      </w:r>
    </w:p>
    <w:p w14:paraId="0B755B80">
      <w:pPr>
        <w:rPr>
          <w:rFonts w:hint="default" w:ascii="Times New Roman" w:hAnsi="Times New Roman" w:cs="Times New Roman"/>
          <w:b w:val="0"/>
          <w:bCs w:val="0"/>
          <w:i w:val="0"/>
          <w:iCs w:val="0"/>
        </w:rPr>
      </w:pPr>
      <w:r>
        <w:rPr>
          <w:rFonts w:hint="default"/>
          <w:lang w:val="en-US"/>
        </w:rPr>
        <w:drawing>
          <wp:inline distT="0" distB="0" distL="114300" distR="114300">
            <wp:extent cx="3406140" cy="3599815"/>
            <wp:effectExtent l="0" t="0" r="7620" b="12065"/>
            <wp:docPr id="25" name="Picture 25" descr="Screenshot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40)"/>
                    <pic:cNvPicPr>
                      <a:picLocks noChangeAspect="1"/>
                    </pic:cNvPicPr>
                  </pic:nvPicPr>
                  <pic:blipFill>
                    <a:blip r:embed="rId9"/>
                    <a:srcRect l="49940" b="5958"/>
                    <a:stretch>
                      <a:fillRect/>
                    </a:stretch>
                  </pic:blipFill>
                  <pic:spPr>
                    <a:xfrm>
                      <a:off x="0" y="0"/>
                      <a:ext cx="3406140" cy="3599815"/>
                    </a:xfrm>
                    <a:prstGeom prst="rect">
                      <a:avLst/>
                    </a:prstGeom>
                  </pic:spPr>
                </pic:pic>
              </a:graphicData>
            </a:graphic>
          </wp:inline>
        </w:drawing>
      </w:r>
    </w:p>
    <w:p w14:paraId="700DDE52">
      <w:pPr>
        <w:rPr>
          <w:rFonts w:hint="default" w:ascii="Times New Roman" w:hAnsi="Times New Roman" w:eastAsia="Times New Roman" w:cs="Times New Roman"/>
          <w:b w:val="0"/>
          <w:bCs w:val="0"/>
          <w:i w:val="0"/>
          <w:iCs w:val="0"/>
          <w:color w:val="000000"/>
          <w:sz w:val="28"/>
          <w:szCs w:val="28"/>
          <w:u w:val="single"/>
        </w:rPr>
      </w:pPr>
      <w:r>
        <w:rPr>
          <w:rFonts w:hint="default" w:ascii="Times New Roman" w:hAnsi="Times New Roman" w:eastAsia="Times New Roman" w:cs="Times New Roman"/>
          <w:b w:val="0"/>
          <w:bCs w:val="0"/>
          <w:i w:val="0"/>
          <w:iCs w:val="0"/>
          <w:color w:val="000000"/>
          <w:sz w:val="28"/>
          <w:szCs w:val="28"/>
          <w:u w:val="single"/>
        </w:rPr>
        <w:br w:type="page"/>
      </w:r>
    </w:p>
    <w:p w14:paraId="69A44FB9">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GET /inventory/{id} - Retrieve Specific Item</w:t>
      </w:r>
    </w:p>
    <w:p w14:paraId="51A71BAB">
      <w:pPr>
        <w:spacing w:before="80" w:after="80"/>
        <w:rPr>
          <w:rFonts w:hint="default" w:ascii="Times New Roman" w:hAnsi="Times New Roman" w:cs="Times New Roman"/>
          <w:b w:val="0"/>
          <w:bCs w:val="0"/>
          <w:i w:val="0"/>
          <w:iCs w:val="0"/>
          <w:sz w:val="28"/>
          <w:szCs w:val="28"/>
          <w:lang w:val="en-US"/>
        </w:rPr>
      </w:pPr>
      <w:r>
        <w:rPr>
          <w:rFonts w:hint="default" w:ascii="Times New Roman" w:hAnsi="Times New Roman" w:eastAsia="Times New Roman" w:cs="Times New Roman"/>
          <w:b w:val="0"/>
          <w:bCs w:val="0"/>
          <w:i w:val="0"/>
          <w:iCs w:val="0"/>
          <w:color w:val="000000"/>
          <w:sz w:val="28"/>
          <w:szCs w:val="28"/>
        </w:rPr>
        <w:t>URL: http://localhost:3003/inventory/</w:t>
      </w:r>
      <w:r>
        <w:rPr>
          <w:rFonts w:hint="default" w:ascii="Times New Roman" w:hAnsi="Times New Roman" w:cs="Times New Roman"/>
          <w:b w:val="0"/>
          <w:bCs w:val="0"/>
          <w:i w:val="0"/>
          <w:iCs w:val="0"/>
          <w:color w:val="000000"/>
          <w:sz w:val="28"/>
          <w:szCs w:val="28"/>
          <w:lang w:val="en-US"/>
        </w:rPr>
        <w:t>2</w:t>
      </w:r>
    </w:p>
    <w:p w14:paraId="3E5F3A58">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2B78DFCC">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xml:space="preserve">{ "id": </w:t>
      </w:r>
      <w:r>
        <w:rPr>
          <w:rFonts w:hint="default" w:ascii="Times New Roman" w:hAnsi="Times New Roman" w:eastAsia="Courier New" w:cs="Times New Roman"/>
          <w:b w:val="0"/>
          <w:bCs w:val="0"/>
          <w:i w:val="0"/>
          <w:iCs w:val="0"/>
          <w:color w:val="333333"/>
          <w:sz w:val="28"/>
          <w:szCs w:val="28"/>
          <w:lang w:val="en-US"/>
        </w:rPr>
        <w:t>2</w:t>
      </w:r>
      <w:r>
        <w:rPr>
          <w:rFonts w:hint="default" w:ascii="Times New Roman" w:hAnsi="Times New Roman" w:eastAsia="Courier New" w:cs="Times New Roman"/>
          <w:b w:val="0"/>
          <w:bCs w:val="0"/>
          <w:i w:val="0"/>
          <w:iCs w:val="0"/>
          <w:color w:val="333333"/>
          <w:sz w:val="28"/>
          <w:szCs w:val="28"/>
        </w:rPr>
        <w:t>, "name": "Laptop", "qty": 50 }</w:t>
      </w:r>
    </w:p>
    <w:p w14:paraId="049E85CC">
      <w:pPr>
        <w:rPr>
          <w:rFonts w:hint="default" w:ascii="Times New Roman" w:hAnsi="Times New Roman" w:cs="Times New Roman"/>
          <w:b w:val="0"/>
          <w:bCs w:val="0"/>
          <w:i w:val="0"/>
          <w:iCs w:val="0"/>
        </w:rPr>
      </w:pPr>
      <w:r>
        <w:rPr>
          <w:rFonts w:hint="default"/>
          <w:lang w:val="en-US"/>
        </w:rPr>
        <w:drawing>
          <wp:inline distT="0" distB="0" distL="114300" distR="114300">
            <wp:extent cx="3368675" cy="3599815"/>
            <wp:effectExtent l="0" t="0" r="14605" b="12065"/>
            <wp:docPr id="24" name="Picture 24" descr="Screenshot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41)"/>
                    <pic:cNvPicPr>
                      <a:picLocks noChangeAspect="1"/>
                    </pic:cNvPicPr>
                  </pic:nvPicPr>
                  <pic:blipFill>
                    <a:blip r:embed="rId10"/>
                    <a:srcRect l="50036" b="5101"/>
                    <a:stretch>
                      <a:fillRect/>
                    </a:stretch>
                  </pic:blipFill>
                  <pic:spPr>
                    <a:xfrm>
                      <a:off x="0" y="0"/>
                      <a:ext cx="3368675" cy="3599815"/>
                    </a:xfrm>
                    <a:prstGeom prst="rect">
                      <a:avLst/>
                    </a:prstGeom>
                  </pic:spPr>
                </pic:pic>
              </a:graphicData>
            </a:graphic>
          </wp:inline>
        </w:drawing>
      </w:r>
    </w:p>
    <w:p w14:paraId="3E378603">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PUT /inventory/update/{id} - Update Quantity After Purchase</w:t>
      </w:r>
    </w:p>
    <w:p w14:paraId="4686B0C2">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URL: http://localhost:3003/inventory/update/1</w:t>
      </w:r>
    </w:p>
    <w:p w14:paraId="26B7563A">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Request Body:</w:t>
      </w:r>
    </w:p>
    <w:p w14:paraId="73A43563">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"qty": 45 }</w:t>
      </w:r>
    </w:p>
    <w:p w14:paraId="186C735E">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6F41A3EB">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"id": 1, "name": "Laptop", "qty": 45 }</w:t>
      </w:r>
    </w:p>
    <w:p w14:paraId="1463D95B">
      <w:pPr>
        <w:rPr>
          <w:rFonts w:hint="default" w:ascii="Times New Roman" w:hAnsi="Times New Roman" w:eastAsia="Times New Roman" w:cs="Times New Roman"/>
          <w:b/>
          <w:bCs/>
          <w:i w:val="0"/>
          <w:iCs w:val="0"/>
          <w:color w:val="000000"/>
          <w:sz w:val="28"/>
          <w:szCs w:val="28"/>
        </w:rPr>
      </w:pPr>
      <w:r>
        <w:rPr>
          <w:rFonts w:hint="default" w:ascii="Times New Roman" w:hAnsi="Times New Roman" w:eastAsia="Times New Roman" w:cs="Times New Roman"/>
          <w:b/>
          <w:bCs/>
          <w:i w:val="0"/>
          <w:iCs w:val="0"/>
          <w:color w:val="000000"/>
          <w:sz w:val="28"/>
          <w:szCs w:val="28"/>
        </w:rPr>
        <w:br w:type="page"/>
      </w:r>
    </w:p>
    <w:p w14:paraId="3D019962">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6.2 Cart Service (Port 3001)</w:t>
      </w:r>
    </w:p>
    <w:p w14:paraId="395398F6">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POST /add - Add Item to Cart</w:t>
      </w:r>
    </w:p>
    <w:p w14:paraId="3CEBDFF8">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Request Body:</w:t>
      </w:r>
    </w:p>
    <w:p w14:paraId="3580D2C5">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"item": "</w:t>
      </w:r>
      <w:r>
        <w:rPr>
          <w:rFonts w:hint="default" w:ascii="Times New Roman" w:hAnsi="Times New Roman"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 }</w:t>
      </w:r>
    </w:p>
    <w:p w14:paraId="4C0CE3F4">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45E50240">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"cart": ["</w:t>
      </w:r>
      <w:r>
        <w:rPr>
          <w:rFonts w:hint="default" w:eastAsia="Courier New" w:cs="Times New Roman"/>
          <w:b w:val="0"/>
          <w:bCs w:val="0"/>
          <w:i w:val="0"/>
          <w:iCs w:val="0"/>
          <w:color w:val="333333"/>
          <w:sz w:val="28"/>
          <w:szCs w:val="28"/>
          <w:lang w:val="en-US"/>
        </w:rPr>
        <w:t>PC</w:t>
      </w:r>
      <w:r>
        <w:rPr>
          <w:rFonts w:hint="default" w:ascii="Times New Roman" w:hAnsi="Times New Roman" w:eastAsia="Courier New" w:cs="Times New Roman"/>
          <w:b w:val="0"/>
          <w:bCs w:val="0"/>
          <w:i w:val="0"/>
          <w:iCs w:val="0"/>
          <w:color w:val="333333"/>
          <w:sz w:val="28"/>
          <w:szCs w:val="28"/>
        </w:rPr>
        <w:t>"</w:t>
      </w:r>
      <w:r>
        <w:rPr>
          <w:rFonts w:hint="default" w:eastAsia="Courier New" w:cs="Times New Roman"/>
          <w:b w:val="0"/>
          <w:bCs w:val="0"/>
          <w:i w:val="0"/>
          <w:iCs w:val="0"/>
          <w:color w:val="333333"/>
          <w:sz w:val="28"/>
          <w:szCs w:val="28"/>
          <w:lang w:val="en-US"/>
        </w:rPr>
        <w:t>,</w:t>
      </w:r>
      <w:r>
        <w:rPr>
          <w:rFonts w:hint="default" w:ascii="Times New Roman" w:hAnsi="Times New Roman" w:eastAsia="Courier New" w:cs="Times New Roman"/>
          <w:b w:val="0"/>
          <w:bCs w:val="0"/>
          <w:i w:val="0"/>
          <w:iCs w:val="0"/>
          <w:color w:val="333333"/>
          <w:sz w:val="28"/>
          <w:szCs w:val="28"/>
        </w:rPr>
        <w:t>"</w:t>
      </w:r>
      <w:r>
        <w:rPr>
          <w:rFonts w:hint="default" w:ascii="Times New Roman" w:hAnsi="Times New Roman"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w:t>
      </w:r>
      <w:r>
        <w:rPr>
          <w:rFonts w:hint="default" w:ascii="Times New Roman" w:hAnsi="Times New Roman" w:eastAsia="Courier New" w:cs="Times New Roman"/>
          <w:b w:val="0"/>
          <w:bCs w:val="0"/>
          <w:i w:val="0"/>
          <w:iCs w:val="0"/>
          <w:color w:val="333333"/>
          <w:sz w:val="28"/>
          <w:szCs w:val="28"/>
          <w:lang w:val="en-US"/>
        </w:rPr>
        <w:t>,</w:t>
      </w:r>
      <w:r>
        <w:rPr>
          <w:rFonts w:hint="default" w:ascii="Times New Roman" w:hAnsi="Times New Roman" w:eastAsia="Courier New" w:cs="Times New Roman"/>
          <w:b w:val="0"/>
          <w:bCs w:val="0"/>
          <w:i w:val="0"/>
          <w:iCs w:val="0"/>
          <w:color w:val="333333"/>
          <w:sz w:val="28"/>
          <w:szCs w:val="28"/>
        </w:rPr>
        <w:t>"</w:t>
      </w:r>
      <w:r>
        <w:rPr>
          <w:rFonts w:hint="default" w:ascii="Times New Roman" w:hAnsi="Times New Roman"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 }</w:t>
      </w:r>
    </w:p>
    <w:p w14:paraId="6FB9C596">
      <w:pPr>
        <w:rPr>
          <w:rFonts w:hint="default" w:ascii="Times New Roman" w:hAnsi="Times New Roman" w:cs="Times New Roman"/>
          <w:b w:val="0"/>
          <w:bCs w:val="0"/>
          <w:i w:val="0"/>
          <w:iCs w:val="0"/>
        </w:rPr>
      </w:pPr>
    </w:p>
    <w:p w14:paraId="2E8BC294">
      <w:pPr>
        <w:rPr>
          <w:rFonts w:hint="default" w:ascii="Times New Roman" w:hAnsi="Times New Roman" w:cs="Times New Roman"/>
          <w:b w:val="0"/>
          <w:bCs w:val="0"/>
          <w:i w:val="0"/>
          <w:iCs w:val="0"/>
        </w:rPr>
      </w:pPr>
      <w:r>
        <w:rPr>
          <w:rFonts w:hint="default"/>
          <w:lang w:val="en-US"/>
        </w:rPr>
        <w:drawing>
          <wp:inline distT="0" distB="0" distL="114300" distR="114300">
            <wp:extent cx="3382010" cy="3599815"/>
            <wp:effectExtent l="0" t="0" r="1270" b="12065"/>
            <wp:docPr id="23" name="Picture 23" descr="Screenshot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42)"/>
                    <pic:cNvPicPr>
                      <a:picLocks noChangeAspect="1"/>
                    </pic:cNvPicPr>
                  </pic:nvPicPr>
                  <pic:blipFill>
                    <a:blip r:embed="rId11"/>
                    <a:srcRect l="49843" b="5101"/>
                    <a:stretch>
                      <a:fillRect/>
                    </a:stretch>
                  </pic:blipFill>
                  <pic:spPr>
                    <a:xfrm>
                      <a:off x="0" y="0"/>
                      <a:ext cx="3382010" cy="3599815"/>
                    </a:xfrm>
                    <a:prstGeom prst="rect">
                      <a:avLst/>
                    </a:prstGeom>
                  </pic:spPr>
                </pic:pic>
              </a:graphicData>
            </a:graphic>
          </wp:inline>
        </w:drawing>
      </w:r>
    </w:p>
    <w:p w14:paraId="64656C28">
      <w:pPr>
        <w:rPr>
          <w:rFonts w:hint="default" w:ascii="Times New Roman" w:hAnsi="Times New Roman" w:eastAsia="Times New Roman" w:cs="Times New Roman"/>
          <w:b w:val="0"/>
          <w:bCs w:val="0"/>
          <w:i w:val="0"/>
          <w:iCs w:val="0"/>
          <w:color w:val="000000"/>
          <w:sz w:val="28"/>
          <w:szCs w:val="28"/>
          <w:u w:val="single"/>
        </w:rPr>
      </w:pPr>
      <w:r>
        <w:rPr>
          <w:rFonts w:hint="default" w:ascii="Times New Roman" w:hAnsi="Times New Roman" w:eastAsia="Times New Roman" w:cs="Times New Roman"/>
          <w:b w:val="0"/>
          <w:bCs w:val="0"/>
          <w:i w:val="0"/>
          <w:iCs w:val="0"/>
          <w:color w:val="000000"/>
          <w:sz w:val="28"/>
          <w:szCs w:val="28"/>
          <w:u w:val="single"/>
        </w:rPr>
        <w:br w:type="page"/>
      </w:r>
    </w:p>
    <w:p w14:paraId="1AAD7A7A">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GET /view - View Cart Contents</w:t>
      </w:r>
    </w:p>
    <w:p w14:paraId="5DEEA967">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URL: http://localhost:3001/view</w:t>
      </w:r>
    </w:p>
    <w:p w14:paraId="564E9642">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2834A011">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"cart": ["</w:t>
      </w:r>
      <w:r>
        <w:rPr>
          <w:rFonts w:hint="default" w:eastAsia="Courier New" w:cs="Times New Roman"/>
          <w:b w:val="0"/>
          <w:bCs w:val="0"/>
          <w:i w:val="0"/>
          <w:iCs w:val="0"/>
          <w:color w:val="333333"/>
          <w:sz w:val="28"/>
          <w:szCs w:val="28"/>
          <w:lang w:val="en-US"/>
        </w:rPr>
        <w:t>PC</w:t>
      </w:r>
      <w:r>
        <w:rPr>
          <w:rFonts w:hint="default" w:ascii="Times New Roman" w:hAnsi="Times New Roman" w:eastAsia="Courier New" w:cs="Times New Roman"/>
          <w:b w:val="0"/>
          <w:bCs w:val="0"/>
          <w:i w:val="0"/>
          <w:iCs w:val="0"/>
          <w:color w:val="333333"/>
          <w:sz w:val="28"/>
          <w:szCs w:val="28"/>
        </w:rPr>
        <w:t>"</w:t>
      </w:r>
      <w:r>
        <w:rPr>
          <w:rFonts w:hint="default" w:eastAsia="Courier New" w:cs="Times New Roman"/>
          <w:b w:val="0"/>
          <w:bCs w:val="0"/>
          <w:i w:val="0"/>
          <w:iCs w:val="0"/>
          <w:color w:val="333333"/>
          <w:sz w:val="28"/>
          <w:szCs w:val="28"/>
          <w:lang w:val="en-US"/>
        </w:rPr>
        <w:t>,</w:t>
      </w:r>
      <w:r>
        <w:rPr>
          <w:rFonts w:hint="default" w:ascii="Times New Roman" w:hAnsi="Times New Roman" w:eastAsia="Courier New" w:cs="Times New Roman"/>
          <w:b w:val="0"/>
          <w:bCs w:val="0"/>
          <w:i w:val="0"/>
          <w:iCs w:val="0"/>
          <w:color w:val="333333"/>
          <w:sz w:val="28"/>
          <w:szCs w:val="28"/>
        </w:rPr>
        <w:t>"</w:t>
      </w:r>
      <w:r>
        <w:rPr>
          <w:rFonts w:hint="default" w:ascii="Times New Roman" w:hAnsi="Times New Roman"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w:t>
      </w:r>
      <w:r>
        <w:rPr>
          <w:rFonts w:hint="default" w:ascii="Times New Roman" w:hAnsi="Times New Roman" w:eastAsia="Courier New" w:cs="Times New Roman"/>
          <w:b w:val="0"/>
          <w:bCs w:val="0"/>
          <w:i w:val="0"/>
          <w:iCs w:val="0"/>
          <w:color w:val="333333"/>
          <w:sz w:val="28"/>
          <w:szCs w:val="28"/>
          <w:lang w:val="en-US"/>
        </w:rPr>
        <w:t>,</w:t>
      </w:r>
      <w:r>
        <w:rPr>
          <w:rFonts w:hint="default" w:ascii="Times New Roman" w:hAnsi="Times New Roman" w:eastAsia="Courier New" w:cs="Times New Roman"/>
          <w:b w:val="0"/>
          <w:bCs w:val="0"/>
          <w:i w:val="0"/>
          <w:iCs w:val="0"/>
          <w:color w:val="333333"/>
          <w:sz w:val="28"/>
          <w:szCs w:val="28"/>
        </w:rPr>
        <w:t>"</w:t>
      </w:r>
      <w:r>
        <w:rPr>
          <w:rFonts w:hint="default" w:ascii="Times New Roman" w:hAnsi="Times New Roman" w:eastAsia="Courier New" w:cs="Times New Roman"/>
          <w:b w:val="0"/>
          <w:bCs w:val="0"/>
          <w:i w:val="0"/>
          <w:iCs w:val="0"/>
          <w:color w:val="333333"/>
          <w:sz w:val="28"/>
          <w:szCs w:val="28"/>
          <w:lang w:val="en-US"/>
        </w:rPr>
        <w:t>Mobile</w:t>
      </w:r>
      <w:r>
        <w:rPr>
          <w:rFonts w:hint="default" w:ascii="Times New Roman" w:hAnsi="Times New Roman" w:eastAsia="Courier New" w:cs="Times New Roman"/>
          <w:b w:val="0"/>
          <w:bCs w:val="0"/>
          <w:i w:val="0"/>
          <w:iCs w:val="0"/>
          <w:color w:val="333333"/>
          <w:sz w:val="28"/>
          <w:szCs w:val="28"/>
        </w:rPr>
        <w:t>"] }</w:t>
      </w:r>
    </w:p>
    <w:p w14:paraId="530214A0">
      <w:pPr>
        <w:rPr>
          <w:rFonts w:hint="default" w:ascii="Times New Roman" w:hAnsi="Times New Roman" w:cs="Times New Roman"/>
          <w:b w:val="0"/>
          <w:bCs w:val="0"/>
          <w:i w:val="0"/>
          <w:iCs w:val="0"/>
        </w:rPr>
      </w:pPr>
      <w:r>
        <w:rPr>
          <w:rFonts w:hint="default"/>
          <w:lang w:val="en-US"/>
        </w:rPr>
        <w:drawing>
          <wp:inline distT="0" distB="0" distL="114300" distR="114300">
            <wp:extent cx="3362960" cy="3599815"/>
            <wp:effectExtent l="0" t="0" r="5080" b="12065"/>
            <wp:docPr id="22" name="Picture 22" descr="Screenshot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43)"/>
                    <pic:cNvPicPr>
                      <a:picLocks noChangeAspect="1"/>
                    </pic:cNvPicPr>
                  </pic:nvPicPr>
                  <pic:blipFill>
                    <a:blip r:embed="rId12"/>
                    <a:srcRect l="50036" b="4929"/>
                    <a:stretch>
                      <a:fillRect/>
                    </a:stretch>
                  </pic:blipFill>
                  <pic:spPr>
                    <a:xfrm>
                      <a:off x="0" y="0"/>
                      <a:ext cx="3362960" cy="3599815"/>
                    </a:xfrm>
                    <a:prstGeom prst="rect">
                      <a:avLst/>
                    </a:prstGeom>
                  </pic:spPr>
                </pic:pic>
              </a:graphicData>
            </a:graphic>
          </wp:inline>
        </w:drawing>
      </w:r>
    </w:p>
    <w:p w14:paraId="1F446BD4">
      <w:pPr>
        <w:rPr>
          <w:rFonts w:hint="default" w:ascii="Times New Roman" w:hAnsi="Times New Roman" w:eastAsia="Times New Roman" w:cs="Times New Roman"/>
          <w:b/>
          <w:bCs/>
          <w:i w:val="0"/>
          <w:iCs w:val="0"/>
          <w:color w:val="000000"/>
          <w:sz w:val="28"/>
          <w:szCs w:val="28"/>
        </w:rPr>
      </w:pPr>
      <w:r>
        <w:rPr>
          <w:rFonts w:hint="default" w:ascii="Times New Roman" w:hAnsi="Times New Roman" w:eastAsia="Times New Roman" w:cs="Times New Roman"/>
          <w:b/>
          <w:bCs/>
          <w:i w:val="0"/>
          <w:iCs w:val="0"/>
          <w:color w:val="000000"/>
          <w:sz w:val="28"/>
          <w:szCs w:val="28"/>
        </w:rPr>
        <w:br w:type="page"/>
      </w:r>
    </w:p>
    <w:p w14:paraId="64B7DCFD">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6.3 Discount Function (Port 3000)</w:t>
      </w:r>
    </w:p>
    <w:p w14:paraId="2BE0026B">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POST /dev/apply-discount - Apply Discount Code</w:t>
      </w:r>
    </w:p>
    <w:p w14:paraId="51830C36">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Request Body with valid code:</w:t>
      </w:r>
    </w:p>
    <w:p w14:paraId="77FD33F2">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"code": "NEWYEAR" }</w:t>
      </w:r>
    </w:p>
    <w:p w14:paraId="18D4AB4A">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5F93B4F9">
      <w:pPr>
        <w:spacing w:before="60" w:after="60"/>
        <w:ind w:left="720"/>
        <w:rPr>
          <w:rFonts w:hint="default" w:ascii="Times New Roman" w:hAnsi="Times New Roman" w:eastAsia="Courier New" w:cs="Times New Roman"/>
          <w:b w:val="0"/>
          <w:bCs w:val="0"/>
          <w:i w:val="0"/>
          <w:iCs w:val="0"/>
          <w:color w:val="333333"/>
          <w:sz w:val="28"/>
          <w:szCs w:val="28"/>
        </w:rPr>
      </w:pPr>
      <w:r>
        <w:rPr>
          <w:rFonts w:hint="default" w:ascii="Times New Roman" w:hAnsi="Times New Roman" w:eastAsia="Courier New" w:cs="Times New Roman"/>
          <w:b w:val="0"/>
          <w:bCs w:val="0"/>
          <w:i w:val="0"/>
          <w:iCs w:val="0"/>
          <w:color w:val="333333"/>
          <w:sz w:val="28"/>
          <w:szCs w:val="28"/>
        </w:rPr>
        <w:t>{ "discount": 0.2 }</w:t>
      </w:r>
    </w:p>
    <w:p w14:paraId="6F6B32AA">
      <w:pPr>
        <w:spacing w:before="60" w:after="60"/>
        <w:ind w:left="720"/>
        <w:rPr>
          <w:rFonts w:hint="default" w:ascii="Times New Roman" w:hAnsi="Times New Roman" w:eastAsia="Courier New" w:cs="Times New Roman"/>
          <w:b w:val="0"/>
          <w:bCs w:val="0"/>
          <w:i w:val="0"/>
          <w:iCs w:val="0"/>
          <w:color w:val="333333"/>
          <w:sz w:val="28"/>
          <w:szCs w:val="28"/>
        </w:rPr>
      </w:pPr>
    </w:p>
    <w:p w14:paraId="3BADDC8E">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Request Body with invalid code:</w:t>
      </w:r>
    </w:p>
    <w:p w14:paraId="6A78821F">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"code": "INVALID" }</w:t>
      </w:r>
    </w:p>
    <w:p w14:paraId="3171A97A">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5446D146">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"discount": 0 }</w:t>
      </w:r>
    </w:p>
    <w:p w14:paraId="616DB2D1">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6.4 Payment Service (Port 3002)</w:t>
      </w:r>
    </w:p>
    <w:p w14:paraId="6AE0D679">
      <w:pPr>
        <w:rPr>
          <w:rFonts w:hint="default" w:ascii="Times New Roman" w:hAnsi="Times New Roman" w:eastAsia="Times New Roman" w:cs="Times New Roman"/>
          <w:b w:val="0"/>
          <w:bCs w:val="0"/>
          <w:i w:val="0"/>
          <w:iCs w:val="0"/>
          <w:color w:val="000000"/>
          <w:sz w:val="28"/>
          <w:szCs w:val="28"/>
          <w:u w:val="single"/>
        </w:rPr>
      </w:pPr>
      <w:r>
        <w:rPr>
          <w:rFonts w:hint="default" w:ascii="Times New Roman" w:hAnsi="Times New Roman" w:eastAsia="Times New Roman" w:cs="Times New Roman"/>
          <w:b w:val="0"/>
          <w:bCs w:val="0"/>
          <w:i w:val="0"/>
          <w:iCs w:val="0"/>
          <w:color w:val="000000"/>
          <w:sz w:val="28"/>
          <w:szCs w:val="28"/>
          <w:u w:val="single"/>
        </w:rPr>
        <w:br w:type="page"/>
      </w:r>
    </w:p>
    <w:p w14:paraId="2CD623D3">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POST /pay - Payment WITHOUT Discount</w:t>
      </w:r>
    </w:p>
    <w:p w14:paraId="4F894572">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Request Body:</w:t>
      </w:r>
    </w:p>
    <w:p w14:paraId="0F63110A">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"amount": 1000, "method": "card" }</w:t>
      </w:r>
    </w:p>
    <w:p w14:paraId="70A8126F">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4ED880FD">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"status": "success", "original_amount": 1000, "discount": "0%",</w:t>
      </w:r>
    </w:p>
    <w:p w14:paraId="0047A9DB">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xml:space="preserve">  "final_amount": 1000.0, "method": "card", "event_published": true }</w:t>
      </w:r>
    </w:p>
    <w:p w14:paraId="29F11B40">
      <w:pPr>
        <w:rPr>
          <w:rFonts w:hint="default" w:ascii="Times New Roman" w:hAnsi="Times New Roman" w:cs="Times New Roman"/>
          <w:b w:val="0"/>
          <w:bCs w:val="0"/>
          <w:i w:val="0"/>
          <w:iCs w:val="0"/>
          <w:lang w:val="en-US"/>
        </w:rPr>
      </w:pPr>
      <w:r>
        <w:rPr>
          <w:rFonts w:hint="default"/>
          <w:lang w:val="en-US"/>
        </w:rPr>
        <w:drawing>
          <wp:inline distT="0" distB="0" distL="114300" distR="114300">
            <wp:extent cx="2980690" cy="3168015"/>
            <wp:effectExtent l="0" t="0" r="6350" b="1905"/>
            <wp:docPr id="21" name="Picture 21" descr="Screenshot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44)"/>
                    <pic:cNvPicPr>
                      <a:picLocks noChangeAspect="1"/>
                    </pic:cNvPicPr>
                  </pic:nvPicPr>
                  <pic:blipFill>
                    <a:blip r:embed="rId13"/>
                    <a:srcRect l="49940" b="5358"/>
                    <a:stretch>
                      <a:fillRect/>
                    </a:stretch>
                  </pic:blipFill>
                  <pic:spPr>
                    <a:xfrm>
                      <a:off x="0" y="0"/>
                      <a:ext cx="2980690" cy="316801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2958465" cy="3168015"/>
            <wp:effectExtent l="0" t="0" r="13335" b="1905"/>
            <wp:docPr id="20" name="Picture 20" descr="Screenshot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45)"/>
                    <pic:cNvPicPr>
                      <a:picLocks noChangeAspect="1"/>
                    </pic:cNvPicPr>
                  </pic:nvPicPr>
                  <pic:blipFill>
                    <a:blip r:embed="rId14"/>
                    <a:srcRect r="50157" b="5186"/>
                    <a:stretch>
                      <a:fillRect/>
                    </a:stretch>
                  </pic:blipFill>
                  <pic:spPr>
                    <a:xfrm>
                      <a:off x="0" y="0"/>
                      <a:ext cx="2958465" cy="3168015"/>
                    </a:xfrm>
                    <a:prstGeom prst="rect">
                      <a:avLst/>
                    </a:prstGeom>
                  </pic:spPr>
                </pic:pic>
              </a:graphicData>
            </a:graphic>
          </wp:inline>
        </w:drawing>
      </w:r>
    </w:p>
    <w:p w14:paraId="61D7FC08">
      <w:pPr>
        <w:rPr>
          <w:rFonts w:hint="default" w:ascii="Times New Roman" w:hAnsi="Times New Roman" w:eastAsia="Times New Roman" w:cs="Times New Roman"/>
          <w:b w:val="0"/>
          <w:bCs w:val="0"/>
          <w:i w:val="0"/>
          <w:iCs w:val="0"/>
          <w:color w:val="000000"/>
          <w:sz w:val="28"/>
          <w:szCs w:val="28"/>
          <w:u w:val="single"/>
        </w:rPr>
      </w:pPr>
      <w:r>
        <w:rPr>
          <w:rFonts w:hint="default" w:ascii="Times New Roman" w:hAnsi="Times New Roman" w:eastAsia="Times New Roman" w:cs="Times New Roman"/>
          <w:b w:val="0"/>
          <w:bCs w:val="0"/>
          <w:i w:val="0"/>
          <w:iCs w:val="0"/>
          <w:color w:val="000000"/>
          <w:sz w:val="28"/>
          <w:szCs w:val="28"/>
          <w:u w:val="single"/>
        </w:rPr>
        <w:br w:type="page"/>
      </w:r>
    </w:p>
    <w:p w14:paraId="63122968">
      <w:pPr>
        <w:spacing w:before="20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u w:val="single"/>
        </w:rPr>
        <w:t>POST /pay - Payment WITH Discount</w:t>
      </w:r>
    </w:p>
    <w:p w14:paraId="26EA60D6">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Request Body:</w:t>
      </w:r>
    </w:p>
    <w:p w14:paraId="694BB719">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"amount": 1000, "method": "card", "discount_code": "NEWYEAR" }</w:t>
      </w:r>
    </w:p>
    <w:p w14:paraId="27F2B950">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Response:</w:t>
      </w:r>
    </w:p>
    <w:p w14:paraId="5553BF38">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"status": "success", "original_amount": 1000, "discount": "20%",</w:t>
      </w:r>
    </w:p>
    <w:p w14:paraId="5ECD8C2B">
      <w:pPr>
        <w:spacing w:before="60" w:after="60"/>
        <w:ind w:left="720"/>
        <w:rPr>
          <w:rFonts w:hint="default" w:ascii="Times New Roman" w:hAnsi="Times New Roman" w:cs="Times New Roman"/>
          <w:b w:val="0"/>
          <w:bCs w:val="0"/>
          <w:i w:val="0"/>
          <w:iCs w:val="0"/>
          <w:sz w:val="28"/>
          <w:szCs w:val="28"/>
        </w:rPr>
      </w:pPr>
      <w:r>
        <w:rPr>
          <w:rFonts w:hint="default" w:ascii="Times New Roman" w:hAnsi="Times New Roman" w:eastAsia="Courier New" w:cs="Times New Roman"/>
          <w:b w:val="0"/>
          <w:bCs w:val="0"/>
          <w:i w:val="0"/>
          <w:iCs w:val="0"/>
          <w:color w:val="333333"/>
          <w:sz w:val="28"/>
          <w:szCs w:val="28"/>
        </w:rPr>
        <w:t xml:space="preserve">  "final_amount": 800.0, "method": "card", "event_published": true }</w:t>
      </w:r>
    </w:p>
    <w:p w14:paraId="69B9124A">
      <w:pPr>
        <w:rPr>
          <w:rFonts w:hint="default" w:ascii="Times New Roman" w:hAnsi="Times New Roman" w:cs="Times New Roman"/>
          <w:b w:val="0"/>
          <w:bCs w:val="0"/>
          <w:i w:val="0"/>
          <w:iCs w:val="0"/>
          <w:lang w:val="en-US"/>
        </w:rPr>
      </w:pPr>
      <w:r>
        <w:rPr>
          <w:rFonts w:hint="default"/>
          <w:lang w:val="en-US"/>
        </w:rPr>
        <w:drawing>
          <wp:inline distT="0" distB="0" distL="114300" distR="114300">
            <wp:extent cx="2961005" cy="3168015"/>
            <wp:effectExtent l="0" t="0" r="10795" b="1905"/>
            <wp:docPr id="19" name="Picture 19" descr="Screenshot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46)"/>
                    <pic:cNvPicPr>
                      <a:picLocks noChangeAspect="1"/>
                    </pic:cNvPicPr>
                  </pic:nvPicPr>
                  <pic:blipFill>
                    <a:blip r:embed="rId15"/>
                    <a:srcRect l="49940" b="4844"/>
                    <a:stretch>
                      <a:fillRect/>
                    </a:stretch>
                  </pic:blipFill>
                  <pic:spPr>
                    <a:xfrm>
                      <a:off x="0" y="0"/>
                      <a:ext cx="2961005" cy="316801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2958465" cy="3168015"/>
            <wp:effectExtent l="0" t="0" r="13335" b="1905"/>
            <wp:docPr id="18" name="Picture 18" descr="Screenshot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47)"/>
                    <pic:cNvPicPr>
                      <a:picLocks noChangeAspect="1"/>
                    </pic:cNvPicPr>
                  </pic:nvPicPr>
                  <pic:blipFill>
                    <a:blip r:embed="rId16"/>
                    <a:srcRect r="50253" b="5358"/>
                    <a:stretch>
                      <a:fillRect/>
                    </a:stretch>
                  </pic:blipFill>
                  <pic:spPr>
                    <a:xfrm>
                      <a:off x="0" y="0"/>
                      <a:ext cx="2958465" cy="3168015"/>
                    </a:xfrm>
                    <a:prstGeom prst="rect">
                      <a:avLst/>
                    </a:prstGeom>
                  </pic:spPr>
                </pic:pic>
              </a:graphicData>
            </a:graphic>
          </wp:inline>
        </w:drawing>
      </w:r>
    </w:p>
    <w:p w14:paraId="1943EF57">
      <w:pPr>
        <w:rPr>
          <w:rFonts w:hint="default" w:ascii="Times New Roman" w:hAnsi="Times New Roman" w:eastAsia="Times New Roman" w:cs="Times New Roman"/>
          <w:b/>
          <w:bCs/>
          <w:i w:val="0"/>
          <w:iCs w:val="0"/>
          <w:color w:val="000000"/>
          <w:sz w:val="32"/>
          <w:szCs w:val="32"/>
        </w:rPr>
      </w:pPr>
      <w:r>
        <w:rPr>
          <w:rFonts w:hint="default" w:ascii="Times New Roman" w:hAnsi="Times New Roman" w:eastAsia="Times New Roman" w:cs="Times New Roman"/>
          <w:b/>
          <w:bCs/>
          <w:i w:val="0"/>
          <w:iCs w:val="0"/>
          <w:color w:val="000000"/>
          <w:sz w:val="32"/>
          <w:szCs w:val="32"/>
        </w:rPr>
        <w:br w:type="page"/>
      </w:r>
    </w:p>
    <w:p w14:paraId="706E2DF3">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7. End-to-End Checkout Flow Demonstration</w:t>
      </w:r>
    </w:p>
    <w:p w14:paraId="670188E4">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The following steps demonstrate the complete checkout choreography as required by the assignment. The flow follows: Cart -&gt; Discount -&gt; Payment -&gt; RabbitMQ -&gt; Inventory.</w:t>
      </w:r>
    </w:p>
    <w:p w14:paraId="1579F828">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1: Add Item to Inventory</w:t>
      </w:r>
    </w:p>
    <w:p w14:paraId="62969991">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POST http://localhost:3003/inventory/add with name: Laptop, qty: 50. This confirms the product exists in MySQL before the purchase begins.</w:t>
      </w:r>
    </w:p>
    <w:p w14:paraId="679887E5">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2: Add Item to Cart</w:t>
      </w:r>
    </w:p>
    <w:p w14:paraId="3267A831">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POST http://localhost:3001/add with item: Laptop. This adds the product to the in-memory cart.</w:t>
      </w:r>
    </w:p>
    <w:p w14:paraId="45CE3C7C">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3: View Cart</w:t>
      </w:r>
    </w:p>
    <w:p w14:paraId="1854F806">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GET http://localhost:3001/view. This confirms the cart contents before proceeding to payment.</w:t>
      </w:r>
    </w:p>
    <w:p w14:paraId="0F8CDC23">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4: Apply Discount Code</w:t>
      </w:r>
    </w:p>
    <w:p w14:paraId="4C788501">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POST http://localhost:3000/dev/apply-discount with code: NEWYEAR. This confirms the serverless function returns a 20% discount.</w:t>
      </w:r>
    </w:p>
    <w:p w14:paraId="10AFFB7D">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5: Process Payment With Discount</w:t>
      </w:r>
    </w:p>
    <w:p w14:paraId="759DF407">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POST http://localhost:3002/pay with amount: 1000, method: card, discount_code: NEWYEAR. The response confirms final_amount: 800 and event_published: true, meaning the payment_processed event was sent to RabbitMQ.</w:t>
      </w:r>
    </w:p>
    <w:p w14:paraId="40BDA00E">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6: Process Payment Without Discount</w:t>
      </w:r>
    </w:p>
    <w:p w14:paraId="00C37533">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POST http://localhost:3002/pay with amount: 1000, method: card (no discount code). The response confirms full amount 1000 is charged and the event is still published to RabbitMQ.</w:t>
      </w:r>
    </w:p>
    <w:p w14:paraId="4D752B16">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7: Verify RabbitMQ Dashboard</w:t>
      </w:r>
    </w:p>
    <w:p w14:paraId="59E03C3F">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Open http://localhost:15672 in browser. Login with guest/guest. Click the Queues tab to see the events queue with processed messages. This proves asynchronous communication is working.</w:t>
      </w:r>
    </w:p>
    <w:p w14:paraId="769581AD">
      <w:pPr>
        <w:rPr>
          <w:rFonts w:hint="default" w:ascii="Times New Roman" w:hAnsi="Times New Roman" w:cs="Times New Roman"/>
          <w:b w:val="0"/>
          <w:bCs w:val="0"/>
          <w:i w:val="0"/>
          <w:iCs w:val="0"/>
        </w:rPr>
      </w:pPr>
      <w:r>
        <w:rPr>
          <w:rFonts w:hint="default"/>
          <w:lang w:val="en-US"/>
        </w:rPr>
        <w:drawing>
          <wp:inline distT="0" distB="0" distL="114300" distR="114300">
            <wp:extent cx="3818890" cy="3485515"/>
            <wp:effectExtent l="0" t="0" r="6350" b="4445"/>
            <wp:docPr id="17" name="Picture 17" descr="Screenshot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48)"/>
                    <pic:cNvPicPr>
                      <a:picLocks noChangeAspect="1"/>
                    </pic:cNvPicPr>
                  </pic:nvPicPr>
                  <pic:blipFill>
                    <a:blip r:embed="rId17"/>
                    <a:srcRect r="50060" b="5658"/>
                    <a:stretch>
                      <a:fillRect/>
                    </a:stretch>
                  </pic:blipFill>
                  <pic:spPr>
                    <a:xfrm>
                      <a:off x="0" y="0"/>
                      <a:ext cx="3818890" cy="3485515"/>
                    </a:xfrm>
                    <a:prstGeom prst="rect">
                      <a:avLst/>
                    </a:prstGeom>
                  </pic:spPr>
                </pic:pic>
              </a:graphicData>
            </a:graphic>
          </wp:inline>
        </w:drawing>
      </w:r>
    </w:p>
    <w:p w14:paraId="5C9CC261">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Step 8: Verify Inventory Persisted in MySQL</w:t>
      </w:r>
    </w:p>
    <w:p w14:paraId="1E4E22D6">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GET http://localhost:3003/inventory/view. This confirms the inventory data persists in MySQL even after service operations, proving system resilience.</w:t>
      </w:r>
    </w:p>
    <w:p w14:paraId="26E4C3BB">
      <w:pPr>
        <w:rPr>
          <w:rFonts w:hint="default" w:ascii="Times New Roman" w:hAnsi="Times New Roman" w:cs="Times New Roman"/>
          <w:b w:val="0"/>
          <w:bCs w:val="0"/>
          <w:i w:val="0"/>
          <w:iCs w:val="0"/>
        </w:rPr>
      </w:pPr>
      <w:r>
        <w:rPr>
          <w:rFonts w:hint="default"/>
          <w:lang w:val="en-US"/>
        </w:rPr>
        <w:drawing>
          <wp:inline distT="0" distB="0" distL="114300" distR="114300">
            <wp:extent cx="3388360" cy="1022985"/>
            <wp:effectExtent l="0" t="0" r="0" b="0"/>
            <wp:docPr id="16" name="Picture 16" descr="Screenshot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49)"/>
                    <pic:cNvPicPr>
                      <a:picLocks noChangeAspect="1"/>
                    </pic:cNvPicPr>
                  </pic:nvPicPr>
                  <pic:blipFill>
                    <a:blip r:embed="rId18"/>
                    <a:srcRect l="50036" t="67547" b="5637"/>
                    <a:stretch>
                      <a:fillRect/>
                    </a:stretch>
                  </pic:blipFill>
                  <pic:spPr>
                    <a:xfrm>
                      <a:off x="0" y="0"/>
                      <a:ext cx="3388360" cy="1022985"/>
                    </a:xfrm>
                    <a:prstGeom prst="rect">
                      <a:avLst/>
                    </a:prstGeom>
                  </pic:spPr>
                </pic:pic>
              </a:graphicData>
            </a:graphic>
          </wp:inline>
        </w:drawing>
      </w:r>
    </w:p>
    <w:p w14:paraId="21146FD8">
      <w:pPr>
        <w:pStyle w:val="3"/>
        <w:spacing w:before="240" w:after="10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Consumer Terminal</w:t>
      </w:r>
    </w:p>
    <w:p w14:paraId="5EAF5907">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After each payment, the consumer terminal (Terminal 2) prints the received event, confirming that the Inventory Service received the RabbitMQ message asynchronously.</w:t>
      </w:r>
    </w:p>
    <w:p w14:paraId="17CF65A7">
      <w:pPr>
        <w:rPr>
          <w:rFonts w:hint="default" w:ascii="Times New Roman" w:hAnsi="Times New Roman" w:cs="Times New Roman"/>
          <w:b w:val="0"/>
          <w:bCs w:val="0"/>
          <w:i w:val="0"/>
          <w:iCs w:val="0"/>
        </w:rPr>
      </w:pPr>
      <w:r>
        <w:rPr>
          <w:rFonts w:hint="default"/>
          <w:lang w:val="en-US"/>
        </w:rPr>
        <w:drawing>
          <wp:inline distT="0" distB="0" distL="114300" distR="114300">
            <wp:extent cx="3409950" cy="1256665"/>
            <wp:effectExtent l="0" t="0" r="0" b="0"/>
            <wp:docPr id="15" name="Picture 15" descr="Screenshot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50)"/>
                    <pic:cNvPicPr>
                      <a:picLocks noChangeAspect="1"/>
                    </pic:cNvPicPr>
                  </pic:nvPicPr>
                  <pic:blipFill>
                    <a:blip r:embed="rId19"/>
                    <a:srcRect l="49843" t="61269" b="5872"/>
                    <a:stretch>
                      <a:fillRect/>
                    </a:stretch>
                  </pic:blipFill>
                  <pic:spPr>
                    <a:xfrm>
                      <a:off x="0" y="0"/>
                      <a:ext cx="3409950" cy="1256665"/>
                    </a:xfrm>
                    <a:prstGeom prst="rect">
                      <a:avLst/>
                    </a:prstGeom>
                  </pic:spPr>
                </pic:pic>
              </a:graphicData>
            </a:graphic>
          </wp:inline>
        </w:drawing>
      </w:r>
      <w:bookmarkStart w:id="0" w:name="_GoBack"/>
      <w:bookmarkEnd w:id="0"/>
    </w:p>
    <w:p w14:paraId="56637B45">
      <w:pPr>
        <w:pBdr>
          <w:bottom w:val="single" w:color="CCCCCC" w:sz="4" w:space="0"/>
        </w:pBdr>
        <w:spacing w:before="200" w:after="200"/>
        <w:rPr>
          <w:rFonts w:hint="default" w:ascii="Times New Roman" w:hAnsi="Times New Roman" w:cs="Times New Roman"/>
          <w:b w:val="0"/>
          <w:bCs w:val="0"/>
          <w:i w:val="0"/>
          <w:iCs w:val="0"/>
        </w:rPr>
      </w:pPr>
    </w:p>
    <w:p w14:paraId="63A35260">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8. System Resilience and Real-World Workflow</w:t>
      </w:r>
    </w:p>
    <w:p w14:paraId="1FC163E2">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Inventory Persistence</w:t>
      </w:r>
    </w:p>
    <w:p w14:paraId="31B30423">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All inventory updates are saved to MySQL via Spring Boot JPA. Data survives service restarts because it is stored in the database, not in memory. The init.sql file ensures tables are created automatically on first startup.</w:t>
      </w:r>
    </w:p>
    <w:p w14:paraId="037095CF">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Asynchronous Messaging</w:t>
      </w:r>
    </w:p>
    <w:p w14:paraId="61888D15">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Payment Service does not call Inventory Service directly. Instead, it publishes a payment_processed event to RabbitMQ. The Inventory consumer picks it up independently. This means if the Inventory Service is temporarily down, the message stays in the queue and gets processed when the service comes back up.</w:t>
      </w:r>
    </w:p>
    <w:p w14:paraId="49F30B44">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Independent Microservices</w:t>
      </w:r>
    </w:p>
    <w:p w14:paraId="1E46EF12">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Each service runs in its own Docker container on its own port. They can be individually scaled, updated, or restarted without affecting other services. This is the core principle of microservices architecture.</w:t>
      </w:r>
    </w:p>
    <w:p w14:paraId="5F4B2EF5">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Real-World Similarity</w:t>
      </w:r>
    </w:p>
    <w:p w14:paraId="66184F2B">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This system mimics the checkout pipeline of platforms like Amazon and Flipkart, where Cart, Payment, and Inventory are separate backend systems that coordinate through events. The project demonstrates both synchronous REST (client to service) and asynchronous messaging (service to service via RabbitMQ).</w:t>
      </w:r>
    </w:p>
    <w:p w14:paraId="5632928C">
      <w:pPr>
        <w:pBdr>
          <w:bottom w:val="single" w:color="CCCCCC" w:sz="4" w:space="0"/>
        </w:pBdr>
        <w:spacing w:before="200" w:after="200"/>
        <w:rPr>
          <w:rFonts w:hint="default" w:ascii="Times New Roman" w:hAnsi="Times New Roman" w:cs="Times New Roman"/>
          <w:b w:val="0"/>
          <w:bCs w:val="0"/>
          <w:i w:val="0"/>
          <w:iCs w:val="0"/>
        </w:rPr>
      </w:pPr>
    </w:p>
    <w:p w14:paraId="623A2E29">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9. Docker and Kubernetes Deployment</w:t>
      </w:r>
    </w:p>
    <w:p w14:paraId="0CBBF2D3">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Docker Compose</w:t>
      </w:r>
    </w:p>
    <w:p w14:paraId="4B54EF63">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The docker-compose.yml file in the deploy folder orchestrates all 6 services. It handles build instructions, port mappings, environment variables, service dependencies, and the MySQL initialization script. Running docker-compose up --build starts the entire system with a single command.</w:t>
      </w:r>
    </w:p>
    <w:p w14:paraId="60B46090">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Kubernetes</w:t>
      </w:r>
    </w:p>
    <w:p w14:paraId="7BEC85B9">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The k8s-cart.yaml file defines a Kubernetes Deployment for the Cart Service with 2 replicas, ensuring high availability. A Kubernetes Service is also defined to expose the cart on port 80, mapping internally to container port 3001.</w:t>
      </w:r>
    </w:p>
    <w:p w14:paraId="75B44BD2">
      <w:pPr>
        <w:pStyle w:val="3"/>
        <w:spacing w:before="240" w:after="100"/>
        <w:rPr>
          <w:rFonts w:hint="default" w:ascii="Times New Roman" w:hAnsi="Times New Roman" w:cs="Times New Roman"/>
          <w:b/>
          <w:bCs/>
          <w:i w:val="0"/>
          <w:iCs w:val="0"/>
          <w:sz w:val="28"/>
          <w:szCs w:val="28"/>
        </w:rPr>
      </w:pPr>
      <w:r>
        <w:rPr>
          <w:rFonts w:hint="default" w:ascii="Times New Roman" w:hAnsi="Times New Roman" w:eastAsia="Times New Roman" w:cs="Times New Roman"/>
          <w:b/>
          <w:bCs/>
          <w:i w:val="0"/>
          <w:iCs w:val="0"/>
          <w:color w:val="000000"/>
          <w:sz w:val="28"/>
          <w:szCs w:val="28"/>
        </w:rPr>
        <w:t>Nginx</w:t>
      </w:r>
    </w:p>
    <w:p w14:paraId="78BE9BBA">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An nginx.conf file is included as a reverse proxy configuration, which can be used to route external traffic to the appropriate microservice based on the request path.</w:t>
      </w:r>
    </w:p>
    <w:p w14:paraId="3D1358D9">
      <w:pPr>
        <w:pBdr>
          <w:bottom w:val="single" w:color="CCCCCC" w:sz="4" w:space="0"/>
        </w:pBdr>
        <w:spacing w:before="200" w:after="200"/>
        <w:rPr>
          <w:rFonts w:hint="default" w:ascii="Times New Roman" w:hAnsi="Times New Roman" w:cs="Times New Roman"/>
          <w:b w:val="0"/>
          <w:bCs w:val="0"/>
          <w:i w:val="0"/>
          <w:iCs w:val="0"/>
        </w:rPr>
      </w:pPr>
    </w:p>
    <w:p w14:paraId="4F214D4D">
      <w:pPr>
        <w:pStyle w:val="2"/>
        <w:spacing w:before="360" w:after="120"/>
        <w:rPr>
          <w:rFonts w:hint="default" w:ascii="Times New Roman" w:hAnsi="Times New Roman" w:cs="Times New Roman"/>
          <w:b/>
          <w:bCs/>
          <w:i w:val="0"/>
          <w:iCs w:val="0"/>
        </w:rPr>
      </w:pPr>
      <w:r>
        <w:rPr>
          <w:rFonts w:hint="default" w:ascii="Times New Roman" w:hAnsi="Times New Roman" w:eastAsia="Times New Roman" w:cs="Times New Roman"/>
          <w:b/>
          <w:bCs/>
          <w:i w:val="0"/>
          <w:iCs w:val="0"/>
          <w:color w:val="000000"/>
          <w:sz w:val="32"/>
          <w:szCs w:val="32"/>
        </w:rPr>
        <w:t>10. Conclusion</w:t>
      </w:r>
    </w:p>
    <w:p w14:paraId="19FDF298">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This project successfully demonstrates a complete end-to-end Smart E-Commerce Checkout Workflow using microservices architecture. It integrates five independent services (Cart, Payment, Inventory, Discount, and RabbitMQ) with persistent MySQL storage, all containerized using Docker.</w:t>
      </w:r>
    </w:p>
    <w:p w14:paraId="40828F14">
      <w:pPr>
        <w:spacing w:before="80" w:after="80"/>
        <w:rPr>
          <w:rFonts w:hint="default" w:ascii="Times New Roman" w:hAnsi="Times New Roman" w:cs="Times New Roman"/>
          <w:b w:val="0"/>
          <w:bCs w:val="0"/>
          <w:i w:val="0"/>
          <w:iCs w:val="0"/>
          <w:sz w:val="28"/>
          <w:szCs w:val="28"/>
        </w:rPr>
      </w:pPr>
      <w:r>
        <w:rPr>
          <w:rFonts w:hint="default" w:ascii="Times New Roman" w:hAnsi="Times New Roman" w:eastAsia="Times New Roman" w:cs="Times New Roman"/>
          <w:b w:val="0"/>
          <w:bCs w:val="0"/>
          <w:i w:val="0"/>
          <w:iCs w:val="0"/>
          <w:color w:val="000000"/>
          <w:sz w:val="28"/>
          <w:szCs w:val="28"/>
        </w:rPr>
        <w:t>The system proves system resilience through MySQL persistence and RabbitMQ asynchronous communication. It reflects real-world e-commerce workflow patterns and demonstrates both synchronous REST and asynchronous messaging as required by the assignment.</w:t>
      </w:r>
    </w:p>
    <w:p w14:paraId="27CCF46F">
      <w:pPr>
        <w:rPr>
          <w:rFonts w:hint="default" w:ascii="Times New Roman" w:hAnsi="Times New Roman" w:cs="Times New Roman"/>
          <w:b w:val="0"/>
          <w:bCs w:val="0"/>
          <w:i w:val="0"/>
          <w:iCs w:val="0"/>
        </w:rPr>
      </w:pP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25B654F3"/>
    <w:multiLevelType w:val="singleLevel"/>
    <w:tmpl w:val="25B654F3"/>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B16219"/>
    <w:rsid w:val="05D56416"/>
    <w:rsid w:val="06366DD9"/>
    <w:rsid w:val="0A927E67"/>
    <w:rsid w:val="170A775C"/>
    <w:rsid w:val="180B36BA"/>
    <w:rsid w:val="193541CC"/>
    <w:rsid w:val="1A393BF0"/>
    <w:rsid w:val="1D04433C"/>
    <w:rsid w:val="1D487DAF"/>
    <w:rsid w:val="1DB83859"/>
    <w:rsid w:val="1E376FDF"/>
    <w:rsid w:val="1FA616CA"/>
    <w:rsid w:val="1FB042F7"/>
    <w:rsid w:val="27075144"/>
    <w:rsid w:val="2B873619"/>
    <w:rsid w:val="2F236F1F"/>
    <w:rsid w:val="53D238B4"/>
    <w:rsid w:val="54E41652"/>
    <w:rsid w:val="55031DBE"/>
    <w:rsid w:val="56A35733"/>
    <w:rsid w:val="58D327E6"/>
    <w:rsid w:val="60B60DE0"/>
    <w:rsid w:val="636A2CB3"/>
    <w:rsid w:val="63951CC4"/>
    <w:rsid w:val="64F64031"/>
    <w:rsid w:val="66B46B33"/>
    <w:rsid w:val="6B03164D"/>
    <w:rsid w:val="799025A3"/>
    <w:rsid w:val="7D891430"/>
    <w:rsid w:val="7E8A42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80" w:after="485" w:line="360" w:lineRule="auto"/>
      <w:ind w:left="-369" w:firstLine="0"/>
      <w:jc w:val="both"/>
    </w:pPr>
    <w:rPr>
      <w:rFonts w:ascii="Times New Roman" w:hAnsi="Times New Roman" w:eastAsia="Times New Roman" w:cs="Times New Roman"/>
      <w:color w:val="000000"/>
      <w:sz w:val="24"/>
      <w:szCs w:val="24"/>
    </w:rPr>
  </w:style>
  <w:style w:type="paragraph" w:styleId="2">
    <w:name w:val="heading 1"/>
    <w:next w:val="1"/>
    <w:qFormat/>
    <w:uiPriority w:val="0"/>
    <w:pPr>
      <w:spacing w:before="360" w:after="12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4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uiPriority w:val="99"/>
    <w:rPr>
      <w:vertAlign w:val="superscript"/>
    </w:rPr>
  </w:style>
  <w:style w:type="paragraph" w:styleId="12">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2026-03-11T08:20:00Z</dcterms:created>
  <dc:creator>Un-named</dc:creator>
  <cp:lastModifiedBy>UMAMAHESWARI PALLIKKARA</cp:lastModifiedBy>
  <dcterms:modified xsi:type="dcterms:W3CDTF">2026-03-11T09:19:13Z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7B8C74231D604330935CDD34F1DA5C18_12</vt:lpwstr>
  </property>
</Properties>
</file>