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28ABF" w14:textId="77777777" w:rsidR="00EE2C06" w:rsidRDefault="00EE2C06" w:rsidP="00EE2C06">
      <w:pPr>
        <w:ind w:left="-118" w:firstLine="118"/>
        <w:rPr>
          <w:rFonts w:ascii="Times New Roman" w:hAnsi="Times New Roman" w:cs="Times New Roman"/>
          <w:b/>
          <w:bCs/>
          <w:sz w:val="24"/>
          <w:szCs w:val="24"/>
        </w:rPr>
      </w:pPr>
      <w:r>
        <w:t>18.</w:t>
      </w:r>
      <w:r w:rsidRPr="00062B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DATA ANALYSIS BY DENSITY BASED CLUSTERING ALGORITHM USING WEKA.</w:t>
      </w:r>
    </w:p>
    <w:p w14:paraId="35F18F8A" w14:textId="77777777" w:rsidR="00EE2C06" w:rsidRDefault="00EE2C06" w:rsidP="00EE2C06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4B77B41A" wp14:editId="4A45217C">
            <wp:extent cx="5943600" cy="48031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65EC" w14:textId="77777777" w:rsidR="00EE2C06" w:rsidRDefault="00EE2C06" w:rsidP="00EE2C06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 wp14:anchorId="59227C4B" wp14:editId="1B0738D1">
            <wp:extent cx="5943600" cy="45015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B878" w14:textId="77777777" w:rsidR="00EE2C06" w:rsidRDefault="00EE2C06" w:rsidP="00EE2C06">
      <w:pPr>
        <w:pStyle w:val="ListParagraph"/>
      </w:pPr>
      <w:r>
        <w:t xml:space="preserve"> Output information…</w:t>
      </w:r>
    </w:p>
    <w:p w14:paraId="0E76A2F4" w14:textId="77777777" w:rsidR="00A10F18" w:rsidRPr="00EE2C06" w:rsidRDefault="00A10F18" w:rsidP="00EE2C06"/>
    <w:sectPr w:rsidR="00A10F18" w:rsidRPr="00EE2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06"/>
    <w:rsid w:val="00A10F18"/>
    <w:rsid w:val="00E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7887A"/>
  <w15:chartTrackingRefBased/>
  <w15:docId w15:val="{DADE765D-CA35-4A15-9806-D22AE861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C0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</dc:creator>
  <cp:keywords/>
  <dc:description/>
  <cp:lastModifiedBy>Bhargav T</cp:lastModifiedBy>
  <cp:revision>1</cp:revision>
  <dcterms:created xsi:type="dcterms:W3CDTF">2022-10-07T06:12:00Z</dcterms:created>
  <dcterms:modified xsi:type="dcterms:W3CDTF">2022-10-07T06:12:00Z</dcterms:modified>
</cp:coreProperties>
</file>