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039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Questions:</w:t>
      </w:r>
    </w:p>
    <w:p w14:paraId="00000002" w14:textId="77777777" w:rsidR="00CD6039" w:rsidRDefault="00CD603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03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Take 20 integer inputs from user and print the following:</w:t>
      </w:r>
    </w:p>
    <w:p w14:paraId="00000004" w14:textId="77777777" w:rsidR="00CD6039" w:rsidRDefault="00000000">
      <w:pPr>
        <w:ind w:left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ab/>
      </w:r>
    </w:p>
    <w:p w14:paraId="00000005" w14:textId="77777777" w:rsidR="00CD6039" w:rsidRDefault="00000000">
      <w:pPr>
        <w:ind w:firstLine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number of positive numbers</w:t>
      </w:r>
    </w:p>
    <w:p w14:paraId="00000006" w14:textId="77777777" w:rsidR="00CD6039" w:rsidRDefault="00000000">
      <w:pPr>
        <w:ind w:firstLine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number of negative numbers</w:t>
      </w:r>
    </w:p>
    <w:p w14:paraId="00000007" w14:textId="77777777" w:rsidR="00CD6039" w:rsidRDefault="00000000">
      <w:pPr>
        <w:ind w:firstLine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number of odd numbers</w:t>
      </w:r>
    </w:p>
    <w:p w14:paraId="00000008" w14:textId="77777777" w:rsidR="00CD6039" w:rsidRDefault="00000000">
      <w:pPr>
        <w:ind w:firstLine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number of even numbers</w:t>
      </w:r>
    </w:p>
    <w:p w14:paraId="00000009" w14:textId="77777777" w:rsidR="00CD6039" w:rsidRDefault="00000000">
      <w:pPr>
        <w:ind w:firstLine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number of 0s.</w:t>
      </w:r>
    </w:p>
    <w:p w14:paraId="0000000A" w14:textId="77777777" w:rsidR="00CD6039" w:rsidRDefault="00CD6039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0000000B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Take 10 integer inputs from the user and store them in a list. Now, copy all the elements </w:t>
      </w:r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 another list but in reverse order.</w:t>
      </w:r>
    </w:p>
    <w:p w14:paraId="0000000C" w14:textId="77777777" w:rsidR="00CD6039" w:rsidRDefault="00CD6039">
      <w:p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0000000D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Write a program to find the sum of all elements of a list.</w:t>
      </w:r>
    </w:p>
    <w:p w14:paraId="0000000E" w14:textId="77777777" w:rsidR="00CD6039" w:rsidRDefault="00CD6039">
      <w:pPr>
        <w:ind w:left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0000000F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Write a program to find the product of all elements of a list.</w:t>
      </w:r>
    </w:p>
    <w:p w14:paraId="00000010" w14:textId="77777777" w:rsidR="00CD6039" w:rsidRDefault="00CD6039">
      <w:pPr>
        <w:ind w:left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</w:p>
    <w:p w14:paraId="00000011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Write a program to find </w:t>
      </w:r>
      <w:proofErr w:type="gramStart"/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largest</w:t>
      </w:r>
      <w:proofErr w:type="gramEnd"/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 xml:space="preserve"> and smallest elements of a list.</w:t>
      </w:r>
    </w:p>
    <w:p w14:paraId="00000012" w14:textId="77777777" w:rsidR="00CD6039" w:rsidRDefault="00000000">
      <w:pPr>
        <w:ind w:left="720"/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.</w:t>
      </w:r>
    </w:p>
    <w:p w14:paraId="00000013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21212"/>
          <w:sz w:val="26"/>
          <w:szCs w:val="26"/>
          <w:highlight w:val="white"/>
        </w:rPr>
        <w:t>Write a program to check if elements of a list are same or not if read from front or back (palindrome)</w:t>
      </w:r>
    </w:p>
    <w:p w14:paraId="00000014" w14:textId="77777777" w:rsidR="00CD6039" w:rsidRDefault="00CD603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5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Write a Python program to unpack a tuple into several variables.</w:t>
      </w:r>
    </w:p>
    <w:p w14:paraId="00000016" w14:textId="77777777" w:rsidR="00CD6039" w:rsidRDefault="00CD603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7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Write a Python program to add an item to a tuple.</w:t>
      </w:r>
    </w:p>
    <w:p w14:paraId="00000018" w14:textId="77777777" w:rsidR="00CD6039" w:rsidRDefault="00CD603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9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Write a Python program to convert a tuple to a dictionary.</w:t>
      </w:r>
    </w:p>
    <w:p w14:paraId="0000001A" w14:textId="77777777" w:rsidR="00CD6039" w:rsidRDefault="00CD6039">
      <w:pPr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B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Write a Python program to reverse a tuple.</w:t>
      </w:r>
    </w:p>
    <w:p w14:paraId="0000001C" w14:textId="77777777" w:rsidR="00CD6039" w:rsidRDefault="00CD603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D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 xml:space="preserve">Write a program to add two lists index-wise. Create a new list that contains the 0th index item from both the </w:t>
      </w:r>
      <w:proofErr w:type="gramStart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list</w:t>
      </w:r>
      <w:proofErr w:type="gramEnd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, then the 1st index item, and so on till the last element. any leftover items will get added at the end of the new list.</w:t>
      </w:r>
    </w:p>
    <w:p w14:paraId="0000001E" w14:textId="77777777" w:rsidR="00CD6039" w:rsidRDefault="00CD6039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p w14:paraId="0000001F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 xml:space="preserve">Write a program to sort a </w:t>
      </w:r>
      <w:proofErr w:type="gramStart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Tuple</w:t>
      </w:r>
      <w:proofErr w:type="gramEnd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 xml:space="preserve"> </w:t>
      </w:r>
    </w:p>
    <w:p w14:paraId="00000020" w14:textId="77777777" w:rsidR="00CD6039" w:rsidRDefault="00CD6039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p w14:paraId="00000021" w14:textId="77777777" w:rsidR="00CD60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lastRenderedPageBreak/>
        <w:t>Write a Python program to change Brad’s salary to 8500 in the following dictionary.</w:t>
      </w:r>
    </w:p>
    <w:p w14:paraId="00000022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Given:</w:t>
      </w:r>
    </w:p>
    <w:p w14:paraId="00000023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sample_dict</w:t>
      </w:r>
      <w:proofErr w:type="spellEnd"/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 xml:space="preserve"> = {</w:t>
      </w:r>
    </w:p>
    <w:p w14:paraId="00000024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'emp1': {'name': 'Jhon', 'salary': 7500},</w:t>
      </w:r>
    </w:p>
    <w:p w14:paraId="00000025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'emp2': {'name': 'Emma', 'salary': 8000},</w:t>
      </w:r>
    </w:p>
    <w:p w14:paraId="00000026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'emp3': {'name': 'Brad', 'salary': 500}</w:t>
      </w:r>
    </w:p>
    <w:p w14:paraId="00000027" w14:textId="77777777" w:rsidR="00CD6039" w:rsidRDefault="00000000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  <w:t>}</w:t>
      </w:r>
    </w:p>
    <w:p w14:paraId="5EDDABA7" w14:textId="77777777" w:rsidR="008A4C2A" w:rsidRDefault="008A4C2A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p w14:paraId="12A4A765" w14:textId="77777777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Create a Python program that defines a class named Student with the following attributes:</w:t>
      </w:r>
    </w:p>
    <w:p w14:paraId="51B693AC" w14:textId="77777777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644C2059" w14:textId="0D64884E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name: </w:t>
      </w:r>
    </w:p>
    <w:p w14:paraId="5781E1A1" w14:textId="64CDCE5B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roll_number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: </w:t>
      </w:r>
    </w:p>
    <w:p w14:paraId="2CB9BB86" w14:textId="306C3378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gender: </w:t>
      </w:r>
    </w:p>
    <w:p w14:paraId="5232EFF4" w14:textId="41FF5D8F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cgpa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:</w:t>
      </w:r>
    </w:p>
    <w:p w14:paraId="46834763" w14:textId="77777777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542ED3EF" w14:textId="77777777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Include the following methods in the class:</w:t>
      </w:r>
    </w:p>
    <w:p w14:paraId="238555A3" w14:textId="77777777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4D331193" w14:textId="77777777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Constructor __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init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_</w:t>
      </w:r>
      <w:proofErr w:type="gram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_(</w:t>
      </w:r>
      <w:proofErr w:type="gram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self, name,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roll_number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, gender,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cgpa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): Initializes a new Student object with the provided attributes.</w:t>
      </w:r>
    </w:p>
    <w:p w14:paraId="3B36198E" w14:textId="01522348" w:rsidR="008A4C2A" w:rsidRP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Getter methods: Provide getter methods for each attribute (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get_</w:t>
      </w:r>
      <w:proofErr w:type="gram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name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(</w:t>
      </w:r>
      <w:proofErr w:type="gram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get_roll_number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get_gender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get_cgpa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())</w:t>
      </w:r>
      <w:r>
        <w:rPr>
          <w:rFonts w:ascii="Times New Roman" w:eastAsia="Times New Roman" w:hAnsi="Times New Roman" w:cs="Times New Roman"/>
          <w:color w:val="1F2328"/>
          <w:sz w:val="26"/>
          <w:szCs w:val="26"/>
        </w:rPr>
        <w:t>.</w:t>
      </w:r>
    </w:p>
    <w:p w14:paraId="50CC0CDA" w14:textId="1B67A05B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Setter methods: Provide setter methods for each attribute (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set_</w:t>
      </w:r>
      <w:proofErr w:type="gram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name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(</w:t>
      </w:r>
      <w:proofErr w:type="gram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set_roll_number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set_gender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set_cgpa</w:t>
      </w:r>
      <w:proofErr w:type="spellEnd"/>
      <w:r w:rsidRPr="008A4C2A">
        <w:rPr>
          <w:rFonts w:ascii="Times New Roman" w:eastAsia="Times New Roman" w:hAnsi="Times New Roman" w:cs="Times New Roman"/>
          <w:color w:val="1F2328"/>
          <w:sz w:val="26"/>
          <w:szCs w:val="26"/>
        </w:rPr>
        <w:t>())</w:t>
      </w:r>
      <w:r>
        <w:rPr>
          <w:rFonts w:ascii="Times New Roman" w:eastAsia="Times New Roman" w:hAnsi="Times New Roman" w:cs="Times New Roman"/>
          <w:color w:val="1F2328"/>
          <w:sz w:val="26"/>
          <w:szCs w:val="26"/>
        </w:rPr>
        <w:t>.</w:t>
      </w:r>
    </w:p>
    <w:p w14:paraId="4382C577" w14:textId="77777777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56179F47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Create a Python program that defines a class named Student with the following attributes:</w:t>
      </w:r>
    </w:p>
    <w:p w14:paraId="634641FB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195E1633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name: String representing the student's 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name</w:t>
      </w:r>
      <w:proofErr w:type="gramEnd"/>
    </w:p>
    <w:p w14:paraId="4986581A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roll_number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: Integer representing the student's unique identification 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number</w:t>
      </w:r>
      <w:proofErr w:type="gramEnd"/>
    </w:p>
    <w:p w14:paraId="41EEB26A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gender: String representing the student's gender ("male" or "female")</w:t>
      </w:r>
    </w:p>
    <w:p w14:paraId="7D3F6598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cgpa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: Float representing the student's cumulative grade point 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average</w:t>
      </w:r>
      <w:proofErr w:type="gramEnd"/>
    </w:p>
    <w:p w14:paraId="0429774D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45D27AD9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36BFA150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Include the following methods in the class:</w:t>
      </w:r>
    </w:p>
    <w:p w14:paraId="709C42AA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35B67456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Constructor __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init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_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_(</w:t>
      </w:r>
      <w:proofErr w:type="gram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self, name,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roll_number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, gender,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cgpa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): Initializes a new Student object with the provided attributes.</w:t>
      </w:r>
    </w:p>
    <w:p w14:paraId="3399D565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Getter methods: Provide getter methods for each attribute (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get_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name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(</w:t>
      </w:r>
      <w:proofErr w:type="gram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get_roll_number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get_gender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get_cgpa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()) to access their values.</w:t>
      </w:r>
    </w:p>
    <w:p w14:paraId="2F9C487A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Setter methods: Provide setter methods for each attribute (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set_</w:t>
      </w:r>
      <w:proofErr w:type="gram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name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(</w:t>
      </w:r>
      <w:proofErr w:type="gram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set_roll_number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set_gender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 xml:space="preserve">(), </w:t>
      </w:r>
      <w:proofErr w:type="spellStart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set_cgpa</w:t>
      </w:r>
      <w:proofErr w:type="spellEnd"/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()) to update their values (with appropriate input validation, if necessary).</w:t>
      </w:r>
    </w:p>
    <w:p w14:paraId="1995406C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Include a method that displays the records of only male students.</w:t>
      </w:r>
    </w:p>
    <w:p w14:paraId="0DD52962" w14:textId="77777777" w:rsidR="00B54950" w:rsidRPr="00B54950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0BA30056" w14:textId="45A14647" w:rsidR="008A4C2A" w:rsidRDefault="00B54950" w:rsidP="00B54950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  <w:r w:rsidRPr="00B54950">
        <w:rPr>
          <w:rFonts w:ascii="Times New Roman" w:eastAsia="Times New Roman" w:hAnsi="Times New Roman" w:cs="Times New Roman"/>
          <w:color w:val="1F2328"/>
          <w:sz w:val="26"/>
          <w:szCs w:val="26"/>
        </w:rPr>
        <w:t>Write main function according to this class.</w:t>
      </w:r>
    </w:p>
    <w:p w14:paraId="0FF4FBAD" w14:textId="77777777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</w:rPr>
      </w:pPr>
    </w:p>
    <w:p w14:paraId="5BA96A6C" w14:textId="77777777" w:rsidR="008A4C2A" w:rsidRDefault="008A4C2A" w:rsidP="008A4C2A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p w14:paraId="00000028" w14:textId="77777777" w:rsidR="00CD6039" w:rsidRDefault="00CD6039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p w14:paraId="00000029" w14:textId="77777777" w:rsidR="00CD6039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Submission Instructions</w:t>
      </w:r>
    </w:p>
    <w:p w14:paraId="0000002A" w14:textId="77777777" w:rsidR="00CD6039" w:rsidRDefault="0000000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Always read the submission instructions carefully.</w:t>
      </w:r>
    </w:p>
    <w:p w14:paraId="0000002B" w14:textId="77777777" w:rsidR="00CD6039" w:rsidRDefault="00000000">
      <w:pPr>
        <w:widowControl w:val="0"/>
        <w:numPr>
          <w:ilvl w:val="0"/>
          <w:numId w:val="2"/>
        </w:numPr>
        <w:spacing w:before="240" w:after="240" w:line="24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Rename your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Jupyter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notebook to your roll number and download the notebook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as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extension.</w:t>
      </w:r>
    </w:p>
    <w:p w14:paraId="0000002C" w14:textId="77777777" w:rsidR="00CD6039" w:rsidRDefault="00000000">
      <w:pPr>
        <w:widowControl w:val="0"/>
        <w:numPr>
          <w:ilvl w:val="0"/>
          <w:numId w:val="2"/>
        </w:numPr>
        <w:spacing w:before="240" w:after="240" w:line="24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download the required file, go to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File-&gt;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Download 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ipynb</w:t>
      </w:r>
      <w:proofErr w:type="spellEnd"/>
      <w:proofErr w:type="gramEnd"/>
    </w:p>
    <w:p w14:paraId="0000002D" w14:textId="77777777" w:rsidR="00CD6039" w:rsidRDefault="00000000">
      <w:pPr>
        <w:widowControl w:val="0"/>
        <w:numPr>
          <w:ilvl w:val="0"/>
          <w:numId w:val="2"/>
        </w:numPr>
        <w:spacing w:before="240" w:after="240" w:line="24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Only submit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file.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zip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your submission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gramEnd"/>
    </w:p>
    <w:p w14:paraId="0000002E" w14:textId="77777777" w:rsidR="00CD6039" w:rsidRDefault="00000000">
      <w:pPr>
        <w:widowControl w:val="0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Submit this file on Google Classroom under the relevant assignment.</w:t>
      </w:r>
    </w:p>
    <w:p w14:paraId="0000002F" w14:textId="77777777" w:rsidR="00CD6039" w:rsidRDefault="00000000">
      <w:pPr>
        <w:widowControl w:val="0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Late submissions will not be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accepted</w:t>
      </w:r>
      <w:proofErr w:type="gramEnd"/>
    </w:p>
    <w:p w14:paraId="126ACB36" w14:textId="77777777" w:rsidR="008A4C2A" w:rsidRDefault="008A4C2A" w:rsidP="008A4C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0" w14:textId="77777777" w:rsidR="00CD6039" w:rsidRDefault="00CD6039">
      <w:pPr>
        <w:rPr>
          <w:rFonts w:ascii="Times New Roman" w:eastAsia="Times New Roman" w:hAnsi="Times New Roman" w:cs="Times New Roman"/>
          <w:color w:val="1F2328"/>
          <w:sz w:val="26"/>
          <w:szCs w:val="26"/>
          <w:highlight w:val="white"/>
        </w:rPr>
      </w:pPr>
    </w:p>
    <w:sectPr w:rsidR="00CD60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015"/>
    <w:multiLevelType w:val="multilevel"/>
    <w:tmpl w:val="8AC666CC"/>
    <w:lvl w:ilvl="0">
      <w:start w:val="1"/>
      <w:numFmt w:val="bullet"/>
      <w:lvlText w:val="✔"/>
      <w:lvlJc w:val="left"/>
      <w:pPr>
        <w:ind w:left="735" w:hanging="37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940AB5"/>
    <w:multiLevelType w:val="multilevel"/>
    <w:tmpl w:val="C3149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0388026">
    <w:abstractNumId w:val="1"/>
  </w:num>
  <w:num w:numId="2" w16cid:durableId="65549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39"/>
    <w:rsid w:val="008A4C2A"/>
    <w:rsid w:val="00B54950"/>
    <w:rsid w:val="00C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02BB"/>
  <w15:docId w15:val="{07544368-15F6-4E0E-8E86-6AB0EB21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Mujtaba Hassan Rizvi</dc:creator>
  <cp:lastModifiedBy>Syed Mujtaba Hassan Rizvi</cp:lastModifiedBy>
  <cp:revision>2</cp:revision>
  <dcterms:created xsi:type="dcterms:W3CDTF">2024-02-15T08:46:00Z</dcterms:created>
  <dcterms:modified xsi:type="dcterms:W3CDTF">2024-02-15T08:46:00Z</dcterms:modified>
</cp:coreProperties>
</file>