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64C" w:rsidRPr="00DE7D89" w:rsidRDefault="009C1EE8" w:rsidP="00DE7D89">
      <w:pPr>
        <w:jc w:val="center"/>
        <w:rPr>
          <w:b/>
        </w:rPr>
      </w:pPr>
      <w:r w:rsidRPr="00DE7D89">
        <w:rPr>
          <w:b/>
        </w:rPr>
        <w:t xml:space="preserve">Class </w:t>
      </w:r>
      <w:proofErr w:type="gramStart"/>
      <w:r w:rsidRPr="00DE7D89">
        <w:rPr>
          <w:b/>
        </w:rPr>
        <w:t>Practice :</w:t>
      </w:r>
      <w:proofErr w:type="gramEnd"/>
    </w:p>
    <w:p w:rsidR="009C1EE8" w:rsidRPr="00BE335B" w:rsidRDefault="009C1EE8" w:rsidP="009C1EE8">
      <w:pPr>
        <w:spacing w:after="0" w:line="240" w:lineRule="auto"/>
        <w:rPr>
          <w:rFonts w:eastAsia="Times New Roman" w:cstheme="minorHAnsi"/>
          <w:sz w:val="24"/>
          <w:szCs w:val="24"/>
        </w:rPr>
      </w:pPr>
      <w:r w:rsidRPr="00BE335B">
        <w:rPr>
          <w:rFonts w:eastAsia="Times New Roman" w:cstheme="minorHAnsi"/>
          <w:color w:val="000000"/>
        </w:rPr>
        <w:t>You are designing an intruder detection system that has following modules </w:t>
      </w:r>
      <w:r>
        <w:rPr>
          <w:rFonts w:eastAsia="Times New Roman" w:cstheme="minorHAnsi"/>
          <w:color w:val="000000"/>
        </w:rPr>
        <w:t>(here module refers to one or more classes)</w:t>
      </w:r>
    </w:p>
    <w:p w:rsidR="009C1EE8" w:rsidRPr="00BE335B" w:rsidRDefault="009C1EE8" w:rsidP="009C1EE8">
      <w:pPr>
        <w:spacing w:after="0" w:line="240" w:lineRule="auto"/>
        <w:rPr>
          <w:rFonts w:eastAsia="Times New Roman" w:cstheme="minorHAnsi"/>
          <w:sz w:val="24"/>
          <w:szCs w:val="24"/>
        </w:rPr>
      </w:pPr>
      <w:proofErr w:type="spellStart"/>
      <w:r w:rsidRPr="00BE335B">
        <w:rPr>
          <w:rFonts w:eastAsia="Times New Roman" w:cstheme="minorHAnsi"/>
          <w:b/>
          <w:bCs/>
          <w:color w:val="000000"/>
        </w:rPr>
        <w:t>EventProcessing</w:t>
      </w:r>
      <w:proofErr w:type="spellEnd"/>
      <w:r w:rsidRPr="00BE335B">
        <w:rPr>
          <w:rFonts w:eastAsia="Times New Roman" w:cstheme="minorHAnsi"/>
          <w:color w:val="000000"/>
        </w:rPr>
        <w:t xml:space="preserve">: This module processes events coming from </w:t>
      </w:r>
      <w:proofErr w:type="spellStart"/>
      <w:r w:rsidRPr="00BE335B">
        <w:rPr>
          <w:rFonts w:eastAsia="Times New Roman" w:cstheme="minorHAnsi"/>
          <w:color w:val="000000"/>
        </w:rPr>
        <w:t>EventPlugins</w:t>
      </w:r>
      <w:proofErr w:type="spellEnd"/>
      <w:r w:rsidRPr="00BE335B">
        <w:rPr>
          <w:rFonts w:eastAsia="Times New Roman" w:cstheme="minorHAnsi"/>
          <w:color w:val="000000"/>
        </w:rPr>
        <w:t xml:space="preserve"> and makes them available to the </w:t>
      </w:r>
      <w:proofErr w:type="spellStart"/>
      <w:r w:rsidRPr="00BE335B">
        <w:rPr>
          <w:rFonts w:eastAsia="Times New Roman" w:cstheme="minorHAnsi"/>
          <w:color w:val="000000"/>
        </w:rPr>
        <w:t>DetectionEngine</w:t>
      </w:r>
      <w:proofErr w:type="spellEnd"/>
      <w:r w:rsidRPr="00BE335B">
        <w:rPr>
          <w:rFonts w:eastAsia="Times New Roman" w:cstheme="minorHAnsi"/>
          <w:color w:val="000000"/>
        </w:rPr>
        <w:t xml:space="preserve"> module for analysis. </w:t>
      </w:r>
    </w:p>
    <w:p w:rsidR="009C1EE8" w:rsidRPr="00BE335B" w:rsidRDefault="009C1EE8" w:rsidP="009C1EE8">
      <w:pPr>
        <w:spacing w:after="0" w:line="240" w:lineRule="auto"/>
        <w:rPr>
          <w:rFonts w:eastAsia="Times New Roman" w:cstheme="minorHAnsi"/>
          <w:sz w:val="24"/>
          <w:szCs w:val="24"/>
        </w:rPr>
      </w:pPr>
      <w:proofErr w:type="spellStart"/>
      <w:r w:rsidRPr="00BE335B">
        <w:rPr>
          <w:rFonts w:eastAsia="Times New Roman" w:cstheme="minorHAnsi"/>
          <w:b/>
          <w:bCs/>
          <w:color w:val="000000"/>
        </w:rPr>
        <w:t>EventPlugins</w:t>
      </w:r>
      <w:proofErr w:type="spellEnd"/>
      <w:r w:rsidRPr="00BE335B">
        <w:rPr>
          <w:rFonts w:eastAsia="Times New Roman" w:cstheme="minorHAnsi"/>
          <w:color w:val="000000"/>
        </w:rPr>
        <w:t>: These are external components that can be plugged into the system. They provide events which are then processed by the system to detect network intrusion. </w:t>
      </w:r>
    </w:p>
    <w:p w:rsidR="009C1EE8" w:rsidRPr="00BE335B" w:rsidRDefault="009C1EE8" w:rsidP="009C1EE8">
      <w:pPr>
        <w:spacing w:after="0" w:line="240" w:lineRule="auto"/>
        <w:rPr>
          <w:rFonts w:eastAsia="Times New Roman" w:cstheme="minorHAnsi"/>
          <w:sz w:val="24"/>
          <w:szCs w:val="24"/>
        </w:rPr>
      </w:pPr>
      <w:proofErr w:type="spellStart"/>
      <w:r w:rsidRPr="00BE335B">
        <w:rPr>
          <w:rFonts w:eastAsia="Times New Roman" w:cstheme="minorHAnsi"/>
          <w:b/>
          <w:bCs/>
          <w:color w:val="000000"/>
        </w:rPr>
        <w:t>DetectionEngine</w:t>
      </w:r>
      <w:proofErr w:type="spellEnd"/>
      <w:r w:rsidRPr="00BE335B">
        <w:rPr>
          <w:rFonts w:eastAsia="Times New Roman" w:cstheme="minorHAnsi"/>
          <w:color w:val="000000"/>
        </w:rPr>
        <w:t>: This module implements actual algorithms that detect abnormal activity in the network based on available events.</w:t>
      </w:r>
    </w:p>
    <w:p w:rsidR="009C1EE8" w:rsidRPr="00BE335B" w:rsidRDefault="009C1EE8" w:rsidP="009C1EE8">
      <w:pPr>
        <w:spacing w:after="0" w:line="240" w:lineRule="auto"/>
        <w:rPr>
          <w:rFonts w:ascii="Times New Roman" w:eastAsia="Times New Roman" w:hAnsi="Times New Roman" w:cs="Times New Roman"/>
          <w:sz w:val="24"/>
          <w:szCs w:val="24"/>
        </w:rPr>
      </w:pPr>
      <w:proofErr w:type="spellStart"/>
      <w:r w:rsidRPr="00BE335B">
        <w:rPr>
          <w:rFonts w:eastAsia="Times New Roman" w:cstheme="minorHAnsi"/>
          <w:b/>
          <w:bCs/>
          <w:color w:val="000000"/>
        </w:rPr>
        <w:t>ResultLog</w:t>
      </w:r>
      <w:proofErr w:type="spellEnd"/>
      <w:r w:rsidRPr="00BE335B">
        <w:rPr>
          <w:rFonts w:eastAsia="Times New Roman" w:cstheme="minorHAnsi"/>
          <w:color w:val="000000"/>
        </w:rPr>
        <w:t>: These are two modules that log the detected intrusions locally on hard disk as well as send them remotely to the cloud.</w:t>
      </w:r>
    </w:p>
    <w:p w:rsidR="009C1EE8" w:rsidRPr="00BE335B" w:rsidRDefault="009C1EE8" w:rsidP="009C1EE8">
      <w:pPr>
        <w:spacing w:after="0" w:line="240" w:lineRule="auto"/>
        <w:rPr>
          <w:rFonts w:eastAsia="Times New Roman" w:cstheme="minorHAnsi"/>
          <w:sz w:val="24"/>
          <w:szCs w:val="24"/>
        </w:rPr>
      </w:pPr>
      <w:r w:rsidRPr="00BE335B">
        <w:rPr>
          <w:rFonts w:eastAsia="Times New Roman" w:cstheme="minorHAnsi"/>
          <w:color w:val="000000"/>
        </w:rPr>
        <w:t>A naive design is the one presented in the UML diagram below.</w:t>
      </w:r>
    </w:p>
    <w:p w:rsidR="009C1EE8" w:rsidRPr="00BE335B" w:rsidRDefault="009C1EE8" w:rsidP="009C1EE8">
      <w:pPr>
        <w:spacing w:after="0" w:line="240" w:lineRule="auto"/>
        <w:rPr>
          <w:rFonts w:ascii="Times New Roman" w:eastAsia="Times New Roman" w:hAnsi="Times New Roman" w:cs="Times New Roman"/>
          <w:sz w:val="24"/>
          <w:szCs w:val="24"/>
        </w:rPr>
      </w:pPr>
    </w:p>
    <w:p w:rsidR="009C1EE8" w:rsidRPr="00BE335B" w:rsidRDefault="009C1EE8" w:rsidP="009C1EE8">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5943600" cy="2695575"/>
            <wp:effectExtent l="19050" t="0" r="0" b="0"/>
            <wp:docPr id="5" name="Picture 3" descr="https://lh5.googleusercontent.com/j2JvppnVgCdwvhN89_0kB3alcopokB4-UdK2luwv-fyuw9jbjsQaduWVXjTpYlDX3BV73dbMrZFLjMDrvqiSetfEyJYr6O7i61EtTXNEVuAWzMRl9O1Faq1itvXc0HbHjyvINd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j2JvppnVgCdwvhN89_0kB3alcopokB4-UdK2luwv-fyuw9jbjsQaduWVXjTpYlDX3BV73dbMrZFLjMDrvqiSetfEyJYr6O7i61EtTXNEVuAWzMRl9O1Faq1itvXc0HbHjyvINdCr"/>
                    <pic:cNvPicPr>
                      <a:picLocks noChangeAspect="1" noChangeArrowheads="1"/>
                    </pic:cNvPicPr>
                  </pic:nvPicPr>
                  <pic:blipFill>
                    <a:blip r:embed="rId5"/>
                    <a:srcRect/>
                    <a:stretch>
                      <a:fillRect/>
                    </a:stretch>
                  </pic:blipFill>
                  <pic:spPr bwMode="auto">
                    <a:xfrm>
                      <a:off x="0" y="0"/>
                      <a:ext cx="5943600" cy="2695575"/>
                    </a:xfrm>
                    <a:prstGeom prst="rect">
                      <a:avLst/>
                    </a:prstGeom>
                    <a:noFill/>
                    <a:ln w="9525">
                      <a:noFill/>
                      <a:miter lim="800000"/>
                      <a:headEnd/>
                      <a:tailEnd/>
                    </a:ln>
                  </pic:spPr>
                </pic:pic>
              </a:graphicData>
            </a:graphic>
          </wp:inline>
        </w:drawing>
      </w:r>
    </w:p>
    <w:p w:rsidR="009C1EE8" w:rsidRPr="00BE335B" w:rsidRDefault="009C1EE8" w:rsidP="009C1EE8">
      <w:pPr>
        <w:spacing w:after="0" w:line="240" w:lineRule="auto"/>
        <w:rPr>
          <w:rFonts w:ascii="Times New Roman" w:eastAsia="Times New Roman" w:hAnsi="Times New Roman" w:cs="Times New Roman"/>
          <w:sz w:val="24"/>
          <w:szCs w:val="24"/>
        </w:rPr>
      </w:pPr>
    </w:p>
    <w:p w:rsidR="009C1EE8" w:rsidRPr="00BE335B" w:rsidRDefault="009C1EE8" w:rsidP="009C1EE8">
      <w:pPr>
        <w:spacing w:after="0" w:line="240" w:lineRule="auto"/>
        <w:rPr>
          <w:rFonts w:eastAsia="Times New Roman" w:cstheme="minorHAnsi"/>
          <w:sz w:val="24"/>
          <w:szCs w:val="24"/>
        </w:rPr>
      </w:pPr>
      <w:r w:rsidRPr="00BE335B">
        <w:rPr>
          <w:rFonts w:eastAsia="Times New Roman" w:cstheme="minorHAnsi"/>
          <w:color w:val="000000"/>
        </w:rPr>
        <w:t>Your task is to improve this design keeping in mind SOLID design principles. You can add interfaces in any package if required.</w:t>
      </w:r>
    </w:p>
    <w:p w:rsidR="009C1EE8" w:rsidRPr="00BE335B" w:rsidRDefault="009C1EE8" w:rsidP="009C1EE8">
      <w:pPr>
        <w:spacing w:after="0" w:line="240" w:lineRule="auto"/>
        <w:rPr>
          <w:rFonts w:eastAsia="Times New Roman" w:cstheme="minorHAnsi"/>
          <w:sz w:val="24"/>
          <w:szCs w:val="24"/>
        </w:rPr>
      </w:pPr>
      <w:r w:rsidRPr="00BE335B">
        <w:rPr>
          <w:rFonts w:eastAsia="Times New Roman" w:cstheme="minorHAnsi"/>
          <w:color w:val="000000"/>
        </w:rPr>
        <w:t>After the improvement the design should reflect following characteristics:</w:t>
      </w:r>
    </w:p>
    <w:p w:rsidR="009C1EE8" w:rsidRPr="00BE335B" w:rsidRDefault="009C1EE8" w:rsidP="009C1EE8">
      <w:pPr>
        <w:numPr>
          <w:ilvl w:val="0"/>
          <w:numId w:val="1"/>
        </w:numPr>
        <w:spacing w:after="0" w:line="240" w:lineRule="auto"/>
        <w:textAlignment w:val="baseline"/>
        <w:rPr>
          <w:rFonts w:eastAsia="Times New Roman" w:cstheme="minorHAnsi"/>
          <w:color w:val="000000"/>
        </w:rPr>
      </w:pPr>
      <w:r w:rsidRPr="00BE335B">
        <w:rPr>
          <w:rFonts w:eastAsia="Times New Roman" w:cstheme="minorHAnsi"/>
          <w:color w:val="000000"/>
        </w:rPr>
        <w:t xml:space="preserve">High level modules should not depend on lower level modules.(hint: </w:t>
      </w:r>
      <w:proofErr w:type="spellStart"/>
      <w:r w:rsidRPr="00BE335B">
        <w:rPr>
          <w:rFonts w:eastAsia="Times New Roman" w:cstheme="minorHAnsi"/>
          <w:color w:val="000000"/>
        </w:rPr>
        <w:t>DetectionEngine</w:t>
      </w:r>
      <w:proofErr w:type="spellEnd"/>
      <w:r w:rsidRPr="00BE335B">
        <w:rPr>
          <w:rFonts w:eastAsia="Times New Roman" w:cstheme="minorHAnsi"/>
          <w:color w:val="000000"/>
        </w:rPr>
        <w:t xml:space="preserve"> is the highest level module, think about others yourself)</w:t>
      </w:r>
    </w:p>
    <w:p w:rsidR="009C1EE8" w:rsidRPr="00BE335B" w:rsidRDefault="009C1EE8" w:rsidP="009C1EE8">
      <w:pPr>
        <w:numPr>
          <w:ilvl w:val="0"/>
          <w:numId w:val="1"/>
        </w:numPr>
        <w:spacing w:after="0" w:line="240" w:lineRule="auto"/>
        <w:textAlignment w:val="baseline"/>
        <w:rPr>
          <w:rFonts w:eastAsia="Times New Roman" w:cstheme="minorHAnsi"/>
          <w:color w:val="000000"/>
        </w:rPr>
      </w:pPr>
      <w:r w:rsidRPr="00BE335B">
        <w:rPr>
          <w:rFonts w:eastAsia="Times New Roman" w:cstheme="minorHAnsi"/>
          <w:color w:val="000000"/>
        </w:rPr>
        <w:t>Interface with plugins to be designed such that new plugins can be added to the system without a need to make changes to the system</w:t>
      </w:r>
    </w:p>
    <w:p w:rsidR="009C1EE8" w:rsidRPr="00BE335B" w:rsidRDefault="009C1EE8" w:rsidP="009C1EE8">
      <w:pPr>
        <w:numPr>
          <w:ilvl w:val="0"/>
          <w:numId w:val="1"/>
        </w:numPr>
        <w:spacing w:after="0" w:line="240" w:lineRule="auto"/>
        <w:textAlignment w:val="baseline"/>
        <w:rPr>
          <w:rFonts w:eastAsia="Times New Roman" w:cstheme="minorHAnsi"/>
          <w:color w:val="000000"/>
        </w:rPr>
      </w:pPr>
      <w:r w:rsidRPr="00BE335B">
        <w:rPr>
          <w:rFonts w:eastAsia="Times New Roman" w:cstheme="minorHAnsi"/>
          <w:color w:val="000000"/>
        </w:rPr>
        <w:t xml:space="preserve">Currently there is only two types of logging available, the new design should support adding additional logging modules without impacting the </w:t>
      </w:r>
      <w:proofErr w:type="spellStart"/>
      <w:r w:rsidRPr="00BE335B">
        <w:rPr>
          <w:rFonts w:eastAsia="Times New Roman" w:cstheme="minorHAnsi"/>
          <w:color w:val="000000"/>
        </w:rPr>
        <w:t>DetectionEngine</w:t>
      </w:r>
      <w:proofErr w:type="spellEnd"/>
      <w:r w:rsidRPr="00BE335B">
        <w:rPr>
          <w:rFonts w:eastAsia="Times New Roman" w:cstheme="minorHAnsi"/>
          <w:color w:val="000000"/>
        </w:rPr>
        <w:t xml:space="preserve"> module</w:t>
      </w:r>
    </w:p>
    <w:p w:rsidR="00F76EDB" w:rsidRDefault="009C1EE8" w:rsidP="009C1EE8">
      <w:pPr>
        <w:numPr>
          <w:ilvl w:val="0"/>
          <w:numId w:val="1"/>
        </w:numPr>
        <w:spacing w:after="0" w:line="240" w:lineRule="auto"/>
        <w:textAlignment w:val="baseline"/>
        <w:rPr>
          <w:rFonts w:eastAsia="Times New Roman" w:cstheme="minorHAnsi"/>
          <w:color w:val="000000"/>
        </w:rPr>
      </w:pPr>
      <w:r w:rsidRPr="00BE335B">
        <w:rPr>
          <w:rFonts w:eastAsia="Times New Roman" w:cstheme="minorHAnsi"/>
          <w:color w:val="000000"/>
        </w:rPr>
        <w:t>Show all relationships (e.g. inheritance, directional association between classes and interfaces)</w:t>
      </w:r>
    </w:p>
    <w:p w:rsidR="00F76EDB" w:rsidRDefault="00F76EDB">
      <w:pPr>
        <w:rPr>
          <w:rFonts w:eastAsia="Times New Roman" w:cstheme="minorHAnsi"/>
          <w:color w:val="000000"/>
        </w:rPr>
      </w:pPr>
      <w:r>
        <w:rPr>
          <w:rFonts w:eastAsia="Times New Roman" w:cstheme="minorHAnsi"/>
          <w:color w:val="000000"/>
        </w:rPr>
        <w:br w:type="page"/>
      </w:r>
    </w:p>
    <w:p w:rsidR="009C1EE8" w:rsidRPr="00F76EDB" w:rsidRDefault="00F76EDB" w:rsidP="00F76EDB">
      <w:pPr>
        <w:spacing w:after="0" w:line="240" w:lineRule="auto"/>
        <w:ind w:left="720"/>
        <w:textAlignment w:val="baseline"/>
        <w:rPr>
          <w:rFonts w:eastAsia="Times New Roman" w:cstheme="minorHAnsi"/>
          <w:b/>
          <w:color w:val="000000"/>
        </w:rPr>
      </w:pPr>
      <w:r w:rsidRPr="00F76EDB">
        <w:rPr>
          <w:rFonts w:eastAsia="Times New Roman" w:cstheme="minorHAnsi"/>
          <w:b/>
          <w:color w:val="000000"/>
        </w:rPr>
        <w:lastRenderedPageBreak/>
        <w:t>Solution:</w:t>
      </w:r>
    </w:p>
    <w:p w:rsidR="00F76EDB" w:rsidRDefault="00F76EDB" w:rsidP="00F76EDB">
      <w:pPr>
        <w:pStyle w:val="NormalWeb"/>
        <w:spacing w:before="0" w:beforeAutospacing="0" w:after="0" w:afterAutospacing="0"/>
      </w:pPr>
      <w:r>
        <w:rPr>
          <w:rFonts w:ascii="Arial" w:hAnsi="Arial" w:cs="Arial"/>
          <w:color w:val="000000"/>
          <w:sz w:val="22"/>
          <w:szCs w:val="22"/>
        </w:rPr>
        <w:t>The solution involves adding interfaces in appropriate packages and showing inheritance and association relationships accordingly.</w:t>
      </w:r>
    </w:p>
    <w:p w:rsidR="00F76EDB" w:rsidRDefault="00F76EDB" w:rsidP="00F76EDB">
      <w:pPr>
        <w:pStyle w:val="NormalWeb"/>
        <w:spacing w:before="0" w:beforeAutospacing="0" w:after="0" w:afterAutospacing="0"/>
      </w:pPr>
      <w:r>
        <w:rPr>
          <w:rFonts w:ascii="Arial" w:hAnsi="Arial" w:cs="Arial"/>
          <w:color w:val="000000"/>
          <w:sz w:val="22"/>
          <w:szCs w:val="22"/>
        </w:rPr>
        <w:t>Following principles are applied in the solution:</w:t>
      </w:r>
    </w:p>
    <w:p w:rsidR="00F76EDB" w:rsidRDefault="00F76EDB" w:rsidP="00F76EDB">
      <w:pPr>
        <w:pStyle w:val="NormalWeb"/>
        <w:spacing w:before="0" w:beforeAutospacing="0" w:after="0" w:afterAutospacing="0"/>
      </w:pPr>
      <w:r>
        <w:rPr>
          <w:rFonts w:ascii="Arial" w:hAnsi="Arial" w:cs="Arial"/>
          <w:color w:val="000000"/>
          <w:sz w:val="22"/>
          <w:szCs w:val="22"/>
        </w:rPr>
        <w:t>Open Closed Principle</w:t>
      </w:r>
    </w:p>
    <w:p w:rsidR="00F76EDB" w:rsidRDefault="00F76EDB" w:rsidP="00F76EDB">
      <w:pPr>
        <w:pStyle w:val="NormalWeb"/>
        <w:spacing w:before="0" w:beforeAutospacing="0" w:after="0" w:afterAutospacing="0"/>
      </w:pPr>
      <w:r>
        <w:rPr>
          <w:rFonts w:ascii="Arial" w:hAnsi="Arial" w:cs="Arial"/>
          <w:color w:val="000000"/>
          <w:sz w:val="22"/>
          <w:szCs w:val="22"/>
        </w:rPr>
        <w:t>Dependency Inversion Principle</w:t>
      </w:r>
    </w:p>
    <w:p w:rsidR="00F76EDB" w:rsidRDefault="00F76EDB" w:rsidP="00F76EDB">
      <w:pPr>
        <w:pStyle w:val="NormalWeb"/>
        <w:spacing w:before="0" w:beforeAutospacing="0" w:after="0" w:afterAutospacing="0"/>
      </w:pPr>
      <w:r>
        <w:rPr>
          <w:rFonts w:ascii="Arial" w:hAnsi="Arial" w:cs="Arial"/>
          <w:color w:val="000000"/>
          <w:sz w:val="22"/>
          <w:szCs w:val="22"/>
        </w:rPr>
        <w:t>Note that all the arrows/dependencies are from low level to high modules</w:t>
      </w:r>
    </w:p>
    <w:p w:rsidR="00F76EDB" w:rsidRDefault="00F76EDB" w:rsidP="00F76EDB">
      <w:pPr>
        <w:spacing w:after="0" w:line="240" w:lineRule="auto"/>
        <w:ind w:left="720"/>
        <w:textAlignment w:val="baseline"/>
        <w:rPr>
          <w:rFonts w:eastAsia="Times New Roman" w:cstheme="minorHAnsi"/>
          <w:color w:val="000000"/>
        </w:rPr>
      </w:pPr>
    </w:p>
    <w:p w:rsidR="00F76EDB" w:rsidRPr="00BE335B" w:rsidRDefault="00F76EDB" w:rsidP="00F76EDB">
      <w:pPr>
        <w:spacing w:after="0" w:line="240" w:lineRule="auto"/>
        <w:ind w:left="720"/>
        <w:textAlignment w:val="baseline"/>
        <w:rPr>
          <w:rFonts w:eastAsia="Times New Roman" w:cstheme="minorHAnsi"/>
          <w:color w:val="000000"/>
        </w:rPr>
      </w:pPr>
      <w:r>
        <w:rPr>
          <w:rFonts w:eastAsia="Times New Roman" w:cstheme="minorHAnsi"/>
          <w:noProof/>
          <w:color w:val="000000"/>
        </w:rPr>
        <w:drawing>
          <wp:inline distT="0" distB="0" distL="0" distR="0">
            <wp:extent cx="5943600" cy="395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rsidR="009C1EE8" w:rsidRDefault="009C1EE8" w:rsidP="009C1EE8">
      <w:pPr>
        <w:spacing w:after="0" w:line="240" w:lineRule="auto"/>
        <w:rPr>
          <w:rFonts w:cstheme="minorHAnsi"/>
          <w:color w:val="222222"/>
          <w:shd w:val="clear" w:color="auto" w:fill="FFFFFF"/>
        </w:rPr>
      </w:pPr>
    </w:p>
    <w:p w:rsidR="009C1EE8" w:rsidRDefault="009C1EE8">
      <w:bookmarkStart w:id="0" w:name="_GoBack"/>
      <w:r>
        <w:t>Question #2:</w:t>
      </w:r>
    </w:p>
    <w:p w:rsidR="009C1EE8" w:rsidRDefault="009C1EE8" w:rsidP="009C1EE8">
      <w:r>
        <w:t>You are building a software system that helps visualize the architecture of a house for the customers. Your system is a virtual reality system that accepts an architecture from a software developed by a third party</w:t>
      </w:r>
    </w:p>
    <w:p w:rsidR="009C1EE8" w:rsidRDefault="009C1EE8" w:rsidP="009C1EE8">
      <w:proofErr w:type="gramStart"/>
      <w:r>
        <w:t>vendor</w:t>
      </w:r>
      <w:proofErr w:type="gramEnd"/>
      <w:r>
        <w:t xml:space="preserve"> (software supplier) and visualizes it as a virtual reality house. The customer can walk into the house to get a feel of it using the VR glasses. At this stage you are working with only one vendor and developing the system. The initial design of your system looks like below where your system “</w:t>
      </w:r>
      <w:proofErr w:type="spellStart"/>
      <w:r>
        <w:t>VirtualRealityCore</w:t>
      </w:r>
      <w:proofErr w:type="spellEnd"/>
      <w:r>
        <w:t>” module interacts with the third party software “</w:t>
      </w:r>
      <w:proofErr w:type="spellStart"/>
      <w:r>
        <w:t>FastArchitect</w:t>
      </w:r>
      <w:proofErr w:type="spellEnd"/>
      <w:r>
        <w:t>” module to extract architectural information.</w:t>
      </w:r>
    </w:p>
    <w:p w:rsidR="009C1EE8" w:rsidRDefault="009C1EE8" w:rsidP="009C1EE8">
      <w:r>
        <w:t>Note: In future you would be required to integrate with software developed by other vendors.</w:t>
      </w:r>
    </w:p>
    <w:bookmarkEnd w:id="0"/>
    <w:p w:rsidR="009C1EE8" w:rsidRDefault="009C1EE8" w:rsidP="009C1EE8">
      <w:r>
        <w:rPr>
          <w:noProof/>
        </w:rPr>
        <w:lastRenderedPageBreak/>
        <w:drawing>
          <wp:inline distT="0" distB="0" distL="0" distR="0">
            <wp:extent cx="2847975" cy="3324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847975" cy="3324225"/>
                    </a:xfrm>
                    <a:prstGeom prst="rect">
                      <a:avLst/>
                    </a:prstGeom>
                    <a:noFill/>
                    <a:ln w="9525">
                      <a:noFill/>
                      <a:miter lim="800000"/>
                      <a:headEnd/>
                      <a:tailEnd/>
                    </a:ln>
                  </pic:spPr>
                </pic:pic>
              </a:graphicData>
            </a:graphic>
          </wp:inline>
        </w:drawing>
      </w:r>
    </w:p>
    <w:p w:rsidR="009C1EE8" w:rsidRDefault="009C1EE8" w:rsidP="009C1EE8"/>
    <w:p w:rsidR="009C1EE8" w:rsidRDefault="009C1EE8" w:rsidP="009C1EE8">
      <w:r>
        <w:t>Modify the design to also include integration with another software “</w:t>
      </w:r>
      <w:proofErr w:type="spellStart"/>
      <w:r>
        <w:t>CleanArchitect</w:t>
      </w:r>
      <w:proofErr w:type="spellEnd"/>
      <w:r>
        <w:t>” from a</w:t>
      </w:r>
    </w:p>
    <w:p w:rsidR="009C1EE8" w:rsidRDefault="009C1EE8" w:rsidP="009C1EE8">
      <w:proofErr w:type="gramStart"/>
      <w:r>
        <w:t>different</w:t>
      </w:r>
      <w:proofErr w:type="gramEnd"/>
      <w:r>
        <w:t xml:space="preserve"> vendor. How can you ensure that the “</w:t>
      </w:r>
      <w:proofErr w:type="spellStart"/>
      <w:r>
        <w:t>VirtualRealityCore</w:t>
      </w:r>
      <w:proofErr w:type="spellEnd"/>
      <w:r>
        <w:t xml:space="preserve">” module does not directly </w:t>
      </w:r>
      <w:proofErr w:type="gramStart"/>
      <w:r>
        <w:t>depend</w:t>
      </w:r>
      <w:proofErr w:type="gramEnd"/>
    </w:p>
    <w:p w:rsidR="009C1EE8" w:rsidRDefault="009C1EE8" w:rsidP="009C1EE8">
      <w:proofErr w:type="gramStart"/>
      <w:r>
        <w:t>on</w:t>
      </w:r>
      <w:proofErr w:type="gramEnd"/>
      <w:r>
        <w:t xml:space="preserve"> the software developed by other vendors? Note that you </w:t>
      </w:r>
      <w:proofErr w:type="spellStart"/>
      <w:r>
        <w:t>can not</w:t>
      </w:r>
      <w:proofErr w:type="spellEnd"/>
      <w:r>
        <w:t xml:space="preserve"> modify the software packages</w:t>
      </w:r>
    </w:p>
    <w:p w:rsidR="009C1EE8" w:rsidRDefault="009C1EE8" w:rsidP="009C1EE8">
      <w:proofErr w:type="gramStart"/>
      <w:r>
        <w:t>developed</w:t>
      </w:r>
      <w:proofErr w:type="gramEnd"/>
      <w:r>
        <w:t xml:space="preserve"> by other vendors. Also do not worry about the internal design of the “</w:t>
      </w:r>
      <w:proofErr w:type="spellStart"/>
      <w:r>
        <w:t>VirtualRealityCore</w:t>
      </w:r>
      <w:proofErr w:type="spellEnd"/>
      <w:r>
        <w:t>”</w:t>
      </w:r>
    </w:p>
    <w:p w:rsidR="009C1EE8" w:rsidRDefault="009C1EE8" w:rsidP="009C1EE8">
      <w:proofErr w:type="gramStart"/>
      <w:r>
        <w:t>module</w:t>
      </w:r>
      <w:proofErr w:type="gramEnd"/>
      <w:r>
        <w:t xml:space="preserve"> of your system.</w:t>
      </w:r>
    </w:p>
    <w:p w:rsidR="00465C5C" w:rsidRPr="00A70EE7" w:rsidRDefault="00465C5C" w:rsidP="009C1EE8">
      <w:pPr>
        <w:rPr>
          <w:b/>
        </w:rPr>
      </w:pPr>
      <w:r w:rsidRPr="00A70EE7">
        <w:rPr>
          <w:b/>
        </w:rPr>
        <w:t>Solution:</w:t>
      </w:r>
    </w:p>
    <w:p w:rsidR="00465C5C" w:rsidRDefault="00465C5C" w:rsidP="00A70EE7">
      <w:pPr>
        <w:spacing w:after="0" w:line="240" w:lineRule="auto"/>
        <w:ind w:left="720"/>
        <w:jc w:val="both"/>
      </w:pPr>
      <w:r w:rsidRPr="00465C5C">
        <w:t xml:space="preserve">This design is not appropriate because it makes the </w:t>
      </w:r>
      <w:proofErr w:type="spellStart"/>
      <w:r w:rsidRPr="00465C5C">
        <w:t>VirtualRealityCore</w:t>
      </w:r>
      <w:proofErr w:type="spellEnd"/>
      <w:r w:rsidRPr="00465C5C">
        <w:t xml:space="preserve"> module directly depend on the </w:t>
      </w:r>
      <w:proofErr w:type="spellStart"/>
      <w:r w:rsidRPr="00465C5C">
        <w:t>FastArchitect</w:t>
      </w:r>
      <w:proofErr w:type="spellEnd"/>
      <w:r w:rsidRPr="00465C5C">
        <w:t xml:space="preserve"> module. As we will be required to integrate other modules in future, we need to remove this dependency using dependency inversion.</w:t>
      </w:r>
    </w:p>
    <w:p w:rsidR="00A70EE7" w:rsidRPr="00465C5C" w:rsidRDefault="00A70EE7" w:rsidP="00A70EE7">
      <w:pPr>
        <w:spacing w:after="0" w:line="240" w:lineRule="auto"/>
        <w:ind w:left="720"/>
        <w:jc w:val="both"/>
      </w:pPr>
      <w:r w:rsidRPr="00A70EE7">
        <w:t xml:space="preserve">Define an interface in the </w:t>
      </w:r>
      <w:proofErr w:type="spellStart"/>
      <w:r w:rsidRPr="00A70EE7">
        <w:t>VirtualRealityCore</w:t>
      </w:r>
      <w:proofErr w:type="spellEnd"/>
      <w:r w:rsidRPr="00A70EE7">
        <w:t xml:space="preserve"> module and implement it in another module “</w:t>
      </w:r>
      <w:proofErr w:type="spellStart"/>
      <w:r w:rsidRPr="00A70EE7">
        <w:t>ArchInterface</w:t>
      </w:r>
      <w:proofErr w:type="spellEnd"/>
      <w:r w:rsidRPr="00A70EE7">
        <w:t xml:space="preserve">” to invert dependency for </w:t>
      </w:r>
      <w:proofErr w:type="spellStart"/>
      <w:r w:rsidRPr="00A70EE7">
        <w:t>VirtualRealityCore</w:t>
      </w:r>
      <w:proofErr w:type="spellEnd"/>
      <w:r w:rsidRPr="00A70EE7">
        <w:t xml:space="preserve"> module.</w:t>
      </w:r>
    </w:p>
    <w:p w:rsidR="00465C5C" w:rsidRDefault="00224A1B" w:rsidP="009C1EE8">
      <w:r>
        <w:rPr>
          <w:rFonts w:ascii="Arial" w:hAnsi="Arial" w:cs="Arial"/>
          <w:noProof/>
          <w:color w:val="000000"/>
          <w:bdr w:val="none" w:sz="0" w:space="0" w:color="auto" w:frame="1"/>
        </w:rPr>
        <w:lastRenderedPageBreak/>
        <w:drawing>
          <wp:inline distT="0" distB="0" distL="0" distR="0">
            <wp:extent cx="4591050" cy="6753225"/>
            <wp:effectExtent l="0" t="0" r="0" b="0"/>
            <wp:docPr id="3" name="Picture 3" descr="https://lh3.googleusercontent.com/EETWEmdBxnE0jFsp-OTgBvFTaYuT2k_jhN890jrzFDbVXSFNMzRsM1SO_x4OxhaME4O-2GyC99tEOdCQ6f1yapjHdUBBHZD5LrbE_cYTN78Fg8nn2I9ZrupwFmo_saVEbxo-T1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EETWEmdBxnE0jFsp-OTgBvFTaYuT2k_jhN890jrzFDbVXSFNMzRsM1SO_x4OxhaME4O-2GyC99tEOdCQ6f1yapjHdUBBHZD5LrbE_cYTN78Fg8nn2I9ZrupwFmo_saVEbxo-T1X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6753225"/>
                    </a:xfrm>
                    <a:prstGeom prst="rect">
                      <a:avLst/>
                    </a:prstGeom>
                    <a:noFill/>
                    <a:ln>
                      <a:noFill/>
                    </a:ln>
                  </pic:spPr>
                </pic:pic>
              </a:graphicData>
            </a:graphic>
          </wp:inline>
        </w:drawing>
      </w:r>
    </w:p>
    <w:sectPr w:rsidR="00465C5C" w:rsidSect="00BC3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27C59"/>
    <w:multiLevelType w:val="multilevel"/>
    <w:tmpl w:val="803C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E8"/>
    <w:rsid w:val="00224A1B"/>
    <w:rsid w:val="00465C5C"/>
    <w:rsid w:val="007660AD"/>
    <w:rsid w:val="007B1326"/>
    <w:rsid w:val="009C1EE8"/>
    <w:rsid w:val="00A70EE7"/>
    <w:rsid w:val="00BC364C"/>
    <w:rsid w:val="00DE7D89"/>
    <w:rsid w:val="00F7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5E193C-DC01-4BD7-87A0-9744609F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EE8"/>
    <w:rPr>
      <w:rFonts w:ascii="Tahoma" w:hAnsi="Tahoma" w:cs="Tahoma"/>
      <w:sz w:val="16"/>
      <w:szCs w:val="16"/>
    </w:rPr>
  </w:style>
  <w:style w:type="paragraph" w:styleId="NormalWeb">
    <w:name w:val="Normal (Web)"/>
    <w:basedOn w:val="Normal"/>
    <w:uiPriority w:val="99"/>
    <w:semiHidden/>
    <w:unhideWhenUsed/>
    <w:rsid w:val="00F76E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95090">
      <w:bodyDiv w:val="1"/>
      <w:marLeft w:val="0"/>
      <w:marRight w:val="0"/>
      <w:marTop w:val="0"/>
      <w:marBottom w:val="0"/>
      <w:divBdr>
        <w:top w:val="none" w:sz="0" w:space="0" w:color="auto"/>
        <w:left w:val="none" w:sz="0" w:space="0" w:color="auto"/>
        <w:bottom w:val="none" w:sz="0" w:space="0" w:color="auto"/>
        <w:right w:val="none" w:sz="0" w:space="0" w:color="auto"/>
      </w:divBdr>
    </w:div>
    <w:div w:id="53596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lehmia.kiran</dc:creator>
  <cp:lastModifiedBy>lehmia.kiran</cp:lastModifiedBy>
  <cp:revision>2</cp:revision>
  <dcterms:created xsi:type="dcterms:W3CDTF">2021-11-01T13:04:00Z</dcterms:created>
  <dcterms:modified xsi:type="dcterms:W3CDTF">2021-11-01T13:04:00Z</dcterms:modified>
</cp:coreProperties>
</file>