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10" w:type="dxa"/>
        <w:tblInd w:w="-360" w:type="dxa"/>
        <w:tblLook w:val="04A0"/>
      </w:tblPr>
      <w:tblGrid>
        <w:gridCol w:w="1900"/>
        <w:gridCol w:w="1977"/>
        <w:gridCol w:w="3728"/>
        <w:gridCol w:w="1432"/>
        <w:gridCol w:w="1673"/>
      </w:tblGrid>
      <w:tr w:rsidR="00436129" w:rsidTr="004C7017">
        <w:tc>
          <w:tcPr>
            <w:tcW w:w="10710" w:type="dxa"/>
            <w:gridSpan w:val="5"/>
            <w:tcBorders>
              <w:top w:val="nil"/>
              <w:left w:val="nil"/>
              <w:bottom w:val="single" w:sz="4" w:space="0" w:color="auto"/>
              <w:right w:val="nil"/>
            </w:tcBorders>
          </w:tcPr>
          <w:p w:rsidR="00436129" w:rsidRPr="00CF48D7" w:rsidRDefault="00436129" w:rsidP="00436129">
            <w:pPr>
              <w:jc w:val="center"/>
              <w:rPr>
                <w:rFonts w:ascii="Arial Narrow" w:eastAsia="Times New Roman" w:hAnsi="Arial Narrow" w:cs="Calibri"/>
                <w:b/>
                <w:bCs/>
                <w:color w:val="000000"/>
                <w:sz w:val="28"/>
                <w:szCs w:val="28"/>
              </w:rPr>
            </w:pPr>
            <w:r w:rsidRPr="00CF48D7">
              <w:rPr>
                <w:rFonts w:ascii="Arial Narrow" w:eastAsia="Times New Roman" w:hAnsi="Arial Narrow" w:cs="Calibri"/>
                <w:b/>
                <w:bCs/>
                <w:color w:val="000000"/>
                <w:sz w:val="28"/>
                <w:szCs w:val="28"/>
              </w:rPr>
              <w:t>National University of Computer and Emerging Sciences, Lahore Campus</w:t>
            </w:r>
          </w:p>
          <w:p w:rsidR="00603E8C" w:rsidRPr="00603E8C" w:rsidRDefault="00603E8C" w:rsidP="00436129">
            <w:pPr>
              <w:jc w:val="center"/>
              <w:rPr>
                <w:sz w:val="12"/>
              </w:rPr>
            </w:pPr>
          </w:p>
        </w:tc>
      </w:tr>
      <w:tr w:rsidR="004C0870" w:rsidTr="00CB3B8A">
        <w:tc>
          <w:tcPr>
            <w:tcW w:w="1900" w:type="dxa"/>
            <w:vMerge w:val="restart"/>
            <w:tcBorders>
              <w:top w:val="single" w:sz="4" w:space="0" w:color="auto"/>
              <w:left w:val="single" w:sz="4" w:space="0" w:color="auto"/>
              <w:bottom w:val="single" w:sz="4" w:space="0" w:color="auto"/>
              <w:right w:val="single" w:sz="4" w:space="0" w:color="auto"/>
            </w:tcBorders>
          </w:tcPr>
          <w:p w:rsidR="00F30788" w:rsidRDefault="00F30788">
            <w:r w:rsidRPr="00436129">
              <w:rPr>
                <w:noProof/>
              </w:rPr>
              <w:drawing>
                <wp:inline distT="0" distB="0" distL="0" distR="0">
                  <wp:extent cx="874301" cy="866775"/>
                  <wp:effectExtent l="0" t="0" r="2540"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893705" cy="886012"/>
                          </a:xfrm>
                          <a:prstGeom prst="rect">
                            <a:avLst/>
                          </a:prstGeom>
                          <a:noFill/>
                          <a:ln w="9525">
                            <a:noFill/>
                            <a:miter lim="800000"/>
                            <a:headEnd/>
                            <a:tailEnd/>
                          </a:ln>
                        </pic:spPr>
                      </pic:pic>
                    </a:graphicData>
                  </a:graphic>
                </wp:inline>
              </w:drawing>
            </w:r>
          </w:p>
        </w:tc>
        <w:tc>
          <w:tcPr>
            <w:tcW w:w="1977" w:type="dxa"/>
            <w:tcBorders>
              <w:top w:val="single" w:sz="4" w:space="0" w:color="auto"/>
              <w:left w:val="single" w:sz="4" w:space="0" w:color="auto"/>
              <w:bottom w:val="dotted" w:sz="4" w:space="0" w:color="auto"/>
              <w:right w:val="single" w:sz="4" w:space="0" w:color="auto"/>
            </w:tcBorders>
          </w:tcPr>
          <w:p w:rsidR="00F30788" w:rsidRPr="00CF48D7" w:rsidRDefault="00F30788"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Course</w:t>
            </w:r>
            <w:r w:rsidR="007D621F">
              <w:rPr>
                <w:rFonts w:ascii="Arial Narrow" w:eastAsia="Times New Roman" w:hAnsi="Arial Narrow" w:cs="Calibri"/>
                <w:b/>
                <w:bCs/>
                <w:color w:val="000000"/>
              </w:rPr>
              <w:t xml:space="preserve"> Name</w:t>
            </w:r>
            <w:r w:rsidR="00874365" w:rsidRPr="00CF48D7">
              <w:rPr>
                <w:rFonts w:ascii="Arial Narrow" w:eastAsia="Times New Roman" w:hAnsi="Arial Narrow" w:cs="Calibri"/>
                <w:b/>
                <w:bCs/>
                <w:color w:val="000000"/>
              </w:rPr>
              <w:t>:</w:t>
            </w:r>
          </w:p>
        </w:tc>
        <w:tc>
          <w:tcPr>
            <w:tcW w:w="3728" w:type="dxa"/>
            <w:tcBorders>
              <w:top w:val="single" w:sz="4" w:space="0" w:color="auto"/>
              <w:left w:val="single" w:sz="4" w:space="0" w:color="auto"/>
              <w:bottom w:val="dotted" w:sz="4" w:space="0" w:color="auto"/>
              <w:right w:val="single" w:sz="4" w:space="0" w:color="auto"/>
            </w:tcBorders>
            <w:vAlign w:val="bottom"/>
          </w:tcPr>
          <w:p w:rsidR="00F30788" w:rsidRPr="00CF48D7" w:rsidRDefault="0080738B" w:rsidP="00D55A7E">
            <w:pPr>
              <w:rPr>
                <w:rFonts w:ascii="Arial Narrow" w:eastAsia="Times New Roman" w:hAnsi="Arial Narrow" w:cs="Calibri"/>
                <w:b/>
                <w:bCs/>
                <w:color w:val="000000"/>
              </w:rPr>
            </w:pPr>
            <w:r>
              <w:rPr>
                <w:rFonts w:ascii="Arial Narrow" w:eastAsia="Times New Roman" w:hAnsi="Arial Narrow" w:cs="Calibri"/>
                <w:b/>
                <w:bCs/>
                <w:color w:val="000000"/>
              </w:rPr>
              <w:t>Software Design &amp; Analysis</w:t>
            </w:r>
          </w:p>
        </w:tc>
        <w:tc>
          <w:tcPr>
            <w:tcW w:w="1432" w:type="dxa"/>
            <w:tcBorders>
              <w:top w:val="single"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Course Code:</w:t>
            </w:r>
          </w:p>
        </w:tc>
        <w:tc>
          <w:tcPr>
            <w:tcW w:w="1673" w:type="dxa"/>
            <w:tcBorders>
              <w:top w:val="single" w:sz="4" w:space="0" w:color="auto"/>
              <w:left w:val="single" w:sz="4" w:space="0" w:color="auto"/>
              <w:bottom w:val="dotted" w:sz="4" w:space="0" w:color="auto"/>
              <w:right w:val="single" w:sz="4" w:space="0" w:color="auto"/>
            </w:tcBorders>
            <w:vAlign w:val="bottom"/>
          </w:tcPr>
          <w:p w:rsidR="00F30788" w:rsidRPr="00CF48D7" w:rsidRDefault="00BC6ECF" w:rsidP="00D55A7E">
            <w:pPr>
              <w:jc w:val="both"/>
              <w:rPr>
                <w:rFonts w:ascii="Arial Narrow" w:eastAsia="Times New Roman" w:hAnsi="Arial Narrow" w:cs="Calibri"/>
                <w:b/>
                <w:bCs/>
                <w:color w:val="000000"/>
              </w:rPr>
            </w:pPr>
            <w:r w:rsidRPr="00BC6ECF">
              <w:rPr>
                <w:rFonts w:ascii="Arial Narrow" w:eastAsia="Times New Roman" w:hAnsi="Arial Narrow" w:cs="Calibri"/>
                <w:b/>
                <w:bCs/>
                <w:color w:val="000000"/>
              </w:rPr>
              <w:t>CS324</w:t>
            </w:r>
          </w:p>
        </w:tc>
      </w:tr>
      <w:tr w:rsidR="004C0870" w:rsidTr="00CB3B8A">
        <w:tc>
          <w:tcPr>
            <w:tcW w:w="1900" w:type="dxa"/>
            <w:vMerge/>
            <w:tcBorders>
              <w:top w:val="single" w:sz="4" w:space="0" w:color="auto"/>
              <w:left w:val="nil"/>
              <w:bottom w:val="nil"/>
              <w:right w:val="single" w:sz="4" w:space="0" w:color="auto"/>
            </w:tcBorders>
          </w:tcPr>
          <w:p w:rsidR="00F30788" w:rsidRDefault="00F30788"/>
        </w:tc>
        <w:tc>
          <w:tcPr>
            <w:tcW w:w="1977" w:type="dxa"/>
            <w:tcBorders>
              <w:top w:val="dotted" w:sz="4" w:space="0" w:color="auto"/>
              <w:left w:val="single" w:sz="4" w:space="0" w:color="auto"/>
              <w:bottom w:val="dotted" w:sz="4" w:space="0" w:color="auto"/>
              <w:right w:val="single" w:sz="4" w:space="0" w:color="auto"/>
            </w:tcBorders>
          </w:tcPr>
          <w:p w:rsidR="00F30788" w:rsidRPr="00CF48D7" w:rsidRDefault="004C7017" w:rsidP="00D55A7E">
            <w:pPr>
              <w:rPr>
                <w:rFonts w:ascii="Arial Narrow" w:eastAsia="Times New Roman" w:hAnsi="Arial Narrow" w:cs="Calibri"/>
                <w:b/>
                <w:bCs/>
                <w:color w:val="000000"/>
              </w:rPr>
            </w:pPr>
            <w:r>
              <w:rPr>
                <w:rFonts w:ascii="Arial Narrow" w:eastAsia="Times New Roman" w:hAnsi="Arial Narrow" w:cs="Calibri"/>
                <w:b/>
                <w:bCs/>
                <w:color w:val="000000"/>
              </w:rPr>
              <w:t xml:space="preserve">Degree </w:t>
            </w:r>
            <w:r w:rsidR="00F30788" w:rsidRPr="00CF48D7">
              <w:rPr>
                <w:rFonts w:ascii="Arial Narrow" w:eastAsia="Times New Roman" w:hAnsi="Arial Narrow" w:cs="Calibri"/>
                <w:b/>
                <w:bCs/>
                <w:color w:val="000000"/>
              </w:rPr>
              <w:t>Program:</w:t>
            </w:r>
          </w:p>
        </w:tc>
        <w:tc>
          <w:tcPr>
            <w:tcW w:w="3728" w:type="dxa"/>
            <w:tcBorders>
              <w:top w:val="dotted" w:sz="4" w:space="0" w:color="auto"/>
              <w:left w:val="single" w:sz="4" w:space="0" w:color="auto"/>
              <w:bottom w:val="dotted" w:sz="4" w:space="0" w:color="auto"/>
              <w:right w:val="single" w:sz="4" w:space="0" w:color="auto"/>
            </w:tcBorders>
            <w:vAlign w:val="bottom"/>
          </w:tcPr>
          <w:p w:rsidR="00F30788" w:rsidRPr="00CF48D7" w:rsidRDefault="00CB3B8A" w:rsidP="00D55A7E">
            <w:pPr>
              <w:rPr>
                <w:rFonts w:ascii="Arial Narrow" w:eastAsia="Times New Roman" w:hAnsi="Arial Narrow" w:cs="Calibri"/>
                <w:b/>
                <w:bCs/>
                <w:color w:val="000000"/>
              </w:rPr>
            </w:pPr>
            <w:r>
              <w:rPr>
                <w:rFonts w:ascii="Arial Narrow" w:eastAsia="Times New Roman" w:hAnsi="Arial Narrow" w:cs="Calibri"/>
                <w:b/>
                <w:bCs/>
                <w:color w:val="000000"/>
              </w:rPr>
              <w:t>BS (CS)</w:t>
            </w:r>
          </w:p>
        </w:tc>
        <w:tc>
          <w:tcPr>
            <w:tcW w:w="1432"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Semester:</w:t>
            </w:r>
          </w:p>
        </w:tc>
        <w:tc>
          <w:tcPr>
            <w:tcW w:w="1673" w:type="dxa"/>
            <w:tcBorders>
              <w:top w:val="dotted" w:sz="4" w:space="0" w:color="auto"/>
              <w:left w:val="single" w:sz="4" w:space="0" w:color="auto"/>
              <w:bottom w:val="dotted" w:sz="4" w:space="0" w:color="auto"/>
              <w:right w:val="single" w:sz="4" w:space="0" w:color="auto"/>
            </w:tcBorders>
            <w:vAlign w:val="bottom"/>
          </w:tcPr>
          <w:p w:rsidR="00F30788" w:rsidRPr="00CF48D7" w:rsidRDefault="0080738B" w:rsidP="004C0870">
            <w:pPr>
              <w:jc w:val="both"/>
              <w:rPr>
                <w:rFonts w:ascii="Arial Narrow" w:eastAsia="Times New Roman" w:hAnsi="Arial Narrow" w:cs="Calibri"/>
                <w:b/>
                <w:bCs/>
                <w:color w:val="000000"/>
              </w:rPr>
            </w:pPr>
            <w:r>
              <w:rPr>
                <w:rFonts w:ascii="Arial Narrow" w:eastAsia="Times New Roman" w:hAnsi="Arial Narrow" w:cs="Calibri"/>
                <w:b/>
                <w:bCs/>
                <w:color w:val="000000"/>
              </w:rPr>
              <w:t>Fall</w:t>
            </w:r>
            <w:r w:rsidR="00CB3B8A">
              <w:rPr>
                <w:rFonts w:ascii="Arial Narrow" w:eastAsia="Times New Roman" w:hAnsi="Arial Narrow" w:cs="Calibri"/>
                <w:b/>
                <w:bCs/>
                <w:color w:val="000000"/>
              </w:rPr>
              <w:t xml:space="preserve"> 202</w:t>
            </w:r>
            <w:r w:rsidR="004A209F">
              <w:rPr>
                <w:rFonts w:ascii="Arial Narrow" w:eastAsia="Times New Roman" w:hAnsi="Arial Narrow" w:cs="Calibri"/>
                <w:b/>
                <w:bCs/>
                <w:color w:val="000000"/>
              </w:rPr>
              <w:t>1</w:t>
            </w:r>
          </w:p>
        </w:tc>
      </w:tr>
      <w:tr w:rsidR="004C0870" w:rsidTr="00CB3B8A">
        <w:tc>
          <w:tcPr>
            <w:tcW w:w="1900" w:type="dxa"/>
            <w:vMerge/>
            <w:tcBorders>
              <w:top w:val="nil"/>
              <w:left w:val="nil"/>
              <w:bottom w:val="nil"/>
              <w:right w:val="single" w:sz="4" w:space="0" w:color="auto"/>
            </w:tcBorders>
          </w:tcPr>
          <w:p w:rsidR="00F30788" w:rsidRDefault="00F30788"/>
        </w:tc>
        <w:tc>
          <w:tcPr>
            <w:tcW w:w="1977" w:type="dxa"/>
            <w:tcBorders>
              <w:top w:val="dotted" w:sz="4" w:space="0" w:color="auto"/>
              <w:left w:val="single" w:sz="4" w:space="0" w:color="auto"/>
              <w:bottom w:val="dotted" w:sz="4" w:space="0" w:color="auto"/>
              <w:right w:val="single" w:sz="4" w:space="0" w:color="auto"/>
            </w:tcBorders>
            <w:vAlign w:val="bottom"/>
          </w:tcPr>
          <w:p w:rsidR="00F30788" w:rsidRPr="00CF48D7" w:rsidRDefault="004C7017"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 xml:space="preserve">Exam </w:t>
            </w:r>
            <w:r w:rsidR="00F30788" w:rsidRPr="00CF48D7">
              <w:rPr>
                <w:rFonts w:ascii="Arial Narrow" w:eastAsia="Times New Roman" w:hAnsi="Arial Narrow" w:cs="Calibri"/>
                <w:b/>
                <w:bCs/>
                <w:color w:val="000000"/>
              </w:rPr>
              <w:t>Duration:</w:t>
            </w:r>
          </w:p>
        </w:tc>
        <w:tc>
          <w:tcPr>
            <w:tcW w:w="3728" w:type="dxa"/>
            <w:tcBorders>
              <w:top w:val="dotted" w:sz="4" w:space="0" w:color="auto"/>
              <w:left w:val="single" w:sz="4" w:space="0" w:color="auto"/>
              <w:bottom w:val="dotted" w:sz="4" w:space="0" w:color="auto"/>
              <w:right w:val="single" w:sz="4" w:space="0" w:color="auto"/>
            </w:tcBorders>
            <w:vAlign w:val="bottom"/>
          </w:tcPr>
          <w:p w:rsidR="00F30788" w:rsidRPr="00CF48D7" w:rsidRDefault="003D0C4C" w:rsidP="00967B21">
            <w:pPr>
              <w:rPr>
                <w:rFonts w:ascii="Arial Narrow" w:eastAsia="Times New Roman" w:hAnsi="Arial Narrow" w:cs="Calibri"/>
                <w:b/>
                <w:bCs/>
                <w:color w:val="000000"/>
              </w:rPr>
            </w:pPr>
            <w:r>
              <w:rPr>
                <w:rFonts w:ascii="Arial Narrow" w:eastAsia="Times New Roman" w:hAnsi="Arial Narrow" w:cs="Calibri"/>
                <w:b/>
                <w:bCs/>
                <w:color w:val="000000"/>
              </w:rPr>
              <w:t>Three hours</w:t>
            </w:r>
          </w:p>
        </w:tc>
        <w:tc>
          <w:tcPr>
            <w:tcW w:w="1432"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Total Marks:</w:t>
            </w:r>
          </w:p>
        </w:tc>
        <w:tc>
          <w:tcPr>
            <w:tcW w:w="1673"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r>
      <w:tr w:rsidR="004C0870" w:rsidTr="00CB3B8A">
        <w:tc>
          <w:tcPr>
            <w:tcW w:w="1900" w:type="dxa"/>
            <w:vMerge/>
            <w:tcBorders>
              <w:top w:val="nil"/>
              <w:left w:val="nil"/>
              <w:bottom w:val="nil"/>
              <w:right w:val="single" w:sz="4" w:space="0" w:color="auto"/>
            </w:tcBorders>
          </w:tcPr>
          <w:p w:rsidR="00F30788" w:rsidRDefault="00F30788"/>
        </w:tc>
        <w:tc>
          <w:tcPr>
            <w:tcW w:w="1977"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Paper Date:</w:t>
            </w:r>
          </w:p>
        </w:tc>
        <w:tc>
          <w:tcPr>
            <w:tcW w:w="3728" w:type="dxa"/>
            <w:tcBorders>
              <w:top w:val="dotted" w:sz="4" w:space="0" w:color="auto"/>
              <w:left w:val="single" w:sz="4" w:space="0" w:color="auto"/>
              <w:bottom w:val="dotted" w:sz="4" w:space="0" w:color="auto"/>
              <w:right w:val="single" w:sz="4" w:space="0" w:color="auto"/>
            </w:tcBorders>
            <w:vAlign w:val="bottom"/>
          </w:tcPr>
          <w:p w:rsidR="00F30788" w:rsidRPr="00CF48D7" w:rsidRDefault="004A209F" w:rsidP="00450870">
            <w:pPr>
              <w:rPr>
                <w:rFonts w:ascii="Arial Narrow" w:eastAsia="Times New Roman" w:hAnsi="Arial Narrow" w:cs="Calibri"/>
                <w:b/>
                <w:bCs/>
                <w:color w:val="000000"/>
              </w:rPr>
            </w:pPr>
            <w:r>
              <w:rPr>
                <w:rFonts w:ascii="Arial Narrow" w:eastAsia="Times New Roman" w:hAnsi="Arial Narrow" w:cs="Calibri"/>
                <w:b/>
                <w:bCs/>
                <w:color w:val="000000"/>
              </w:rPr>
              <w:t>30-12</w:t>
            </w:r>
            <w:r w:rsidR="00BC6ECF">
              <w:rPr>
                <w:rFonts w:ascii="Arial Narrow" w:eastAsia="Times New Roman" w:hAnsi="Arial Narrow" w:cs="Calibri"/>
                <w:b/>
                <w:bCs/>
                <w:color w:val="000000"/>
              </w:rPr>
              <w:t>-2021</w:t>
            </w:r>
          </w:p>
        </w:tc>
        <w:tc>
          <w:tcPr>
            <w:tcW w:w="1432"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Weight</w:t>
            </w:r>
          </w:p>
        </w:tc>
        <w:tc>
          <w:tcPr>
            <w:tcW w:w="1673"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r>
      <w:tr w:rsidR="004C0870" w:rsidTr="00CB3B8A">
        <w:tc>
          <w:tcPr>
            <w:tcW w:w="1900" w:type="dxa"/>
            <w:vMerge/>
            <w:tcBorders>
              <w:top w:val="nil"/>
              <w:left w:val="nil"/>
              <w:bottom w:val="nil"/>
              <w:right w:val="single" w:sz="4" w:space="0" w:color="auto"/>
            </w:tcBorders>
          </w:tcPr>
          <w:p w:rsidR="00F30788" w:rsidRDefault="00F30788"/>
        </w:tc>
        <w:tc>
          <w:tcPr>
            <w:tcW w:w="1977"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Section:</w:t>
            </w:r>
          </w:p>
        </w:tc>
        <w:tc>
          <w:tcPr>
            <w:tcW w:w="3728" w:type="dxa"/>
            <w:tcBorders>
              <w:top w:val="dotted" w:sz="4" w:space="0" w:color="auto"/>
              <w:left w:val="single" w:sz="4" w:space="0" w:color="auto"/>
              <w:bottom w:val="dotted" w:sz="4" w:space="0" w:color="auto"/>
              <w:right w:val="single" w:sz="4" w:space="0" w:color="auto"/>
            </w:tcBorders>
            <w:vAlign w:val="bottom"/>
          </w:tcPr>
          <w:p w:rsidR="00F30788" w:rsidRPr="00633238" w:rsidRDefault="00653710" w:rsidP="00D55A7E">
            <w:pPr>
              <w:rPr>
                <w:rFonts w:ascii="Arial Narrow" w:eastAsia="Times New Roman" w:hAnsi="Arial Narrow" w:cs="Calibri"/>
                <w:b/>
                <w:bCs/>
                <w:color w:val="000000"/>
              </w:rPr>
            </w:pPr>
            <w:r>
              <w:rPr>
                <w:rFonts w:ascii="Arial Narrow" w:eastAsia="Times New Roman" w:hAnsi="Arial Narrow" w:cs="Calibri"/>
                <w:b/>
                <w:bCs/>
                <w:color w:val="000000"/>
              </w:rPr>
              <w:t>(C &amp;D)</w:t>
            </w:r>
          </w:p>
        </w:tc>
        <w:tc>
          <w:tcPr>
            <w:tcW w:w="1432"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Page</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s</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w:t>
            </w:r>
          </w:p>
        </w:tc>
        <w:tc>
          <w:tcPr>
            <w:tcW w:w="1673"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r>
      <w:tr w:rsidR="004C0870" w:rsidTr="00CB3B8A">
        <w:tc>
          <w:tcPr>
            <w:tcW w:w="1900" w:type="dxa"/>
            <w:vMerge/>
            <w:tcBorders>
              <w:top w:val="nil"/>
              <w:left w:val="nil"/>
              <w:bottom w:val="single" w:sz="4" w:space="0" w:color="000000" w:themeColor="text1"/>
              <w:right w:val="single" w:sz="4" w:space="0" w:color="auto"/>
            </w:tcBorders>
          </w:tcPr>
          <w:p w:rsidR="00F30788" w:rsidRDefault="00F30788"/>
        </w:tc>
        <w:tc>
          <w:tcPr>
            <w:tcW w:w="1977" w:type="dxa"/>
            <w:tcBorders>
              <w:top w:val="dotted" w:sz="4" w:space="0" w:color="auto"/>
              <w:left w:val="single" w:sz="4" w:space="0" w:color="auto"/>
              <w:bottom w:val="single" w:sz="4" w:space="0" w:color="auto"/>
              <w:right w:val="single" w:sz="4" w:space="0" w:color="auto"/>
            </w:tcBorders>
            <w:vAlign w:val="bottom"/>
          </w:tcPr>
          <w:p w:rsidR="00F30788" w:rsidRPr="00CF48D7" w:rsidRDefault="00063B24" w:rsidP="00502E86">
            <w:pPr>
              <w:rPr>
                <w:rFonts w:ascii="Arial Narrow" w:eastAsia="Times New Roman" w:hAnsi="Arial Narrow" w:cs="Calibri"/>
                <w:b/>
                <w:bCs/>
                <w:color w:val="000000"/>
              </w:rPr>
            </w:pPr>
            <w:r w:rsidRPr="00CF48D7">
              <w:rPr>
                <w:rFonts w:ascii="Arial Narrow" w:eastAsia="Times New Roman" w:hAnsi="Arial Narrow" w:cs="Calibri"/>
                <w:b/>
                <w:bCs/>
                <w:color w:val="000000"/>
              </w:rPr>
              <w:t>Exam</w:t>
            </w:r>
            <w:r w:rsidR="00A21532">
              <w:rPr>
                <w:rFonts w:ascii="Arial Narrow" w:eastAsia="Times New Roman" w:hAnsi="Arial Narrow" w:cs="Calibri"/>
                <w:b/>
                <w:bCs/>
                <w:color w:val="000000"/>
              </w:rPr>
              <w:t xml:space="preserve"> Type</w:t>
            </w:r>
            <w:r w:rsidR="0033089B" w:rsidRPr="00CF48D7">
              <w:rPr>
                <w:rFonts w:ascii="Arial Narrow" w:eastAsia="Times New Roman" w:hAnsi="Arial Narrow" w:cs="Calibri"/>
                <w:b/>
                <w:bCs/>
                <w:color w:val="000000"/>
              </w:rPr>
              <w:t>:</w:t>
            </w:r>
          </w:p>
        </w:tc>
        <w:tc>
          <w:tcPr>
            <w:tcW w:w="3728" w:type="dxa"/>
            <w:tcBorders>
              <w:top w:val="dotted" w:sz="4" w:space="0" w:color="auto"/>
              <w:left w:val="single" w:sz="4" w:space="0" w:color="auto"/>
              <w:bottom w:val="single" w:sz="4" w:space="0" w:color="auto"/>
              <w:right w:val="single" w:sz="4" w:space="0" w:color="auto"/>
            </w:tcBorders>
            <w:vAlign w:val="bottom"/>
          </w:tcPr>
          <w:p w:rsidR="00F30788" w:rsidRPr="00CF48D7" w:rsidRDefault="004A209F" w:rsidP="00FB451B">
            <w:pPr>
              <w:rPr>
                <w:rFonts w:ascii="Arial Narrow" w:eastAsia="Times New Roman" w:hAnsi="Arial Narrow" w:cs="Calibri"/>
                <w:b/>
                <w:bCs/>
                <w:color w:val="000000"/>
              </w:rPr>
            </w:pPr>
            <w:r>
              <w:rPr>
                <w:rFonts w:ascii="Arial Narrow" w:eastAsia="Times New Roman" w:hAnsi="Arial Narrow" w:cs="Calibri"/>
                <w:b/>
                <w:bCs/>
                <w:color w:val="000000"/>
              </w:rPr>
              <w:t xml:space="preserve">Mock Up </w:t>
            </w:r>
            <w:r w:rsidR="003D0C4C">
              <w:rPr>
                <w:rFonts w:ascii="Arial Narrow" w:eastAsia="Times New Roman" w:hAnsi="Arial Narrow" w:cs="Calibri"/>
                <w:b/>
                <w:bCs/>
                <w:color w:val="000000"/>
              </w:rPr>
              <w:t>Final</w:t>
            </w:r>
          </w:p>
        </w:tc>
        <w:tc>
          <w:tcPr>
            <w:tcW w:w="1432" w:type="dxa"/>
            <w:tcBorders>
              <w:top w:val="dotted" w:sz="4" w:space="0" w:color="auto"/>
              <w:left w:val="single" w:sz="4" w:space="0" w:color="auto"/>
              <w:bottom w:val="single"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c>
          <w:tcPr>
            <w:tcW w:w="1673" w:type="dxa"/>
            <w:tcBorders>
              <w:top w:val="dotted" w:sz="4" w:space="0" w:color="auto"/>
              <w:left w:val="single" w:sz="4" w:space="0" w:color="auto"/>
              <w:bottom w:val="single"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r>
      <w:tr w:rsidR="003F7B40" w:rsidTr="004C7017">
        <w:tc>
          <w:tcPr>
            <w:tcW w:w="10710" w:type="dxa"/>
            <w:gridSpan w:val="5"/>
            <w:tcBorders>
              <w:top w:val="single" w:sz="4" w:space="0" w:color="000000" w:themeColor="text1"/>
              <w:left w:val="nil"/>
              <w:right w:val="nil"/>
            </w:tcBorders>
          </w:tcPr>
          <w:p w:rsidR="003F7B40" w:rsidRPr="0080738B" w:rsidRDefault="00450870" w:rsidP="00AA3203">
            <w:r>
              <w:t>No separate answer sheets required</w:t>
            </w:r>
            <w:r w:rsidR="00AA3203">
              <w:t>; r</w:t>
            </w:r>
            <w:r>
              <w:t>ough sheet are allowed however. Do not attach additional sheets with this question paper.</w:t>
            </w:r>
          </w:p>
        </w:tc>
      </w:tr>
    </w:tbl>
    <w:p w:rsidR="00450870" w:rsidRDefault="00450870" w:rsidP="00D424D9">
      <w:pPr>
        <w:spacing w:after="0" w:line="240" w:lineRule="auto"/>
      </w:pPr>
      <w:r w:rsidRPr="00FF110E">
        <w:rPr>
          <w:b/>
        </w:rPr>
        <w:t>Question</w:t>
      </w:r>
      <w:r>
        <w:rPr>
          <w:b/>
        </w:rPr>
        <w:t xml:space="preserve"> 1</w:t>
      </w:r>
      <w:r w:rsidR="00E61125">
        <w:rPr>
          <w:b/>
        </w:rPr>
        <w:t xml:space="preserve"> (5+5 marks)</w:t>
      </w:r>
    </w:p>
    <w:p w:rsidR="00605B69" w:rsidRDefault="00D424D9" w:rsidP="00D424D9">
      <w:pPr>
        <w:spacing w:after="0" w:line="240" w:lineRule="auto"/>
        <w:rPr>
          <w:rFonts w:cstheme="minorHAnsi"/>
          <w:color w:val="222222"/>
          <w:shd w:val="clear" w:color="auto" w:fill="FFFFFF"/>
        </w:rPr>
      </w:pPr>
      <w:r>
        <w:rPr>
          <w:rFonts w:cstheme="minorHAnsi"/>
          <w:color w:val="222222"/>
          <w:shd w:val="clear" w:color="auto" w:fill="FFFFFF"/>
        </w:rPr>
        <w:t>a</w:t>
      </w:r>
      <w:r w:rsidR="00605B69">
        <w:rPr>
          <w:rFonts w:cstheme="minorHAnsi"/>
          <w:color w:val="222222"/>
          <w:shd w:val="clear" w:color="auto" w:fill="FFFFFF"/>
        </w:rPr>
        <w:t>) Answer the following multiple-choice questions:</w:t>
      </w:r>
    </w:p>
    <w:tbl>
      <w:tblPr>
        <w:tblStyle w:val="TableGrid"/>
        <w:tblW w:w="0" w:type="auto"/>
        <w:tblInd w:w="360" w:type="dxa"/>
        <w:tblLook w:val="04A0"/>
      </w:tblPr>
      <w:tblGrid>
        <w:gridCol w:w="5184"/>
        <w:gridCol w:w="5184"/>
      </w:tblGrid>
      <w:tr w:rsidR="00D424D9" w:rsidRPr="007C6125" w:rsidTr="00D424D9">
        <w:tc>
          <w:tcPr>
            <w:tcW w:w="5184" w:type="dxa"/>
          </w:tcPr>
          <w:p w:rsidR="00E61125" w:rsidRPr="003D0C4C" w:rsidRDefault="00E61125" w:rsidP="00E61125">
            <w:pPr>
              <w:pStyle w:val="ListParagraph"/>
              <w:numPr>
                <w:ilvl w:val="0"/>
                <w:numId w:val="21"/>
              </w:numPr>
              <w:rPr>
                <w:rFonts w:eastAsia="Times New Roman" w:cstheme="minorHAnsi"/>
                <w:sz w:val="24"/>
                <w:szCs w:val="24"/>
              </w:rPr>
            </w:pPr>
            <w:r w:rsidRPr="007C6125">
              <w:rPr>
                <w:rFonts w:eastAsia="Times New Roman" w:cstheme="minorHAnsi"/>
                <w:color w:val="000000"/>
              </w:rPr>
              <w:t>Which of the following is desirable</w:t>
            </w:r>
          </w:p>
          <w:p w:rsidR="00E61125" w:rsidRPr="007C6125" w:rsidRDefault="00E61125" w:rsidP="007C6125">
            <w:pPr>
              <w:pStyle w:val="ListParagraph"/>
              <w:numPr>
                <w:ilvl w:val="0"/>
                <w:numId w:val="23"/>
              </w:numPr>
              <w:rPr>
                <w:rFonts w:cstheme="minorHAnsi"/>
                <w:bCs/>
              </w:rPr>
            </w:pPr>
            <w:r w:rsidRPr="007C6125">
              <w:rPr>
                <w:rFonts w:cstheme="minorHAnsi"/>
                <w:bCs/>
              </w:rPr>
              <w:t>High cohesion and high coupling</w:t>
            </w:r>
          </w:p>
          <w:p w:rsidR="00E61125" w:rsidRPr="007C6125" w:rsidRDefault="00E61125" w:rsidP="007C6125">
            <w:pPr>
              <w:pStyle w:val="ListParagraph"/>
              <w:numPr>
                <w:ilvl w:val="0"/>
                <w:numId w:val="23"/>
              </w:numPr>
              <w:rPr>
                <w:rFonts w:cstheme="minorHAnsi"/>
                <w:bCs/>
              </w:rPr>
            </w:pPr>
            <w:r w:rsidRPr="007C6125">
              <w:rPr>
                <w:rFonts w:cstheme="minorHAnsi"/>
                <w:bCs/>
              </w:rPr>
              <w:t>Low cohesion and low coupling</w:t>
            </w:r>
          </w:p>
          <w:p w:rsidR="00E61125" w:rsidRPr="007C6125" w:rsidRDefault="00E61125" w:rsidP="007C6125">
            <w:pPr>
              <w:pStyle w:val="ListParagraph"/>
              <w:numPr>
                <w:ilvl w:val="0"/>
                <w:numId w:val="23"/>
              </w:numPr>
              <w:rPr>
                <w:rFonts w:cstheme="minorHAnsi"/>
                <w:bCs/>
              </w:rPr>
            </w:pPr>
            <w:r w:rsidRPr="007C6125">
              <w:rPr>
                <w:rFonts w:cstheme="minorHAnsi"/>
                <w:bCs/>
              </w:rPr>
              <w:t>High cohesion and low coupling</w:t>
            </w:r>
          </w:p>
          <w:p w:rsidR="00E61125" w:rsidRPr="007C6125" w:rsidRDefault="00E61125" w:rsidP="007C6125">
            <w:pPr>
              <w:pStyle w:val="ListParagraph"/>
              <w:numPr>
                <w:ilvl w:val="0"/>
                <w:numId w:val="23"/>
              </w:numPr>
              <w:rPr>
                <w:rFonts w:cstheme="minorHAnsi"/>
                <w:bCs/>
              </w:rPr>
            </w:pPr>
            <w:r w:rsidRPr="007C6125">
              <w:rPr>
                <w:rFonts w:cstheme="minorHAnsi"/>
                <w:bCs/>
              </w:rPr>
              <w:t>Low cohesion and high coupling</w:t>
            </w:r>
          </w:p>
          <w:p w:rsidR="00E61125" w:rsidRPr="007C6125" w:rsidRDefault="00E61125" w:rsidP="007C6125">
            <w:pPr>
              <w:pStyle w:val="ListParagraph"/>
              <w:numPr>
                <w:ilvl w:val="0"/>
                <w:numId w:val="23"/>
              </w:numPr>
              <w:rPr>
                <w:rFonts w:cstheme="minorHAnsi"/>
                <w:bCs/>
              </w:rPr>
            </w:pPr>
            <w:r w:rsidRPr="007C6125">
              <w:rPr>
                <w:rFonts w:cstheme="minorHAnsi"/>
                <w:bCs/>
              </w:rPr>
              <w:t>Medium cohesion and medium coupling</w:t>
            </w:r>
          </w:p>
          <w:p w:rsidR="00E61125" w:rsidRPr="007C6125" w:rsidRDefault="00E61125" w:rsidP="00E61125">
            <w:pPr>
              <w:pStyle w:val="ListParagraph"/>
              <w:ind w:left="360"/>
              <w:rPr>
                <w:rFonts w:cstheme="minorHAnsi"/>
              </w:rPr>
            </w:pPr>
          </w:p>
          <w:p w:rsidR="00E61125" w:rsidRPr="007C6125" w:rsidRDefault="00E61125" w:rsidP="00E61125">
            <w:pPr>
              <w:pStyle w:val="ListParagraph"/>
              <w:numPr>
                <w:ilvl w:val="0"/>
                <w:numId w:val="21"/>
              </w:numPr>
              <w:rPr>
                <w:rFonts w:cstheme="minorHAnsi"/>
              </w:rPr>
            </w:pPr>
            <w:r w:rsidRPr="007C6125">
              <w:rPr>
                <w:rFonts w:cstheme="minorHAnsi"/>
              </w:rPr>
              <w:t>Solution of the diamond problem in C++ is:</w:t>
            </w:r>
          </w:p>
          <w:p w:rsidR="00E61125" w:rsidRPr="007C6125" w:rsidRDefault="00E61125" w:rsidP="007C6125">
            <w:pPr>
              <w:pStyle w:val="ListParagraph"/>
              <w:numPr>
                <w:ilvl w:val="0"/>
                <w:numId w:val="25"/>
              </w:numPr>
              <w:rPr>
                <w:rFonts w:cstheme="minorHAnsi"/>
                <w:bCs/>
              </w:rPr>
            </w:pPr>
            <w:r w:rsidRPr="007C6125">
              <w:rPr>
                <w:rFonts w:cstheme="minorHAnsi"/>
                <w:bCs/>
              </w:rPr>
              <w:t>Virtual Inheritance</w:t>
            </w:r>
          </w:p>
          <w:p w:rsidR="00E61125" w:rsidRPr="007C6125" w:rsidRDefault="00E61125" w:rsidP="007C6125">
            <w:pPr>
              <w:pStyle w:val="ListParagraph"/>
              <w:numPr>
                <w:ilvl w:val="0"/>
                <w:numId w:val="25"/>
              </w:numPr>
              <w:rPr>
                <w:rFonts w:cstheme="minorHAnsi"/>
                <w:bCs/>
              </w:rPr>
            </w:pPr>
            <w:r w:rsidRPr="007C6125">
              <w:rPr>
                <w:rFonts w:cstheme="minorHAnsi"/>
                <w:bCs/>
              </w:rPr>
              <w:t>Polymorphism</w:t>
            </w:r>
          </w:p>
          <w:p w:rsidR="00E61125" w:rsidRPr="007C6125" w:rsidRDefault="00E61125" w:rsidP="007C6125">
            <w:pPr>
              <w:pStyle w:val="ListParagraph"/>
              <w:numPr>
                <w:ilvl w:val="0"/>
                <w:numId w:val="25"/>
              </w:numPr>
              <w:rPr>
                <w:rFonts w:cstheme="minorHAnsi"/>
                <w:bCs/>
              </w:rPr>
            </w:pPr>
            <w:r w:rsidRPr="007C6125">
              <w:rPr>
                <w:rFonts w:cstheme="minorHAnsi"/>
                <w:bCs/>
              </w:rPr>
              <w:t>Static Binding</w:t>
            </w:r>
          </w:p>
          <w:p w:rsidR="00E61125" w:rsidRPr="007C6125" w:rsidRDefault="00E61125" w:rsidP="007C6125">
            <w:pPr>
              <w:pStyle w:val="ListParagraph"/>
              <w:numPr>
                <w:ilvl w:val="0"/>
                <w:numId w:val="25"/>
              </w:numPr>
              <w:rPr>
                <w:rFonts w:cstheme="minorHAnsi"/>
                <w:bCs/>
              </w:rPr>
            </w:pPr>
            <w:r w:rsidRPr="007C6125">
              <w:rPr>
                <w:rFonts w:cstheme="minorHAnsi"/>
                <w:bCs/>
              </w:rPr>
              <w:t>Dynamic Binding</w:t>
            </w:r>
          </w:p>
          <w:p w:rsidR="00E61125" w:rsidRPr="007C6125" w:rsidRDefault="00E61125" w:rsidP="007C6125">
            <w:pPr>
              <w:pStyle w:val="ListParagraph"/>
              <w:numPr>
                <w:ilvl w:val="0"/>
                <w:numId w:val="25"/>
              </w:numPr>
              <w:rPr>
                <w:rFonts w:cstheme="minorHAnsi"/>
                <w:bCs/>
              </w:rPr>
            </w:pPr>
            <w:r w:rsidRPr="007C6125">
              <w:rPr>
                <w:rFonts w:cstheme="minorHAnsi"/>
                <w:bCs/>
              </w:rPr>
              <w:t>Interfaces</w:t>
            </w:r>
          </w:p>
          <w:p w:rsidR="00914587" w:rsidRDefault="00914587" w:rsidP="00914587">
            <w:pPr>
              <w:pStyle w:val="ListParagraph"/>
              <w:ind w:left="360"/>
              <w:rPr>
                <w:rFonts w:cstheme="minorHAnsi"/>
              </w:rPr>
            </w:pPr>
          </w:p>
          <w:p w:rsidR="005A60BF" w:rsidRPr="00914587" w:rsidRDefault="005A60BF" w:rsidP="005A60BF">
            <w:pPr>
              <w:pStyle w:val="ListParagraph"/>
              <w:numPr>
                <w:ilvl w:val="0"/>
                <w:numId w:val="21"/>
              </w:numPr>
              <w:rPr>
                <w:rFonts w:cstheme="minorHAnsi"/>
              </w:rPr>
            </w:pPr>
            <w:r w:rsidRPr="00914587">
              <w:rPr>
                <w:rFonts w:cstheme="minorHAnsi"/>
              </w:rPr>
              <w:t>Which type of function among the following shows polymorphism?</w:t>
            </w:r>
          </w:p>
          <w:p w:rsidR="005A60BF" w:rsidRPr="00914587" w:rsidRDefault="005A60BF" w:rsidP="005A60BF">
            <w:pPr>
              <w:pStyle w:val="ListParagraph"/>
              <w:numPr>
                <w:ilvl w:val="1"/>
                <w:numId w:val="34"/>
              </w:numPr>
              <w:ind w:left="720"/>
              <w:rPr>
                <w:rFonts w:cstheme="minorHAnsi"/>
              </w:rPr>
            </w:pPr>
            <w:r w:rsidRPr="00914587">
              <w:rPr>
                <w:rFonts w:cstheme="minorHAnsi"/>
              </w:rPr>
              <w:t>Inline function</w:t>
            </w:r>
          </w:p>
          <w:p w:rsidR="005A60BF" w:rsidRPr="00914587" w:rsidRDefault="005A60BF" w:rsidP="005A60BF">
            <w:pPr>
              <w:pStyle w:val="ListParagraph"/>
              <w:numPr>
                <w:ilvl w:val="1"/>
                <w:numId w:val="34"/>
              </w:numPr>
              <w:ind w:left="720"/>
              <w:rPr>
                <w:rFonts w:cstheme="minorHAnsi"/>
                <w:bCs/>
              </w:rPr>
            </w:pPr>
            <w:r w:rsidRPr="00914587">
              <w:rPr>
                <w:rFonts w:cstheme="minorHAnsi"/>
                <w:bCs/>
              </w:rPr>
              <w:t>Virtual function</w:t>
            </w:r>
          </w:p>
          <w:p w:rsidR="005A60BF" w:rsidRDefault="005A60BF" w:rsidP="005A60BF">
            <w:pPr>
              <w:pStyle w:val="ListParagraph"/>
              <w:numPr>
                <w:ilvl w:val="1"/>
                <w:numId w:val="34"/>
              </w:numPr>
              <w:ind w:left="720"/>
              <w:rPr>
                <w:rFonts w:cstheme="minorHAnsi"/>
              </w:rPr>
            </w:pPr>
            <w:r w:rsidRPr="00914587">
              <w:rPr>
                <w:rFonts w:cstheme="minorHAnsi"/>
              </w:rPr>
              <w:t>U</w:t>
            </w:r>
            <w:r>
              <w:rPr>
                <w:rFonts w:cstheme="minorHAnsi"/>
              </w:rPr>
              <w:t>ndefined functions</w:t>
            </w:r>
          </w:p>
          <w:p w:rsidR="005A60BF" w:rsidRPr="00914587" w:rsidRDefault="005A60BF" w:rsidP="005A60BF">
            <w:pPr>
              <w:pStyle w:val="ListParagraph"/>
              <w:numPr>
                <w:ilvl w:val="1"/>
                <w:numId w:val="34"/>
              </w:numPr>
              <w:ind w:left="720"/>
              <w:rPr>
                <w:rFonts w:cstheme="minorHAnsi"/>
              </w:rPr>
            </w:pPr>
            <w:r w:rsidRPr="00914587">
              <w:rPr>
                <w:rFonts w:cstheme="minorHAnsi"/>
              </w:rPr>
              <w:t>Class member functions</w:t>
            </w:r>
          </w:p>
          <w:p w:rsidR="00E61125" w:rsidRPr="00D424D9" w:rsidRDefault="005A60BF" w:rsidP="005A60BF">
            <w:pPr>
              <w:pStyle w:val="ListParagraph"/>
              <w:numPr>
                <w:ilvl w:val="1"/>
                <w:numId w:val="34"/>
              </w:numPr>
              <w:ind w:left="720"/>
              <w:rPr>
                <w:rFonts w:cstheme="minorHAnsi"/>
              </w:rPr>
            </w:pPr>
            <w:r w:rsidRPr="00914587">
              <w:rPr>
                <w:rFonts w:cstheme="minorHAnsi"/>
              </w:rPr>
              <w:t>None of above</w:t>
            </w:r>
          </w:p>
        </w:tc>
        <w:tc>
          <w:tcPr>
            <w:tcW w:w="5184" w:type="dxa"/>
          </w:tcPr>
          <w:p w:rsidR="005A60BF" w:rsidRPr="007C6125" w:rsidRDefault="005A60BF" w:rsidP="005A60BF">
            <w:pPr>
              <w:pStyle w:val="ListParagraph"/>
              <w:numPr>
                <w:ilvl w:val="0"/>
                <w:numId w:val="21"/>
              </w:numPr>
              <w:rPr>
                <w:rFonts w:cstheme="minorHAnsi"/>
              </w:rPr>
            </w:pPr>
            <w:r w:rsidRPr="007C6125">
              <w:rPr>
                <w:rFonts w:cstheme="minorHAnsi"/>
              </w:rPr>
              <w:t>Which of the following pattern is used where we need to treat a group of objects in similar way as a single object?</w:t>
            </w:r>
          </w:p>
          <w:p w:rsidR="005A60BF" w:rsidRDefault="005A60BF" w:rsidP="005A60BF">
            <w:pPr>
              <w:pStyle w:val="ListParagraph"/>
              <w:numPr>
                <w:ilvl w:val="0"/>
                <w:numId w:val="27"/>
              </w:numPr>
              <w:rPr>
                <w:rFonts w:cstheme="minorHAnsi"/>
                <w:bCs/>
              </w:rPr>
            </w:pPr>
            <w:r w:rsidRPr="007C6125">
              <w:rPr>
                <w:rFonts w:cstheme="minorHAnsi"/>
                <w:bCs/>
              </w:rPr>
              <w:t>Adapter</w:t>
            </w:r>
          </w:p>
          <w:p w:rsidR="005A60BF" w:rsidRPr="007C6125" w:rsidRDefault="005A60BF" w:rsidP="005A60BF">
            <w:pPr>
              <w:pStyle w:val="ListParagraph"/>
              <w:numPr>
                <w:ilvl w:val="0"/>
                <w:numId w:val="27"/>
              </w:numPr>
              <w:rPr>
                <w:rFonts w:cstheme="minorHAnsi"/>
                <w:bCs/>
              </w:rPr>
            </w:pPr>
            <w:r w:rsidRPr="007C6125">
              <w:rPr>
                <w:rFonts w:cstheme="minorHAnsi"/>
                <w:bCs/>
              </w:rPr>
              <w:t>Composite</w:t>
            </w:r>
          </w:p>
          <w:p w:rsidR="005A60BF" w:rsidRPr="007C6125" w:rsidRDefault="005A60BF" w:rsidP="005A60BF">
            <w:pPr>
              <w:pStyle w:val="ListParagraph"/>
              <w:numPr>
                <w:ilvl w:val="0"/>
                <w:numId w:val="27"/>
              </w:numPr>
              <w:rPr>
                <w:rFonts w:cstheme="minorHAnsi"/>
              </w:rPr>
            </w:pPr>
            <w:r w:rsidRPr="007C6125">
              <w:rPr>
                <w:rFonts w:cstheme="minorHAnsi"/>
              </w:rPr>
              <w:t>Singleton</w:t>
            </w:r>
          </w:p>
          <w:p w:rsidR="005A60BF" w:rsidRDefault="005A60BF" w:rsidP="005A60BF">
            <w:pPr>
              <w:pStyle w:val="ListParagraph"/>
              <w:numPr>
                <w:ilvl w:val="0"/>
                <w:numId w:val="27"/>
              </w:numPr>
              <w:rPr>
                <w:rFonts w:cstheme="minorHAnsi"/>
              </w:rPr>
            </w:pPr>
            <w:r w:rsidRPr="007C6125">
              <w:rPr>
                <w:rFonts w:cstheme="minorHAnsi"/>
              </w:rPr>
              <w:t>Factory method</w:t>
            </w:r>
          </w:p>
          <w:p w:rsidR="005A60BF" w:rsidRPr="005A60BF" w:rsidRDefault="005A60BF" w:rsidP="005A60BF">
            <w:pPr>
              <w:pStyle w:val="ListParagraph"/>
              <w:numPr>
                <w:ilvl w:val="0"/>
                <w:numId w:val="27"/>
              </w:numPr>
              <w:rPr>
                <w:rFonts w:cstheme="minorHAnsi"/>
              </w:rPr>
            </w:pPr>
            <w:r w:rsidRPr="005A60BF">
              <w:rPr>
                <w:rFonts w:cstheme="minorHAnsi"/>
              </w:rPr>
              <w:t>Abstract factory</w:t>
            </w:r>
          </w:p>
          <w:p w:rsidR="00914587" w:rsidRDefault="00914587" w:rsidP="00914587">
            <w:pPr>
              <w:pStyle w:val="ListParagraph"/>
              <w:ind w:left="360"/>
              <w:rPr>
                <w:rFonts w:cstheme="minorHAnsi"/>
              </w:rPr>
            </w:pPr>
          </w:p>
          <w:p w:rsidR="00E61125" w:rsidRPr="00914587" w:rsidRDefault="00914587" w:rsidP="00914587">
            <w:pPr>
              <w:pStyle w:val="ListParagraph"/>
              <w:ind w:left="335" w:hanging="360"/>
              <w:rPr>
                <w:rFonts w:cstheme="minorHAnsi"/>
              </w:rPr>
            </w:pPr>
            <w:r>
              <w:rPr>
                <w:rFonts w:cstheme="minorHAnsi"/>
              </w:rPr>
              <w:t xml:space="preserve">5.   </w:t>
            </w:r>
            <w:r w:rsidR="00DE0E9E" w:rsidRPr="00914587">
              <w:rPr>
                <w:rFonts w:cstheme="minorHAnsi"/>
              </w:rPr>
              <w:t>The degree of interaction between different modules is called</w:t>
            </w:r>
          </w:p>
          <w:p w:rsidR="00DE0E9E" w:rsidRPr="007C6125" w:rsidRDefault="00DE0E9E" w:rsidP="00914587">
            <w:pPr>
              <w:pStyle w:val="ListParagraph"/>
              <w:numPr>
                <w:ilvl w:val="0"/>
                <w:numId w:val="36"/>
              </w:numPr>
              <w:rPr>
                <w:rFonts w:cstheme="minorHAnsi"/>
              </w:rPr>
            </w:pPr>
            <w:r w:rsidRPr="007C6125">
              <w:rPr>
                <w:rFonts w:cstheme="minorHAnsi"/>
              </w:rPr>
              <w:t>Cohesion</w:t>
            </w:r>
          </w:p>
          <w:p w:rsidR="00DE0E9E" w:rsidRPr="007C6125" w:rsidRDefault="00DE0E9E" w:rsidP="00914587">
            <w:pPr>
              <w:pStyle w:val="ListParagraph"/>
              <w:numPr>
                <w:ilvl w:val="0"/>
                <w:numId w:val="36"/>
              </w:numPr>
              <w:rPr>
                <w:rFonts w:cstheme="minorHAnsi"/>
              </w:rPr>
            </w:pPr>
            <w:r w:rsidRPr="007C6125">
              <w:rPr>
                <w:rFonts w:cstheme="minorHAnsi"/>
              </w:rPr>
              <w:t>Modularity</w:t>
            </w:r>
          </w:p>
          <w:p w:rsidR="00DE0E9E" w:rsidRPr="007C6125" w:rsidRDefault="00DE0E9E" w:rsidP="00914587">
            <w:pPr>
              <w:pStyle w:val="ListParagraph"/>
              <w:numPr>
                <w:ilvl w:val="0"/>
                <w:numId w:val="36"/>
              </w:numPr>
              <w:rPr>
                <w:rFonts w:cstheme="minorHAnsi"/>
              </w:rPr>
            </w:pPr>
            <w:r w:rsidRPr="007C6125">
              <w:rPr>
                <w:rFonts w:cstheme="minorHAnsi"/>
              </w:rPr>
              <w:t>Maintainability</w:t>
            </w:r>
          </w:p>
          <w:p w:rsidR="00DE0E9E" w:rsidRPr="007C6125" w:rsidRDefault="00DE0E9E" w:rsidP="00914587">
            <w:pPr>
              <w:pStyle w:val="ListParagraph"/>
              <w:numPr>
                <w:ilvl w:val="0"/>
                <w:numId w:val="36"/>
              </w:numPr>
              <w:rPr>
                <w:rFonts w:cstheme="minorHAnsi"/>
              </w:rPr>
            </w:pPr>
            <w:r w:rsidRPr="007C6125">
              <w:rPr>
                <w:rFonts w:cstheme="minorHAnsi"/>
              </w:rPr>
              <w:t>Readability</w:t>
            </w:r>
          </w:p>
          <w:p w:rsidR="00DE0E9E" w:rsidRPr="007C6125" w:rsidRDefault="00DE0E9E" w:rsidP="00914587">
            <w:pPr>
              <w:pStyle w:val="ListParagraph"/>
              <w:numPr>
                <w:ilvl w:val="0"/>
                <w:numId w:val="36"/>
              </w:numPr>
              <w:rPr>
                <w:rFonts w:cstheme="minorHAnsi"/>
              </w:rPr>
            </w:pPr>
            <w:r w:rsidRPr="007C6125">
              <w:rPr>
                <w:rFonts w:cstheme="minorHAnsi"/>
              </w:rPr>
              <w:t>Coupling</w:t>
            </w:r>
          </w:p>
        </w:tc>
      </w:tr>
    </w:tbl>
    <w:p w:rsidR="00D424D9" w:rsidRDefault="00D424D9" w:rsidP="00D424D9">
      <w:pPr>
        <w:spacing w:after="0"/>
        <w:rPr>
          <w:rFonts w:cstheme="minorHAnsi"/>
          <w:color w:val="222222"/>
          <w:shd w:val="clear" w:color="auto" w:fill="FFFFFF"/>
        </w:rPr>
      </w:pPr>
    </w:p>
    <w:p w:rsidR="00D424D9" w:rsidRDefault="00D424D9" w:rsidP="00D424D9">
      <w:pPr>
        <w:spacing w:after="0"/>
        <w:rPr>
          <w:rFonts w:cstheme="minorHAnsi"/>
          <w:color w:val="222222"/>
          <w:shd w:val="clear" w:color="auto" w:fill="FFFFFF"/>
        </w:rPr>
      </w:pPr>
      <w:r>
        <w:rPr>
          <w:rFonts w:cstheme="minorHAnsi"/>
          <w:color w:val="222222"/>
          <w:shd w:val="clear" w:color="auto" w:fill="FFFFFF"/>
        </w:rPr>
        <w:t>b) Match each entry in the first column with one in the second column:</w:t>
      </w:r>
    </w:p>
    <w:p w:rsidR="00D424D9" w:rsidRDefault="00D424D9" w:rsidP="00D424D9">
      <w:pPr>
        <w:spacing w:after="0"/>
        <w:rPr>
          <w:rFonts w:cstheme="minorHAnsi"/>
          <w:color w:val="2222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28"/>
        <w:gridCol w:w="4500"/>
      </w:tblGrid>
      <w:tr w:rsidR="00D424D9" w:rsidTr="00862D7D">
        <w:tc>
          <w:tcPr>
            <w:tcW w:w="6228" w:type="dxa"/>
          </w:tcPr>
          <w:p w:rsidR="00D424D9" w:rsidRDefault="00D424D9" w:rsidP="00862D7D">
            <w:pPr>
              <w:rPr>
                <w:rFonts w:cstheme="minorHAnsi"/>
              </w:rPr>
            </w:pPr>
            <w:r>
              <w:rPr>
                <w:rFonts w:cstheme="minorHAnsi"/>
              </w:rPr>
              <w:tab/>
              <w:t>Class diagram</w:t>
            </w:r>
          </w:p>
          <w:p w:rsidR="00D424D9" w:rsidRDefault="00D424D9" w:rsidP="00862D7D">
            <w:pPr>
              <w:rPr>
                <w:rFonts w:cstheme="minorHAnsi"/>
              </w:rPr>
            </w:pPr>
          </w:p>
          <w:p w:rsidR="00D424D9" w:rsidRDefault="00D424D9" w:rsidP="00862D7D">
            <w:pPr>
              <w:rPr>
                <w:rFonts w:cstheme="minorHAnsi"/>
              </w:rPr>
            </w:pPr>
          </w:p>
        </w:tc>
        <w:tc>
          <w:tcPr>
            <w:tcW w:w="4500" w:type="dxa"/>
          </w:tcPr>
          <w:p w:rsidR="00D424D9" w:rsidRDefault="00D424D9" w:rsidP="00862D7D">
            <w:pPr>
              <w:rPr>
                <w:rFonts w:cstheme="minorHAnsi"/>
              </w:rPr>
            </w:pPr>
            <w:r>
              <w:rPr>
                <w:rFonts w:cstheme="minorHAnsi"/>
              </w:rPr>
              <w:t>Support for concurrency</w:t>
            </w:r>
          </w:p>
        </w:tc>
      </w:tr>
      <w:tr w:rsidR="00D424D9" w:rsidTr="00862D7D">
        <w:tc>
          <w:tcPr>
            <w:tcW w:w="6228" w:type="dxa"/>
          </w:tcPr>
          <w:p w:rsidR="00D424D9" w:rsidRDefault="00D424D9" w:rsidP="00862D7D">
            <w:pPr>
              <w:rPr>
                <w:rFonts w:cstheme="minorHAnsi"/>
              </w:rPr>
            </w:pPr>
            <w:r>
              <w:rPr>
                <w:rFonts w:cstheme="minorHAnsi"/>
              </w:rPr>
              <w:tab/>
              <w:t>Sequence diagram</w:t>
            </w:r>
          </w:p>
          <w:p w:rsidR="00D424D9" w:rsidRDefault="00D424D9" w:rsidP="00862D7D">
            <w:pPr>
              <w:rPr>
                <w:rFonts w:cstheme="minorHAnsi"/>
              </w:rPr>
            </w:pPr>
          </w:p>
          <w:p w:rsidR="00D424D9" w:rsidRDefault="00D424D9" w:rsidP="00862D7D">
            <w:pPr>
              <w:rPr>
                <w:rFonts w:cstheme="minorHAnsi"/>
              </w:rPr>
            </w:pPr>
          </w:p>
        </w:tc>
        <w:tc>
          <w:tcPr>
            <w:tcW w:w="4500" w:type="dxa"/>
          </w:tcPr>
          <w:p w:rsidR="00D424D9" w:rsidRDefault="00D424D9" w:rsidP="00862D7D">
            <w:pPr>
              <w:rPr>
                <w:rFonts w:cstheme="minorHAnsi"/>
              </w:rPr>
            </w:pPr>
            <w:r>
              <w:rPr>
                <w:rFonts w:cstheme="minorHAnsi"/>
              </w:rPr>
              <w:t xml:space="preserve">Transitions change behavior </w:t>
            </w:r>
          </w:p>
        </w:tc>
      </w:tr>
      <w:tr w:rsidR="00D424D9" w:rsidTr="00862D7D">
        <w:tc>
          <w:tcPr>
            <w:tcW w:w="6228" w:type="dxa"/>
          </w:tcPr>
          <w:p w:rsidR="00D424D9" w:rsidRDefault="00D424D9" w:rsidP="00862D7D">
            <w:pPr>
              <w:rPr>
                <w:rFonts w:cstheme="minorHAnsi"/>
              </w:rPr>
            </w:pPr>
            <w:r>
              <w:rPr>
                <w:rFonts w:cstheme="minorHAnsi"/>
              </w:rPr>
              <w:tab/>
              <w:t>State diagram</w:t>
            </w:r>
          </w:p>
          <w:p w:rsidR="00D424D9" w:rsidRDefault="00D424D9" w:rsidP="00862D7D">
            <w:pPr>
              <w:rPr>
                <w:rFonts w:cstheme="minorHAnsi"/>
              </w:rPr>
            </w:pPr>
          </w:p>
          <w:p w:rsidR="00D424D9" w:rsidRDefault="00D424D9" w:rsidP="00862D7D">
            <w:pPr>
              <w:rPr>
                <w:rFonts w:cstheme="minorHAnsi"/>
              </w:rPr>
            </w:pPr>
          </w:p>
        </w:tc>
        <w:tc>
          <w:tcPr>
            <w:tcW w:w="4500" w:type="dxa"/>
          </w:tcPr>
          <w:p w:rsidR="00D424D9" w:rsidRDefault="00D424D9" w:rsidP="00862D7D">
            <w:pPr>
              <w:rPr>
                <w:rFonts w:cstheme="minorHAnsi"/>
              </w:rPr>
            </w:pPr>
            <w:r>
              <w:rPr>
                <w:rFonts w:cstheme="minorHAnsi"/>
              </w:rPr>
              <w:t>Features required in a system</w:t>
            </w:r>
          </w:p>
        </w:tc>
      </w:tr>
      <w:tr w:rsidR="00D424D9" w:rsidTr="00862D7D">
        <w:tc>
          <w:tcPr>
            <w:tcW w:w="6228" w:type="dxa"/>
          </w:tcPr>
          <w:p w:rsidR="00D424D9" w:rsidRDefault="00D424D9" w:rsidP="00862D7D">
            <w:pPr>
              <w:rPr>
                <w:rFonts w:cstheme="minorHAnsi"/>
              </w:rPr>
            </w:pPr>
            <w:r>
              <w:rPr>
                <w:rFonts w:cstheme="minorHAnsi"/>
              </w:rPr>
              <w:tab/>
              <w:t>Activity diagram</w:t>
            </w:r>
          </w:p>
          <w:p w:rsidR="00D424D9" w:rsidRDefault="00D424D9" w:rsidP="00862D7D">
            <w:pPr>
              <w:rPr>
                <w:rFonts w:cstheme="minorHAnsi"/>
              </w:rPr>
            </w:pPr>
          </w:p>
          <w:p w:rsidR="00D424D9" w:rsidRDefault="00D424D9" w:rsidP="00862D7D">
            <w:pPr>
              <w:rPr>
                <w:rFonts w:cstheme="minorHAnsi"/>
              </w:rPr>
            </w:pPr>
          </w:p>
        </w:tc>
        <w:tc>
          <w:tcPr>
            <w:tcW w:w="4500" w:type="dxa"/>
          </w:tcPr>
          <w:p w:rsidR="00D424D9" w:rsidRDefault="00D424D9" w:rsidP="00862D7D">
            <w:pPr>
              <w:rPr>
                <w:rFonts w:cstheme="minorHAnsi"/>
              </w:rPr>
            </w:pPr>
            <w:r>
              <w:rPr>
                <w:rFonts w:cstheme="minorHAnsi"/>
              </w:rPr>
              <w:t xml:space="preserve">Static structure </w:t>
            </w:r>
          </w:p>
        </w:tc>
      </w:tr>
      <w:tr w:rsidR="00D424D9" w:rsidTr="00862D7D">
        <w:tc>
          <w:tcPr>
            <w:tcW w:w="6228" w:type="dxa"/>
          </w:tcPr>
          <w:p w:rsidR="00D424D9" w:rsidRDefault="00D424D9" w:rsidP="00862D7D">
            <w:pPr>
              <w:rPr>
                <w:rFonts w:cstheme="minorHAnsi"/>
              </w:rPr>
            </w:pPr>
            <w:r>
              <w:rPr>
                <w:rFonts w:cstheme="minorHAnsi"/>
              </w:rPr>
              <w:tab/>
              <w:t>Use case diagram</w:t>
            </w:r>
          </w:p>
          <w:p w:rsidR="00D424D9" w:rsidRDefault="00D424D9" w:rsidP="00862D7D">
            <w:pPr>
              <w:rPr>
                <w:rFonts w:cstheme="minorHAnsi"/>
              </w:rPr>
            </w:pPr>
          </w:p>
          <w:p w:rsidR="00D424D9" w:rsidRDefault="00D424D9" w:rsidP="00862D7D">
            <w:pPr>
              <w:rPr>
                <w:rFonts w:cstheme="minorHAnsi"/>
              </w:rPr>
            </w:pPr>
          </w:p>
        </w:tc>
        <w:tc>
          <w:tcPr>
            <w:tcW w:w="4500" w:type="dxa"/>
          </w:tcPr>
          <w:p w:rsidR="00D424D9" w:rsidRDefault="00D424D9" w:rsidP="00862D7D">
            <w:pPr>
              <w:rPr>
                <w:rFonts w:cstheme="minorHAnsi"/>
              </w:rPr>
            </w:pPr>
            <w:r>
              <w:rPr>
                <w:rFonts w:cstheme="minorHAnsi"/>
              </w:rPr>
              <w:t xml:space="preserve">Dynamic structure </w:t>
            </w:r>
          </w:p>
        </w:tc>
      </w:tr>
    </w:tbl>
    <w:p w:rsidR="00F15303" w:rsidRDefault="00F15303" w:rsidP="00F15303">
      <w:pPr>
        <w:spacing w:after="0" w:line="240" w:lineRule="auto"/>
      </w:pPr>
      <w:r w:rsidRPr="00FF110E">
        <w:rPr>
          <w:b/>
        </w:rPr>
        <w:lastRenderedPageBreak/>
        <w:t>Question</w:t>
      </w:r>
      <w:r w:rsidR="00AA3203">
        <w:rPr>
          <w:b/>
        </w:rPr>
        <w:t xml:space="preserve"> 2</w:t>
      </w:r>
      <w:r>
        <w:rPr>
          <w:b/>
        </w:rPr>
        <w:t xml:space="preserve"> (</w:t>
      </w:r>
      <w:r w:rsidR="00AA3203">
        <w:rPr>
          <w:b/>
        </w:rPr>
        <w:t>10</w:t>
      </w:r>
      <w:r>
        <w:rPr>
          <w:b/>
        </w:rPr>
        <w:t xml:space="preserve"> marks)</w:t>
      </w:r>
    </w:p>
    <w:p w:rsidR="00AA3203" w:rsidRDefault="00AA3203" w:rsidP="00212B5C">
      <w:pPr>
        <w:pStyle w:val="NormalWeb"/>
        <w:spacing w:before="0" w:beforeAutospacing="0" w:after="0" w:afterAutospacing="0"/>
        <w:jc w:val="both"/>
      </w:pPr>
      <w:r>
        <w:rPr>
          <w:rFonts w:ascii="Calibri" w:hAnsi="Calibri" w:cs="Calibri"/>
          <w:color w:val="000000"/>
          <w:sz w:val="22"/>
          <w:szCs w:val="22"/>
        </w:rPr>
        <w:t>A bank needs a system to keep track of i) Customers ii) accounts and iii) safe deposit boxes.</w:t>
      </w:r>
    </w:p>
    <w:p w:rsidR="00AA3203" w:rsidRDefault="00212B5C" w:rsidP="00212B5C">
      <w:pPr>
        <w:pStyle w:val="NormalWeb"/>
        <w:spacing w:before="0" w:beforeAutospacing="0" w:after="0" w:afterAutospacing="0"/>
        <w:jc w:val="both"/>
      </w:pPr>
      <w:r>
        <w:rPr>
          <w:rFonts w:ascii="Calibri" w:hAnsi="Calibri" w:cs="Calibri"/>
          <w:color w:val="000000"/>
          <w:sz w:val="22"/>
          <w:szCs w:val="22"/>
        </w:rPr>
        <w:tab/>
      </w:r>
      <w:r w:rsidR="00AA3203">
        <w:rPr>
          <w:rFonts w:ascii="Calibri" w:hAnsi="Calibri" w:cs="Calibri"/>
          <w:color w:val="000000"/>
          <w:sz w:val="22"/>
          <w:szCs w:val="22"/>
        </w:rPr>
        <w:t>Customers will maintain their accounts by making requests to cashiers, who then enter each transaction into a terminal. The cashiers are responsible for ac</w:t>
      </w:r>
      <w:r w:rsidR="00A11B3A">
        <w:rPr>
          <w:rFonts w:ascii="Calibri" w:hAnsi="Calibri" w:cs="Calibri"/>
          <w:color w:val="000000"/>
          <w:sz w:val="22"/>
          <w:szCs w:val="22"/>
        </w:rPr>
        <w:t>cepting or dispensing any money</w:t>
      </w:r>
      <w:r w:rsidR="00AA3203">
        <w:rPr>
          <w:rFonts w:ascii="Calibri" w:hAnsi="Calibri" w:cs="Calibri"/>
          <w:color w:val="000000"/>
          <w:sz w:val="22"/>
          <w:szCs w:val="22"/>
        </w:rPr>
        <w:t>, and provide access to safe deposit boxes.</w:t>
      </w:r>
    </w:p>
    <w:p w:rsidR="00AA3203" w:rsidRDefault="00212B5C" w:rsidP="00212B5C">
      <w:pPr>
        <w:pStyle w:val="NormalWeb"/>
        <w:spacing w:before="0" w:beforeAutospacing="0" w:after="0" w:afterAutospacing="0"/>
        <w:jc w:val="both"/>
      </w:pPr>
      <w:r>
        <w:rPr>
          <w:rFonts w:ascii="Calibri" w:hAnsi="Calibri" w:cs="Calibri"/>
          <w:color w:val="000000"/>
          <w:sz w:val="22"/>
          <w:szCs w:val="22"/>
        </w:rPr>
        <w:tab/>
      </w:r>
      <w:r w:rsidR="00AA3203">
        <w:rPr>
          <w:rFonts w:ascii="Calibri" w:hAnsi="Calibri" w:cs="Calibri"/>
          <w:color w:val="000000"/>
          <w:sz w:val="22"/>
          <w:szCs w:val="22"/>
        </w:rPr>
        <w:t>A customer may have multiple accounts, and may have a single safe deposit box. An account may be a i. share account   ii.  certificate of deposit or ii. a loan account. All accounts generate interest at specific compounding intervals. Besides opening new accounts and closing old ones, customers may check the balance of any open account or request a transaction history. Share account must be either draft accounts, which allow customers to write, cancel, or order checks; or savings accounts, which only permit simple withdrawals.</w:t>
      </w:r>
    </w:p>
    <w:p w:rsidR="00AA3203" w:rsidRDefault="00212B5C" w:rsidP="00212B5C">
      <w:pPr>
        <w:pStyle w:val="NormalWeb"/>
        <w:spacing w:before="0" w:beforeAutospacing="0" w:after="0" w:afterAutospacing="0"/>
        <w:jc w:val="both"/>
      </w:pPr>
      <w:r>
        <w:rPr>
          <w:rFonts w:ascii="Calibri" w:hAnsi="Calibri" w:cs="Calibri"/>
          <w:color w:val="000000"/>
          <w:sz w:val="22"/>
          <w:szCs w:val="22"/>
        </w:rPr>
        <w:tab/>
      </w:r>
      <w:r w:rsidR="00AA3203">
        <w:rPr>
          <w:rFonts w:ascii="Calibri" w:hAnsi="Calibri" w:cs="Calibri"/>
          <w:color w:val="000000"/>
          <w:sz w:val="22"/>
          <w:szCs w:val="22"/>
        </w:rPr>
        <w:t>Certificates of deposit are meant to be redeemed at a specific maturity date, and increase in value until then and they can be cashed out early at their current value, minus a redemption fee. Loans are of a specific amount, and remain open until the entire principal owed is remitted in installments no less than the specified minimum payment. The bank tracks the accumulated interest paid and the outstanding balance, although the customer may be allowed to refinance the loan terms. Some loans are home mortgages, which can have variable interest rates, and must be guaranteed by a mortgage insurer. If the customer defaults, the bank may recoup its losses by repossessing the house for liquidation at its assessed value. The bank also offers college loans, whose terms can depend on various federal programs for which the customer may qualify.</w:t>
      </w:r>
    </w:p>
    <w:p w:rsidR="00AA3203" w:rsidRDefault="00212B5C" w:rsidP="00AA3203">
      <w:pPr>
        <w:pStyle w:val="NormalWeb"/>
        <w:spacing w:before="0" w:beforeAutospacing="0" w:after="160" w:afterAutospacing="0"/>
        <w:jc w:val="both"/>
      </w:pPr>
      <w:r>
        <w:rPr>
          <w:rFonts w:ascii="Calibri" w:hAnsi="Calibri" w:cs="Calibri"/>
          <w:color w:val="000000"/>
          <w:sz w:val="22"/>
          <w:szCs w:val="22"/>
        </w:rPr>
        <w:tab/>
      </w:r>
      <w:r w:rsidR="00AA3203">
        <w:rPr>
          <w:rFonts w:ascii="Calibri" w:hAnsi="Calibri" w:cs="Calibri"/>
          <w:color w:val="000000"/>
          <w:sz w:val="22"/>
          <w:szCs w:val="22"/>
        </w:rPr>
        <w:t>Your task is to draw UML class diagram for above scenario.(There is no need to write data members /functions in class).</w:t>
      </w:r>
    </w:p>
    <w:p w:rsidR="00BE335B" w:rsidRDefault="00BE335B">
      <w:pPr>
        <w:rPr>
          <w:rFonts w:cstheme="minorHAnsi"/>
          <w:color w:val="222222"/>
          <w:shd w:val="clear" w:color="auto" w:fill="FFFFFF"/>
        </w:rPr>
      </w:pPr>
      <w:r>
        <w:rPr>
          <w:rFonts w:cstheme="minorHAnsi"/>
          <w:color w:val="222222"/>
          <w:shd w:val="clear" w:color="auto" w:fill="FFFFFF"/>
        </w:rPr>
        <w:br w:type="page"/>
      </w:r>
    </w:p>
    <w:p w:rsidR="00BE335B" w:rsidRDefault="00BE335B" w:rsidP="00BE335B">
      <w:pPr>
        <w:spacing w:after="0" w:line="240" w:lineRule="auto"/>
        <w:rPr>
          <w:b/>
        </w:rPr>
      </w:pPr>
      <w:r w:rsidRPr="00FF110E">
        <w:rPr>
          <w:b/>
        </w:rPr>
        <w:lastRenderedPageBreak/>
        <w:t>Question</w:t>
      </w:r>
      <w:r>
        <w:rPr>
          <w:b/>
        </w:rPr>
        <w:t xml:space="preserve"> 3 (10 marks)</w:t>
      </w:r>
    </w:p>
    <w:p w:rsidR="00C01E99" w:rsidRDefault="00BE335B" w:rsidP="00C01E99">
      <w:pPr>
        <w:spacing w:after="0"/>
      </w:pPr>
      <w:r>
        <w:t>Consider the following class diagram:</w:t>
      </w:r>
    </w:p>
    <w:p w:rsidR="00BE335B" w:rsidRDefault="00BE335B" w:rsidP="00FC2B91">
      <w:pPr>
        <w:spacing w:after="0"/>
        <w:ind w:left="-360"/>
        <w:jc w:val="center"/>
      </w:pPr>
      <w:r>
        <w:rPr>
          <w:noProof/>
        </w:rPr>
        <w:drawing>
          <wp:inline distT="0" distB="0" distL="0" distR="0">
            <wp:extent cx="6446663" cy="201852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446663" cy="2018527"/>
                    </a:xfrm>
                    <a:prstGeom prst="rect">
                      <a:avLst/>
                    </a:prstGeom>
                    <a:noFill/>
                    <a:ln w="9525">
                      <a:noFill/>
                      <a:miter lim="800000"/>
                      <a:headEnd/>
                      <a:tailEnd/>
                    </a:ln>
                  </pic:spPr>
                </pic:pic>
              </a:graphicData>
            </a:graphic>
          </wp:inline>
        </w:drawing>
      </w:r>
    </w:p>
    <w:p w:rsidR="00BE335B" w:rsidRDefault="00BE335B" w:rsidP="003404B6">
      <w:pPr>
        <w:spacing w:line="240" w:lineRule="auto"/>
      </w:pPr>
      <w:r>
        <w:t>Give sequence diagram showing how total rent for a given customer shall be computed. You may add few simple functions in the classes.</w:t>
      </w:r>
    </w:p>
    <w:p w:rsidR="00BE335B" w:rsidRDefault="00BE335B" w:rsidP="00BE335B">
      <w:pPr>
        <w:spacing w:after="0" w:line="240" w:lineRule="auto"/>
      </w:pPr>
    </w:p>
    <w:p w:rsidR="00BE335B" w:rsidRDefault="00BE335B">
      <w:pPr>
        <w:rPr>
          <w:rFonts w:cstheme="minorHAnsi"/>
          <w:color w:val="222222"/>
          <w:shd w:val="clear" w:color="auto" w:fill="FFFFFF"/>
        </w:rPr>
      </w:pPr>
      <w:r>
        <w:rPr>
          <w:rFonts w:cstheme="minorHAnsi"/>
          <w:color w:val="222222"/>
          <w:shd w:val="clear" w:color="auto" w:fill="FFFFFF"/>
        </w:rPr>
        <w:br w:type="page"/>
      </w:r>
    </w:p>
    <w:p w:rsidR="00BE335B" w:rsidRDefault="00BE335B" w:rsidP="00BE335B">
      <w:pPr>
        <w:spacing w:after="0" w:line="240" w:lineRule="auto"/>
        <w:rPr>
          <w:b/>
        </w:rPr>
      </w:pPr>
      <w:r w:rsidRPr="00FF110E">
        <w:rPr>
          <w:b/>
        </w:rPr>
        <w:lastRenderedPageBreak/>
        <w:t>Question</w:t>
      </w:r>
      <w:r>
        <w:rPr>
          <w:b/>
        </w:rPr>
        <w:t xml:space="preserve"> 4 (10 marks)</w:t>
      </w:r>
    </w:p>
    <w:tbl>
      <w:tblPr>
        <w:tblW w:w="0" w:type="auto"/>
        <w:tblInd w:w="55" w:type="dxa"/>
        <w:tblLayout w:type="fixed"/>
        <w:tblCellMar>
          <w:top w:w="55" w:type="dxa"/>
          <w:left w:w="55" w:type="dxa"/>
          <w:bottom w:w="55" w:type="dxa"/>
          <w:right w:w="55" w:type="dxa"/>
        </w:tblCellMar>
        <w:tblLook w:val="0000"/>
      </w:tblPr>
      <w:tblGrid>
        <w:gridCol w:w="5112"/>
        <w:gridCol w:w="5112"/>
      </w:tblGrid>
      <w:tr w:rsidR="004A209F" w:rsidTr="006440E9">
        <w:tc>
          <w:tcPr>
            <w:tcW w:w="5112" w:type="dxa"/>
            <w:tcBorders>
              <w:top w:val="single" w:sz="1" w:space="0" w:color="000000"/>
              <w:left w:val="single" w:sz="1" w:space="0" w:color="000000"/>
              <w:bottom w:val="single" w:sz="1" w:space="0" w:color="000000"/>
            </w:tcBorders>
            <w:shd w:val="clear" w:color="auto" w:fill="auto"/>
          </w:tcPr>
          <w:p w:rsidR="004A209F" w:rsidRDefault="004A209F" w:rsidP="006440E9">
            <w:pPr>
              <w:pStyle w:val="TableContents"/>
              <w:spacing w:after="0" w:line="200" w:lineRule="atLeast"/>
            </w:pPr>
            <w:r>
              <w:t>&lt;html&gt;</w:t>
            </w:r>
          </w:p>
          <w:p w:rsidR="004A209F" w:rsidRDefault="004A209F" w:rsidP="006440E9">
            <w:pPr>
              <w:pStyle w:val="TableContents"/>
              <w:spacing w:after="0" w:line="200" w:lineRule="atLeast"/>
            </w:pPr>
            <w:r>
              <w:t>&lt;head&gt;&lt;/head&gt;</w:t>
            </w:r>
          </w:p>
          <w:p w:rsidR="004A209F" w:rsidRDefault="004A209F" w:rsidP="006440E9">
            <w:pPr>
              <w:pStyle w:val="TableContents"/>
              <w:spacing w:after="0" w:line="200" w:lineRule="atLeast"/>
            </w:pPr>
            <w:r>
              <w:t>&lt;body&gt;</w:t>
            </w:r>
          </w:p>
          <w:p w:rsidR="004A209F" w:rsidRDefault="004A209F" w:rsidP="006440E9">
            <w:pPr>
              <w:pStyle w:val="TableContents"/>
              <w:spacing w:after="0" w:line="200" w:lineRule="atLeast"/>
            </w:pPr>
            <w:r>
              <w:t>&lt;p class='text'&gt; Hello world &lt;/p&gt;</w:t>
            </w:r>
          </w:p>
          <w:p w:rsidR="004A209F" w:rsidRDefault="004A209F" w:rsidP="006440E9">
            <w:pPr>
              <w:pStyle w:val="TableContents"/>
              <w:spacing w:after="0" w:line="200" w:lineRule="atLeast"/>
            </w:pPr>
            <w:r>
              <w:t>&lt;/body&gt;</w:t>
            </w:r>
          </w:p>
          <w:p w:rsidR="004A209F" w:rsidRDefault="004A209F" w:rsidP="006440E9">
            <w:pPr>
              <w:pStyle w:val="TableContents"/>
              <w:spacing w:after="0" w:line="200" w:lineRule="atLeast"/>
            </w:pPr>
            <w:r>
              <w:t>&lt;/html&gt;</w:t>
            </w:r>
          </w:p>
        </w:tc>
        <w:tc>
          <w:tcPr>
            <w:tcW w:w="5112" w:type="dxa"/>
            <w:tcBorders>
              <w:top w:val="single" w:sz="1" w:space="0" w:color="000000"/>
              <w:left w:val="single" w:sz="1" w:space="0" w:color="000000"/>
              <w:bottom w:val="single" w:sz="1" w:space="0" w:color="000000"/>
              <w:right w:val="single" w:sz="1" w:space="0" w:color="000000"/>
            </w:tcBorders>
            <w:shd w:val="clear" w:color="auto" w:fill="auto"/>
          </w:tcPr>
          <w:p w:rsidR="004A209F" w:rsidRDefault="004A209F" w:rsidP="006440E9">
            <w:pPr>
              <w:pStyle w:val="TableContents"/>
              <w:spacing w:after="0" w:line="200" w:lineRule="atLeast"/>
            </w:pPr>
            <w:r>
              <w:t>&lt;book category='children'&gt;</w:t>
            </w:r>
          </w:p>
          <w:p w:rsidR="004A209F" w:rsidRDefault="004A209F" w:rsidP="006440E9">
            <w:pPr>
              <w:pStyle w:val="TableContents"/>
              <w:spacing w:after="0" w:line="200" w:lineRule="atLeast"/>
            </w:pPr>
            <w:r>
              <w:t>&lt;title&gt;Harry Potter&lt;/title&gt;</w:t>
            </w:r>
          </w:p>
          <w:p w:rsidR="004A209F" w:rsidRDefault="004A209F" w:rsidP="006440E9">
            <w:pPr>
              <w:pStyle w:val="TableContents"/>
              <w:spacing w:after="0" w:line="200" w:lineRule="atLeast"/>
            </w:pPr>
            <w:r>
              <w:t>&lt;author&gt;J K. Rowling&lt;/author&gt;</w:t>
            </w:r>
          </w:p>
          <w:p w:rsidR="004A209F" w:rsidRDefault="004A209F" w:rsidP="006440E9">
            <w:pPr>
              <w:pStyle w:val="TableContents"/>
              <w:spacing w:after="0" w:line="200" w:lineRule="atLeast"/>
            </w:pPr>
            <w:r>
              <w:t>&lt;year&gt;2005&lt;/year&gt;</w:t>
            </w:r>
          </w:p>
          <w:p w:rsidR="004A209F" w:rsidRDefault="004A209F" w:rsidP="006440E9">
            <w:pPr>
              <w:pStyle w:val="TableContents"/>
              <w:spacing w:after="0" w:line="200" w:lineRule="atLeast"/>
            </w:pPr>
            <w:r>
              <w:t>&lt;price&gt;29.99&lt;/price&gt;</w:t>
            </w:r>
          </w:p>
          <w:p w:rsidR="004A209F" w:rsidRDefault="004A209F" w:rsidP="006440E9">
            <w:pPr>
              <w:pStyle w:val="TableContents"/>
              <w:spacing w:after="0" w:line="200" w:lineRule="atLeast"/>
            </w:pPr>
            <w:r>
              <w:t>&lt;/book&gt;</w:t>
            </w:r>
          </w:p>
        </w:tc>
      </w:tr>
      <w:tr w:rsidR="004A209F" w:rsidTr="006440E9">
        <w:tc>
          <w:tcPr>
            <w:tcW w:w="5112" w:type="dxa"/>
            <w:tcBorders>
              <w:left w:val="single" w:sz="1" w:space="0" w:color="000000"/>
              <w:bottom w:val="single" w:sz="1" w:space="0" w:color="000000"/>
            </w:tcBorders>
            <w:shd w:val="clear" w:color="auto" w:fill="auto"/>
          </w:tcPr>
          <w:p w:rsidR="004A209F" w:rsidRDefault="004A209F" w:rsidP="006440E9">
            <w:pPr>
              <w:pStyle w:val="TableContents"/>
              <w:jc w:val="center"/>
            </w:pPr>
            <w:r>
              <w:t>(a) HTML document representing a simple web page</w:t>
            </w:r>
          </w:p>
        </w:tc>
        <w:tc>
          <w:tcPr>
            <w:tcW w:w="5112" w:type="dxa"/>
            <w:tcBorders>
              <w:left w:val="single" w:sz="1" w:space="0" w:color="000000"/>
              <w:bottom w:val="single" w:sz="1" w:space="0" w:color="000000"/>
              <w:right w:val="single" w:sz="1" w:space="0" w:color="000000"/>
            </w:tcBorders>
            <w:shd w:val="clear" w:color="auto" w:fill="auto"/>
          </w:tcPr>
          <w:p w:rsidR="004A209F" w:rsidRDefault="004A209F" w:rsidP="006440E9">
            <w:pPr>
              <w:pStyle w:val="TableContents"/>
              <w:spacing w:after="0" w:line="200" w:lineRule="atLeast"/>
              <w:jc w:val="center"/>
            </w:pPr>
            <w:r>
              <w:t>(b) XML document representing a book's information</w:t>
            </w:r>
          </w:p>
        </w:tc>
      </w:tr>
    </w:tbl>
    <w:p w:rsidR="004A209F" w:rsidRDefault="004A209F" w:rsidP="004A209F">
      <w:pPr>
        <w:rPr>
          <w:rFonts w:ascii="Times New Roman" w:hAnsi="Times New Roman" w:cs="Times New Roman"/>
          <w:b/>
          <w:bCs/>
          <w:sz w:val="24"/>
          <w:szCs w:val="24"/>
        </w:rPr>
      </w:pPr>
    </w:p>
    <w:p w:rsidR="004A209F" w:rsidRDefault="004A209F" w:rsidP="004A209F">
      <w:pPr>
        <w:jc w:val="both"/>
        <w:rPr>
          <w:rFonts w:ascii="Times New Roman" w:hAnsi="Times New Roman"/>
        </w:rPr>
      </w:pPr>
      <w:r>
        <w:rPr>
          <w:rFonts w:ascii="Times New Roman" w:hAnsi="Times New Roman"/>
        </w:rPr>
        <w:t>HTML and XML are similar markup languages used to structure text: HTML is used for presentation of web content while XML is more general and can be used for representing any information. Both share similar rules and format and their samples are given above, though XML enforces the rules more strictly.</w:t>
      </w:r>
    </w:p>
    <w:p w:rsidR="004A209F" w:rsidRDefault="004A209F" w:rsidP="004A209F">
      <w:pPr>
        <w:jc w:val="both"/>
      </w:pPr>
      <w:r>
        <w:rPr>
          <w:rFonts w:ascii="Times New Roman" w:hAnsi="Times New Roman"/>
        </w:rPr>
        <w:t>A HTML or XML document comprises of elements (defined by a start and matching end tag that are represented as angular brackets). Each element can contain: attributes (name-value pairs mentioned in the start tag) or body (content enclosed in the start and end tags). Body can be text, comment or further elements.</w:t>
      </w:r>
    </w:p>
    <w:p w:rsidR="004A209F" w:rsidRDefault="004A209F" w:rsidP="004A209F">
      <w:pPr>
        <w:jc w:val="center"/>
        <w:rPr>
          <w:rFonts w:ascii="Times New Roman" w:hAnsi="Times New Roman"/>
        </w:rPr>
      </w:pPr>
      <w:r>
        <w:rPr>
          <w:rFonts w:ascii="Times New Roman" w:hAnsi="Times New Roman"/>
          <w:noProof/>
        </w:rPr>
        <w:drawing>
          <wp:inline distT="0" distB="0" distL="0" distR="0">
            <wp:extent cx="49530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53000" cy="2333625"/>
                    </a:xfrm>
                    <a:prstGeom prst="rect">
                      <a:avLst/>
                    </a:prstGeom>
                    <a:solidFill>
                      <a:srgbClr val="FFFFFF"/>
                    </a:solidFill>
                    <a:ln>
                      <a:noFill/>
                    </a:ln>
                  </pic:spPr>
                </pic:pic>
              </a:graphicData>
            </a:graphic>
          </wp:inline>
        </w:drawing>
      </w:r>
    </w:p>
    <w:p w:rsidR="004A209F" w:rsidRDefault="004A209F" w:rsidP="004A209F">
      <w:pPr>
        <w:jc w:val="both"/>
        <w:rPr>
          <w:rFonts w:ascii="Times New Roman" w:hAnsi="Times New Roman"/>
        </w:rPr>
      </w:pPr>
      <w:r>
        <w:rPr>
          <w:rFonts w:ascii="Times New Roman" w:hAnsi="Times New Roman"/>
        </w:rPr>
        <w:t xml:space="preserve">Consider a proposed UML class diagram for parsing and representing HTML/XML documents. </w:t>
      </w:r>
      <w:r>
        <w:rPr>
          <w:rFonts w:ascii="Times New Roman" w:hAnsi="Times New Roman"/>
          <w:b/>
          <w:bCs/>
        </w:rPr>
        <w:t>Parser</w:t>
      </w:r>
      <w:r>
        <w:rPr>
          <w:rFonts w:ascii="Times New Roman" w:hAnsi="Times New Roman"/>
        </w:rPr>
        <w:t xml:space="preserve"> parses a given text based upon its type and produces a </w:t>
      </w:r>
      <w:r>
        <w:rPr>
          <w:rFonts w:ascii="Times New Roman" w:hAnsi="Times New Roman"/>
          <w:b/>
          <w:bCs/>
        </w:rPr>
        <w:t xml:space="preserve">Document </w:t>
      </w:r>
      <w:r>
        <w:rPr>
          <w:rFonts w:ascii="Times New Roman" w:hAnsi="Times New Roman"/>
        </w:rPr>
        <w:t xml:space="preserve">instance. </w:t>
      </w:r>
      <w:r>
        <w:rPr>
          <w:rFonts w:ascii="Times New Roman" w:hAnsi="Times New Roman"/>
          <w:b/>
          <w:bCs/>
        </w:rPr>
        <w:t>Document</w:t>
      </w:r>
      <w:r>
        <w:rPr>
          <w:rFonts w:ascii="Times New Roman" w:hAnsi="Times New Roman"/>
        </w:rPr>
        <w:t xml:space="preserve"> contains 1 or more </w:t>
      </w:r>
      <w:r>
        <w:rPr>
          <w:rFonts w:ascii="Times New Roman" w:hAnsi="Times New Roman"/>
          <w:b/>
          <w:bCs/>
        </w:rPr>
        <w:t>Element</w:t>
      </w:r>
      <w:r>
        <w:rPr>
          <w:rFonts w:ascii="Times New Roman" w:hAnsi="Times New Roman"/>
        </w:rPr>
        <w:t xml:space="preserve"> instances. XML documents require that one and only one element exists as a root, while there is no such constraint in HTML. A </w:t>
      </w:r>
      <w:r>
        <w:rPr>
          <w:rFonts w:ascii="Times New Roman" w:hAnsi="Times New Roman"/>
          <w:b/>
          <w:bCs/>
        </w:rPr>
        <w:t>Document</w:t>
      </w:r>
      <w:r>
        <w:rPr>
          <w:rFonts w:ascii="Times New Roman" w:hAnsi="Times New Roman"/>
        </w:rPr>
        <w:t xml:space="preserve"> can be converted to its string (HTML or XML) representation using </w:t>
      </w:r>
      <w:r>
        <w:rPr>
          <w:rFonts w:ascii="Times New Roman" w:hAnsi="Times New Roman"/>
          <w:b/>
          <w:bCs/>
        </w:rPr>
        <w:t>toString()</w:t>
      </w:r>
      <w:r>
        <w:rPr>
          <w:rFonts w:ascii="Times New Roman" w:hAnsi="Times New Roman"/>
        </w:rPr>
        <w:t xml:space="preserve"> function and so is any </w:t>
      </w:r>
      <w:r>
        <w:rPr>
          <w:rFonts w:ascii="Times New Roman" w:hAnsi="Times New Roman"/>
          <w:b/>
          <w:bCs/>
        </w:rPr>
        <w:t>Element</w:t>
      </w:r>
      <w:r>
        <w:rPr>
          <w:rFonts w:ascii="Times New Roman" w:hAnsi="Times New Roman"/>
        </w:rPr>
        <w:t xml:space="preserve">, which shall include content of its children also. Moreover, the </w:t>
      </w:r>
      <w:r>
        <w:rPr>
          <w:rFonts w:ascii="Times New Roman" w:hAnsi="Times New Roman"/>
          <w:b/>
          <w:bCs/>
        </w:rPr>
        <w:t>Document</w:t>
      </w:r>
      <w:r>
        <w:rPr>
          <w:rFonts w:ascii="Times New Roman" w:hAnsi="Times New Roman"/>
        </w:rPr>
        <w:t xml:space="preserve"> can be written to a file also.</w:t>
      </w:r>
    </w:p>
    <w:p w:rsidR="004A209F" w:rsidRDefault="004A209F" w:rsidP="004A209F">
      <w:pPr>
        <w:jc w:val="both"/>
        <w:rPr>
          <w:rFonts w:ascii="Times New Roman" w:hAnsi="Times New Roman"/>
        </w:rPr>
      </w:pPr>
      <w:r>
        <w:rPr>
          <w:rFonts w:ascii="Times New Roman" w:hAnsi="Times New Roman" w:cs="Times New Roman"/>
          <w:sz w:val="24"/>
          <w:szCs w:val="24"/>
        </w:rPr>
        <w:t>Can you improve the design further with the help of Design Pattern(s)? Show a modified class diagram with proper justification of the Design Pattern(s) used.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A209F" w:rsidRDefault="004A209F">
      <w:pPr>
        <w:rPr>
          <w:rFonts w:ascii="Times New Roman" w:hAnsi="Times New Roman"/>
        </w:rPr>
      </w:pPr>
      <w:r>
        <w:rPr>
          <w:rFonts w:ascii="Times New Roman" w:hAnsi="Times New Roman"/>
        </w:rPr>
        <w:br w:type="page"/>
      </w:r>
    </w:p>
    <w:p w:rsidR="004A209F" w:rsidRDefault="004A209F" w:rsidP="004A209F">
      <w:pPr>
        <w:jc w:val="both"/>
        <w:rPr>
          <w:rFonts w:ascii="Times New Roman" w:hAnsi="Times New Roman"/>
        </w:rPr>
      </w:pPr>
    </w:p>
    <w:p w:rsidR="00BE335B" w:rsidRDefault="00BE335B" w:rsidP="00BE335B">
      <w:pPr>
        <w:spacing w:after="0" w:line="240" w:lineRule="auto"/>
        <w:rPr>
          <w:b/>
        </w:rPr>
      </w:pPr>
      <w:r w:rsidRPr="00FF110E">
        <w:rPr>
          <w:b/>
        </w:rPr>
        <w:t>Question</w:t>
      </w:r>
      <w:r>
        <w:rPr>
          <w:b/>
        </w:rPr>
        <w:t xml:space="preserve"> 5 (10 marks)</w:t>
      </w:r>
    </w:p>
    <w:p w:rsidR="00BE335B" w:rsidRPr="00BE335B" w:rsidRDefault="00BE335B" w:rsidP="00BE335B">
      <w:pPr>
        <w:spacing w:after="0" w:line="240" w:lineRule="auto"/>
        <w:rPr>
          <w:rFonts w:eastAsia="Times New Roman" w:cstheme="minorHAnsi"/>
          <w:sz w:val="24"/>
          <w:szCs w:val="24"/>
        </w:rPr>
      </w:pPr>
      <w:r w:rsidRPr="00BE335B">
        <w:rPr>
          <w:rFonts w:eastAsia="Times New Roman" w:cstheme="minorHAnsi"/>
          <w:color w:val="000000"/>
        </w:rPr>
        <w:t>You are designing an intruder detection system that has following modules </w:t>
      </w:r>
      <w:r w:rsidR="00A11B3A">
        <w:rPr>
          <w:rFonts w:eastAsia="Times New Roman" w:cstheme="minorHAnsi"/>
          <w:color w:val="000000"/>
        </w:rPr>
        <w:t>(here module refers to one or more classes)</w:t>
      </w:r>
    </w:p>
    <w:p w:rsidR="00BE335B" w:rsidRPr="00BE335B" w:rsidRDefault="00BE335B" w:rsidP="00BE335B">
      <w:pPr>
        <w:spacing w:after="0" w:line="240" w:lineRule="auto"/>
        <w:rPr>
          <w:rFonts w:eastAsia="Times New Roman" w:cstheme="minorHAnsi"/>
          <w:sz w:val="24"/>
          <w:szCs w:val="24"/>
        </w:rPr>
      </w:pPr>
      <w:r w:rsidRPr="00BE335B">
        <w:rPr>
          <w:rFonts w:eastAsia="Times New Roman" w:cstheme="minorHAnsi"/>
          <w:b/>
          <w:bCs/>
          <w:color w:val="000000"/>
        </w:rPr>
        <w:t>EventProcessing</w:t>
      </w:r>
      <w:r w:rsidRPr="00BE335B">
        <w:rPr>
          <w:rFonts w:eastAsia="Times New Roman" w:cstheme="minorHAnsi"/>
          <w:color w:val="000000"/>
        </w:rPr>
        <w:t>: This module processes events coming from EventPlugins and makes them available to the DetectionEngine module for analysis. </w:t>
      </w:r>
    </w:p>
    <w:p w:rsidR="00BE335B" w:rsidRPr="00BE335B" w:rsidRDefault="00BE335B" w:rsidP="00BE335B">
      <w:pPr>
        <w:spacing w:after="0" w:line="240" w:lineRule="auto"/>
        <w:rPr>
          <w:rFonts w:eastAsia="Times New Roman" w:cstheme="minorHAnsi"/>
          <w:sz w:val="24"/>
          <w:szCs w:val="24"/>
        </w:rPr>
      </w:pPr>
      <w:r w:rsidRPr="00BE335B">
        <w:rPr>
          <w:rFonts w:eastAsia="Times New Roman" w:cstheme="minorHAnsi"/>
          <w:b/>
          <w:bCs/>
          <w:color w:val="000000"/>
        </w:rPr>
        <w:t>EventPlugins</w:t>
      </w:r>
      <w:r w:rsidRPr="00BE335B">
        <w:rPr>
          <w:rFonts w:eastAsia="Times New Roman" w:cstheme="minorHAnsi"/>
          <w:color w:val="000000"/>
        </w:rPr>
        <w:t>: These are external components that can be plugged into the system. They provide events which are then processed by the system to detect network intrusion. </w:t>
      </w:r>
    </w:p>
    <w:p w:rsidR="00BE335B" w:rsidRPr="00BE335B" w:rsidRDefault="00BE335B" w:rsidP="00BE335B">
      <w:pPr>
        <w:spacing w:after="0" w:line="240" w:lineRule="auto"/>
        <w:rPr>
          <w:rFonts w:eastAsia="Times New Roman" w:cstheme="minorHAnsi"/>
          <w:sz w:val="24"/>
          <w:szCs w:val="24"/>
        </w:rPr>
      </w:pPr>
      <w:r w:rsidRPr="00BE335B">
        <w:rPr>
          <w:rFonts w:eastAsia="Times New Roman" w:cstheme="minorHAnsi"/>
          <w:b/>
          <w:bCs/>
          <w:color w:val="000000"/>
        </w:rPr>
        <w:t>DetectionEngine</w:t>
      </w:r>
      <w:r w:rsidRPr="00BE335B">
        <w:rPr>
          <w:rFonts w:eastAsia="Times New Roman" w:cstheme="minorHAnsi"/>
          <w:color w:val="000000"/>
        </w:rPr>
        <w:t>: This module implements actual algorithms that detect abnormal activity in the network based on available events.</w:t>
      </w:r>
    </w:p>
    <w:p w:rsidR="00BE335B" w:rsidRPr="00BE335B" w:rsidRDefault="00BE335B" w:rsidP="00BE335B">
      <w:pPr>
        <w:spacing w:after="0" w:line="240" w:lineRule="auto"/>
        <w:rPr>
          <w:rFonts w:ascii="Times New Roman" w:eastAsia="Times New Roman" w:hAnsi="Times New Roman" w:cs="Times New Roman"/>
          <w:sz w:val="24"/>
          <w:szCs w:val="24"/>
        </w:rPr>
      </w:pPr>
      <w:r w:rsidRPr="00BE335B">
        <w:rPr>
          <w:rFonts w:eastAsia="Times New Roman" w:cstheme="minorHAnsi"/>
          <w:b/>
          <w:bCs/>
          <w:color w:val="000000"/>
        </w:rPr>
        <w:t>ResultLog</w:t>
      </w:r>
      <w:r w:rsidRPr="00BE335B">
        <w:rPr>
          <w:rFonts w:eastAsia="Times New Roman" w:cstheme="minorHAnsi"/>
          <w:color w:val="000000"/>
        </w:rPr>
        <w:t>: These are two modules that log the detected intrusions locally on hard disk as well as send them remotely to the cloud.</w:t>
      </w:r>
    </w:p>
    <w:p w:rsidR="00BE335B" w:rsidRPr="00BE335B" w:rsidRDefault="00BE335B" w:rsidP="00BE335B">
      <w:pPr>
        <w:spacing w:after="0" w:line="240" w:lineRule="auto"/>
        <w:rPr>
          <w:rFonts w:eastAsia="Times New Roman" w:cstheme="minorHAnsi"/>
          <w:sz w:val="24"/>
          <w:szCs w:val="24"/>
        </w:rPr>
      </w:pPr>
      <w:r w:rsidRPr="00BE335B">
        <w:rPr>
          <w:rFonts w:eastAsia="Times New Roman" w:cstheme="minorHAnsi"/>
          <w:color w:val="000000"/>
        </w:rPr>
        <w:t>A naive design is the one presented in the UML diagram below.</w:t>
      </w:r>
    </w:p>
    <w:p w:rsidR="00BE335B" w:rsidRPr="00BE335B" w:rsidRDefault="00BE335B" w:rsidP="00BE335B">
      <w:pPr>
        <w:spacing w:after="0" w:line="240" w:lineRule="auto"/>
        <w:rPr>
          <w:rFonts w:ascii="Times New Roman" w:eastAsia="Times New Roman" w:hAnsi="Times New Roman" w:cs="Times New Roman"/>
          <w:sz w:val="24"/>
          <w:szCs w:val="24"/>
        </w:rPr>
      </w:pPr>
    </w:p>
    <w:p w:rsidR="00BE335B" w:rsidRPr="00BE335B" w:rsidRDefault="00BE335B" w:rsidP="00BE335B">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5943600" cy="2695575"/>
            <wp:effectExtent l="19050" t="0" r="0" b="0"/>
            <wp:docPr id="5" name="Picture 3" descr="https://lh5.googleusercontent.com/j2JvppnVgCdwvhN89_0kB3alcopokB4-UdK2luwv-fyuw9jbjsQaduWVXjTpYlDX3BV73dbMrZFLjMDrvqiSetfEyJYr6O7i61EtTXNEVuAWzMRl9O1Faq1itvXc0HbHjyvINd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2JvppnVgCdwvhN89_0kB3alcopokB4-UdK2luwv-fyuw9jbjsQaduWVXjTpYlDX3BV73dbMrZFLjMDrvqiSetfEyJYr6O7i61EtTXNEVuAWzMRl9O1Faq1itvXc0HbHjyvINdCr"/>
                    <pic:cNvPicPr>
                      <a:picLocks noChangeAspect="1" noChangeArrowheads="1"/>
                    </pic:cNvPicPr>
                  </pic:nvPicPr>
                  <pic:blipFill>
                    <a:blip r:embed="rId11"/>
                    <a:srcRect/>
                    <a:stretch>
                      <a:fillRect/>
                    </a:stretch>
                  </pic:blipFill>
                  <pic:spPr bwMode="auto">
                    <a:xfrm>
                      <a:off x="0" y="0"/>
                      <a:ext cx="5943600" cy="2695575"/>
                    </a:xfrm>
                    <a:prstGeom prst="rect">
                      <a:avLst/>
                    </a:prstGeom>
                    <a:noFill/>
                    <a:ln w="9525">
                      <a:noFill/>
                      <a:miter lim="800000"/>
                      <a:headEnd/>
                      <a:tailEnd/>
                    </a:ln>
                  </pic:spPr>
                </pic:pic>
              </a:graphicData>
            </a:graphic>
          </wp:inline>
        </w:drawing>
      </w:r>
    </w:p>
    <w:p w:rsidR="00BE335B" w:rsidRPr="00BE335B" w:rsidRDefault="00BE335B" w:rsidP="00BE335B">
      <w:pPr>
        <w:spacing w:after="0" w:line="240" w:lineRule="auto"/>
        <w:rPr>
          <w:rFonts w:ascii="Times New Roman" w:eastAsia="Times New Roman" w:hAnsi="Times New Roman" w:cs="Times New Roman"/>
          <w:sz w:val="24"/>
          <w:szCs w:val="24"/>
        </w:rPr>
      </w:pPr>
    </w:p>
    <w:p w:rsidR="00BE335B" w:rsidRPr="00BE335B" w:rsidRDefault="00BE335B" w:rsidP="00BE335B">
      <w:pPr>
        <w:spacing w:after="0" w:line="240" w:lineRule="auto"/>
        <w:rPr>
          <w:rFonts w:eastAsia="Times New Roman" w:cstheme="minorHAnsi"/>
          <w:sz w:val="24"/>
          <w:szCs w:val="24"/>
        </w:rPr>
      </w:pPr>
      <w:r w:rsidRPr="00BE335B">
        <w:rPr>
          <w:rFonts w:eastAsia="Times New Roman" w:cstheme="minorHAnsi"/>
          <w:color w:val="000000"/>
        </w:rPr>
        <w:t>Your task is to improve this design keeping in mind SOLID design principles. You can add interfaces in any package if required.</w:t>
      </w:r>
    </w:p>
    <w:p w:rsidR="00BE335B" w:rsidRPr="00BE335B" w:rsidRDefault="00BE335B" w:rsidP="00BE335B">
      <w:pPr>
        <w:spacing w:after="0" w:line="240" w:lineRule="auto"/>
        <w:rPr>
          <w:rFonts w:eastAsia="Times New Roman" w:cstheme="minorHAnsi"/>
          <w:sz w:val="24"/>
          <w:szCs w:val="24"/>
        </w:rPr>
      </w:pPr>
      <w:r w:rsidRPr="00BE335B">
        <w:rPr>
          <w:rFonts w:eastAsia="Times New Roman" w:cstheme="minorHAnsi"/>
          <w:color w:val="000000"/>
        </w:rPr>
        <w:t>After the improvement the design should reflect following characteristics:</w:t>
      </w:r>
    </w:p>
    <w:p w:rsidR="00BE335B" w:rsidRPr="00BE335B" w:rsidRDefault="00BE335B" w:rsidP="00BE335B">
      <w:pPr>
        <w:numPr>
          <w:ilvl w:val="0"/>
          <w:numId w:val="37"/>
        </w:numPr>
        <w:spacing w:after="0" w:line="240" w:lineRule="auto"/>
        <w:textAlignment w:val="baseline"/>
        <w:rPr>
          <w:rFonts w:eastAsia="Times New Roman" w:cstheme="minorHAnsi"/>
          <w:color w:val="000000"/>
        </w:rPr>
      </w:pPr>
      <w:r w:rsidRPr="00BE335B">
        <w:rPr>
          <w:rFonts w:eastAsia="Times New Roman" w:cstheme="minorHAnsi"/>
          <w:color w:val="000000"/>
        </w:rPr>
        <w:t>High level modules should not depend on lower level modules.(hint: DetectionEngine is the highest level module, think about others yourself)</w:t>
      </w:r>
    </w:p>
    <w:p w:rsidR="00BE335B" w:rsidRPr="00BE335B" w:rsidRDefault="00BE335B" w:rsidP="00BE335B">
      <w:pPr>
        <w:numPr>
          <w:ilvl w:val="0"/>
          <w:numId w:val="37"/>
        </w:numPr>
        <w:spacing w:after="0" w:line="240" w:lineRule="auto"/>
        <w:textAlignment w:val="baseline"/>
        <w:rPr>
          <w:rFonts w:eastAsia="Times New Roman" w:cstheme="minorHAnsi"/>
          <w:color w:val="000000"/>
        </w:rPr>
      </w:pPr>
      <w:r w:rsidRPr="00BE335B">
        <w:rPr>
          <w:rFonts w:eastAsia="Times New Roman" w:cstheme="minorHAnsi"/>
          <w:color w:val="000000"/>
        </w:rPr>
        <w:t>Interface with plugins to be designed such that new plugins can be added to the system without a need to make changes to the system</w:t>
      </w:r>
    </w:p>
    <w:p w:rsidR="00BE335B" w:rsidRPr="00BE335B" w:rsidRDefault="00BE335B" w:rsidP="00BE335B">
      <w:pPr>
        <w:numPr>
          <w:ilvl w:val="0"/>
          <w:numId w:val="37"/>
        </w:numPr>
        <w:spacing w:after="0" w:line="240" w:lineRule="auto"/>
        <w:textAlignment w:val="baseline"/>
        <w:rPr>
          <w:rFonts w:eastAsia="Times New Roman" w:cstheme="minorHAnsi"/>
          <w:color w:val="000000"/>
        </w:rPr>
      </w:pPr>
      <w:r w:rsidRPr="00BE335B">
        <w:rPr>
          <w:rFonts w:eastAsia="Times New Roman" w:cstheme="minorHAnsi"/>
          <w:color w:val="000000"/>
        </w:rPr>
        <w:t>Currently there is only two types of logging available, the new design should support adding additional logging modules without impacting the DetectionEngine module</w:t>
      </w:r>
    </w:p>
    <w:p w:rsidR="00BE335B" w:rsidRPr="00BE335B" w:rsidRDefault="00BE335B" w:rsidP="00BE335B">
      <w:pPr>
        <w:numPr>
          <w:ilvl w:val="0"/>
          <w:numId w:val="37"/>
        </w:numPr>
        <w:spacing w:after="0" w:line="240" w:lineRule="auto"/>
        <w:textAlignment w:val="baseline"/>
        <w:rPr>
          <w:rFonts w:eastAsia="Times New Roman" w:cstheme="minorHAnsi"/>
          <w:color w:val="000000"/>
        </w:rPr>
      </w:pPr>
      <w:r w:rsidRPr="00BE335B">
        <w:rPr>
          <w:rFonts w:eastAsia="Times New Roman" w:cstheme="minorHAnsi"/>
          <w:color w:val="000000"/>
        </w:rPr>
        <w:t>Show all relationships (e.g. inheritance, directional association between classes and interfaces)</w:t>
      </w:r>
    </w:p>
    <w:p w:rsidR="00F15303" w:rsidRDefault="00F15303" w:rsidP="00F15303">
      <w:pPr>
        <w:spacing w:after="0" w:line="240" w:lineRule="auto"/>
        <w:rPr>
          <w:rFonts w:cstheme="minorHAnsi"/>
          <w:color w:val="222222"/>
          <w:shd w:val="clear" w:color="auto" w:fill="FFFFFF"/>
        </w:rPr>
      </w:pPr>
    </w:p>
    <w:sectPr w:rsidR="00F15303" w:rsidSect="00FB451B">
      <w:footerReference w:type="default" r:id="rId12"/>
      <w:pgSz w:w="12240" w:h="15840"/>
      <w:pgMar w:top="576" w:right="576"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226" w:rsidRDefault="00E24226" w:rsidP="00F30788">
      <w:pPr>
        <w:spacing w:after="0" w:line="240" w:lineRule="auto"/>
      </w:pPr>
      <w:r>
        <w:separator/>
      </w:r>
    </w:p>
  </w:endnote>
  <w:endnote w:type="continuationSeparator" w:id="1">
    <w:p w:rsidR="00E24226" w:rsidRDefault="00E24226" w:rsidP="00F30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788" w:rsidRDefault="00FB451B">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 of</w:t>
    </w:r>
    <w:bookmarkStart w:id="0" w:name="_GoBack"/>
    <w:bookmarkEnd w:id="0"/>
    <w:r w:rsidR="00196B29">
      <w:rPr>
        <w:rFonts w:asciiTheme="majorHAnsi" w:hAnsiTheme="majorHAnsi"/>
        <w:b/>
        <w:sz w:val="24"/>
        <w:szCs w:val="24"/>
      </w:rPr>
      <w:t xml:space="preserve"> </w:t>
    </w:r>
    <w:r w:rsidR="00F30788" w:rsidRPr="00C70A2B">
      <w:rPr>
        <w:rFonts w:asciiTheme="majorHAnsi" w:hAnsiTheme="majorHAnsi"/>
        <w:b/>
        <w:sz w:val="24"/>
        <w:szCs w:val="24"/>
      </w:rPr>
      <w:t>Page</w:t>
    </w:r>
    <w:r w:rsidR="003A20B0">
      <w:rPr>
        <w:rFonts w:asciiTheme="majorHAnsi" w:hAnsiTheme="majorHAnsi"/>
        <w:b/>
        <w:sz w:val="24"/>
        <w:szCs w:val="24"/>
      </w:rPr>
      <w:t xml:space="preserve"> </w:t>
    </w:r>
    <w:r w:rsidR="00F65A37" w:rsidRPr="00F65A37">
      <w:fldChar w:fldCharType="begin"/>
    </w:r>
    <w:r w:rsidR="00B35E4F">
      <w:instrText xml:space="preserve"> PAGE   \* MERGEFORMAT </w:instrText>
    </w:r>
    <w:r w:rsidR="00F65A37" w:rsidRPr="00F65A37">
      <w:fldChar w:fldCharType="separate"/>
    </w:r>
    <w:r w:rsidR="00653710" w:rsidRPr="00653710">
      <w:rPr>
        <w:rFonts w:asciiTheme="majorHAnsi" w:hAnsiTheme="majorHAnsi"/>
        <w:noProof/>
      </w:rPr>
      <w:t>1</w:t>
    </w:r>
    <w:r w:rsidR="00F65A37">
      <w:rPr>
        <w:rFonts w:asciiTheme="majorHAnsi" w:hAnsiTheme="majorHAnsi"/>
        <w:noProof/>
      </w:rPr>
      <w:fldChar w:fldCharType="end"/>
    </w:r>
    <w:r w:rsidR="00200854">
      <w:t xml:space="preserve"> of</w:t>
    </w:r>
    <w:r w:rsidR="009A6042">
      <w:t xml:space="preserve"> </w:t>
    </w:r>
    <w:r w:rsidR="00212B5C">
      <w:t>5</w:t>
    </w:r>
  </w:p>
  <w:p w:rsidR="00F30788" w:rsidRDefault="00F307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226" w:rsidRDefault="00E24226" w:rsidP="00F30788">
      <w:pPr>
        <w:spacing w:after="0" w:line="240" w:lineRule="auto"/>
      </w:pPr>
      <w:r>
        <w:separator/>
      </w:r>
    </w:p>
  </w:footnote>
  <w:footnote w:type="continuationSeparator" w:id="1">
    <w:p w:rsidR="00E24226" w:rsidRDefault="00E24226" w:rsidP="00F307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598F"/>
    <w:multiLevelType w:val="multilevel"/>
    <w:tmpl w:val="BCD274AE"/>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nsid w:val="09692642"/>
    <w:multiLevelType w:val="multilevel"/>
    <w:tmpl w:val="EB9C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76EAF"/>
    <w:multiLevelType w:val="multilevel"/>
    <w:tmpl w:val="257A2DE4"/>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0DAB1909"/>
    <w:multiLevelType w:val="multilevel"/>
    <w:tmpl w:val="257A2DE4"/>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406D30"/>
    <w:multiLevelType w:val="hybridMultilevel"/>
    <w:tmpl w:val="9F7848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6323DC"/>
    <w:multiLevelType w:val="multilevel"/>
    <w:tmpl w:val="257A2DE4"/>
    <w:lvl w:ilvl="0">
      <w:numFmt w:val="lowerLetter"/>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2E759D"/>
    <w:multiLevelType w:val="hybridMultilevel"/>
    <w:tmpl w:val="BDE221C0"/>
    <w:lvl w:ilvl="0" w:tplc="19C059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B33B5D"/>
    <w:multiLevelType w:val="hybridMultilevel"/>
    <w:tmpl w:val="B52A7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71AE3"/>
    <w:multiLevelType w:val="hybridMultilevel"/>
    <w:tmpl w:val="77E03FB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A216F0"/>
    <w:multiLevelType w:val="hybridMultilevel"/>
    <w:tmpl w:val="1D6639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9ED4029"/>
    <w:multiLevelType w:val="multilevel"/>
    <w:tmpl w:val="64B0097A"/>
    <w:lvl w:ilvl="0">
      <w:start w:val="1"/>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A027C59"/>
    <w:multiLevelType w:val="multilevel"/>
    <w:tmpl w:val="803C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2F3829"/>
    <w:multiLevelType w:val="hybridMultilevel"/>
    <w:tmpl w:val="951E3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7071EC"/>
    <w:multiLevelType w:val="multilevel"/>
    <w:tmpl w:val="6E26141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2724531D"/>
    <w:multiLevelType w:val="multilevel"/>
    <w:tmpl w:val="78FA6F12"/>
    <w:lvl w:ilvl="0">
      <w:start w:val="1"/>
      <w:numFmt w:val="lowerLetter"/>
      <w:lvlText w:val="%1)"/>
      <w:lvlJc w:val="left"/>
      <w:pPr>
        <w:tabs>
          <w:tab w:val="num" w:pos="695"/>
        </w:tabs>
        <w:ind w:left="695" w:hanging="360"/>
      </w:pPr>
    </w:lvl>
    <w:lvl w:ilvl="1">
      <w:start w:val="1"/>
      <w:numFmt w:val="lowerLetter"/>
      <w:lvlText w:val="%2)"/>
      <w:lvlJc w:val="left"/>
      <w:pPr>
        <w:tabs>
          <w:tab w:val="num" w:pos="1415"/>
        </w:tabs>
        <w:ind w:left="1415" w:hanging="360"/>
      </w:pPr>
    </w:lvl>
    <w:lvl w:ilvl="2" w:tentative="1">
      <w:start w:val="1"/>
      <w:numFmt w:val="decimal"/>
      <w:lvlText w:val="%3."/>
      <w:lvlJc w:val="left"/>
      <w:pPr>
        <w:tabs>
          <w:tab w:val="num" w:pos="2135"/>
        </w:tabs>
        <w:ind w:left="2135" w:hanging="360"/>
      </w:pPr>
    </w:lvl>
    <w:lvl w:ilvl="3" w:tentative="1">
      <w:start w:val="1"/>
      <w:numFmt w:val="decimal"/>
      <w:lvlText w:val="%4."/>
      <w:lvlJc w:val="left"/>
      <w:pPr>
        <w:tabs>
          <w:tab w:val="num" w:pos="2855"/>
        </w:tabs>
        <w:ind w:left="2855" w:hanging="360"/>
      </w:pPr>
    </w:lvl>
    <w:lvl w:ilvl="4" w:tentative="1">
      <w:start w:val="1"/>
      <w:numFmt w:val="decimal"/>
      <w:lvlText w:val="%5."/>
      <w:lvlJc w:val="left"/>
      <w:pPr>
        <w:tabs>
          <w:tab w:val="num" w:pos="3575"/>
        </w:tabs>
        <w:ind w:left="3575" w:hanging="360"/>
      </w:pPr>
    </w:lvl>
    <w:lvl w:ilvl="5" w:tentative="1">
      <w:start w:val="1"/>
      <w:numFmt w:val="decimal"/>
      <w:lvlText w:val="%6."/>
      <w:lvlJc w:val="left"/>
      <w:pPr>
        <w:tabs>
          <w:tab w:val="num" w:pos="4295"/>
        </w:tabs>
        <w:ind w:left="4295" w:hanging="360"/>
      </w:pPr>
    </w:lvl>
    <w:lvl w:ilvl="6" w:tentative="1">
      <w:start w:val="1"/>
      <w:numFmt w:val="decimal"/>
      <w:lvlText w:val="%7."/>
      <w:lvlJc w:val="left"/>
      <w:pPr>
        <w:tabs>
          <w:tab w:val="num" w:pos="5015"/>
        </w:tabs>
        <w:ind w:left="5015" w:hanging="360"/>
      </w:pPr>
    </w:lvl>
    <w:lvl w:ilvl="7" w:tentative="1">
      <w:start w:val="1"/>
      <w:numFmt w:val="decimal"/>
      <w:lvlText w:val="%8."/>
      <w:lvlJc w:val="left"/>
      <w:pPr>
        <w:tabs>
          <w:tab w:val="num" w:pos="5735"/>
        </w:tabs>
        <w:ind w:left="5735" w:hanging="360"/>
      </w:pPr>
    </w:lvl>
    <w:lvl w:ilvl="8" w:tentative="1">
      <w:start w:val="1"/>
      <w:numFmt w:val="decimal"/>
      <w:lvlText w:val="%9."/>
      <w:lvlJc w:val="left"/>
      <w:pPr>
        <w:tabs>
          <w:tab w:val="num" w:pos="6455"/>
        </w:tabs>
        <w:ind w:left="6455" w:hanging="360"/>
      </w:pPr>
    </w:lvl>
  </w:abstractNum>
  <w:abstractNum w:abstractNumId="16">
    <w:nsid w:val="29DE72CD"/>
    <w:multiLevelType w:val="multilevel"/>
    <w:tmpl w:val="77B84A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2AC878F0"/>
    <w:multiLevelType w:val="hybridMultilevel"/>
    <w:tmpl w:val="9D30BB5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D07D34"/>
    <w:multiLevelType w:val="hybridMultilevel"/>
    <w:tmpl w:val="124C63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284268"/>
    <w:multiLevelType w:val="multilevel"/>
    <w:tmpl w:val="541419D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E715A9"/>
    <w:multiLevelType w:val="multilevel"/>
    <w:tmpl w:val="617E9B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DC12FA"/>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C71E7C"/>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E85A97"/>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A85FD4"/>
    <w:multiLevelType w:val="multilevel"/>
    <w:tmpl w:val="257A2DE4"/>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nsid w:val="3FF675F1"/>
    <w:multiLevelType w:val="hybridMultilevel"/>
    <w:tmpl w:val="FAD20D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AF02C0"/>
    <w:multiLevelType w:val="hybridMultilevel"/>
    <w:tmpl w:val="91EECE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6B5429C"/>
    <w:multiLevelType w:val="multilevel"/>
    <w:tmpl w:val="498E1B4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4E0AC9"/>
    <w:multiLevelType w:val="hybridMultilevel"/>
    <w:tmpl w:val="C71AB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B646D83"/>
    <w:multiLevelType w:val="multilevel"/>
    <w:tmpl w:val="541419D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2436E2"/>
    <w:multiLevelType w:val="hybridMultilevel"/>
    <w:tmpl w:val="98F099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A310D"/>
    <w:multiLevelType w:val="multilevel"/>
    <w:tmpl w:val="27DCA84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nsid w:val="75DD03E5"/>
    <w:multiLevelType w:val="hybridMultilevel"/>
    <w:tmpl w:val="48101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CE17B4"/>
    <w:multiLevelType w:val="multilevel"/>
    <w:tmpl w:val="257A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3B5C3C"/>
    <w:multiLevelType w:val="hybridMultilevel"/>
    <w:tmpl w:val="51A6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DCE28EA"/>
    <w:multiLevelType w:val="hybridMultilevel"/>
    <w:tmpl w:val="A19C4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8"/>
  </w:num>
  <w:num w:numId="4">
    <w:abstractNumId w:val="21"/>
  </w:num>
  <w:num w:numId="5">
    <w:abstractNumId w:val="22"/>
  </w:num>
  <w:num w:numId="6">
    <w:abstractNumId w:val="23"/>
  </w:num>
  <w:num w:numId="7">
    <w:abstractNumId w:val="18"/>
  </w:num>
  <w:num w:numId="8">
    <w:abstractNumId w:val="30"/>
  </w:num>
  <w:num w:numId="9">
    <w:abstractNumId w:val="26"/>
  </w:num>
  <w:num w:numId="10">
    <w:abstractNumId w:val="34"/>
  </w:num>
  <w:num w:numId="11">
    <w:abstractNumId w:val="25"/>
  </w:num>
  <w:num w:numId="12">
    <w:abstractNumId w:val="7"/>
  </w:num>
  <w:num w:numId="13">
    <w:abstractNumId w:val="32"/>
  </w:num>
  <w:num w:numId="14">
    <w:abstractNumId w:val="16"/>
  </w:num>
  <w:num w:numId="15">
    <w:abstractNumId w:val="11"/>
  </w:num>
  <w:num w:numId="16">
    <w:abstractNumId w:val="13"/>
  </w:num>
  <w:num w:numId="17">
    <w:abstractNumId w:val="20"/>
  </w:num>
  <w:num w:numId="18">
    <w:abstractNumId w:val="20"/>
    <w:lvlOverride w:ilvl="0">
      <w:lvl w:ilvl="0">
        <w:numFmt w:val="decimal"/>
        <w:lvlText w:val=""/>
        <w:lvlJc w:val="left"/>
      </w:lvl>
    </w:lvlOverride>
    <w:lvlOverride w:ilvl="1">
      <w:lvl w:ilvl="1">
        <w:numFmt w:val="lowerLetter"/>
        <w:lvlText w:val="%2."/>
        <w:lvlJc w:val="left"/>
      </w:lvl>
    </w:lvlOverride>
  </w:num>
  <w:num w:numId="19">
    <w:abstractNumId w:val="1"/>
    <w:lvlOverride w:ilvl="0">
      <w:lvl w:ilvl="0">
        <w:numFmt w:val="lowerLetter"/>
        <w:lvlText w:val="%1."/>
        <w:lvlJc w:val="left"/>
      </w:lvl>
    </w:lvlOverride>
  </w:num>
  <w:num w:numId="20">
    <w:abstractNumId w:val="33"/>
    <w:lvlOverride w:ilvl="0">
      <w:lvl w:ilvl="0">
        <w:start w:val="5"/>
        <w:numFmt w:val="decimal"/>
        <w:lvlText w:val="%1."/>
        <w:lvlJc w:val="left"/>
        <w:pPr>
          <w:ind w:left="36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1">
    <w:abstractNumId w:val="10"/>
  </w:num>
  <w:num w:numId="22">
    <w:abstractNumId w:val="6"/>
  </w:num>
  <w:num w:numId="23">
    <w:abstractNumId w:val="19"/>
  </w:num>
  <w:num w:numId="24">
    <w:abstractNumId w:val="9"/>
  </w:num>
  <w:num w:numId="25">
    <w:abstractNumId w:val="29"/>
  </w:num>
  <w:num w:numId="26">
    <w:abstractNumId w:val="35"/>
  </w:num>
  <w:num w:numId="27">
    <w:abstractNumId w:val="31"/>
  </w:num>
  <w:num w:numId="28">
    <w:abstractNumId w:val="27"/>
  </w:num>
  <w:num w:numId="29">
    <w:abstractNumId w:val="0"/>
  </w:num>
  <w:num w:numId="30">
    <w:abstractNumId w:val="3"/>
  </w:num>
  <w:num w:numId="31">
    <w:abstractNumId w:val="24"/>
  </w:num>
  <w:num w:numId="32">
    <w:abstractNumId w:val="2"/>
  </w:num>
  <w:num w:numId="33">
    <w:abstractNumId w:val="8"/>
  </w:num>
  <w:num w:numId="34">
    <w:abstractNumId w:val="17"/>
  </w:num>
  <w:num w:numId="35">
    <w:abstractNumId w:val="14"/>
  </w:num>
  <w:num w:numId="36">
    <w:abstractNumId w:val="15"/>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36129"/>
    <w:rsid w:val="00001278"/>
    <w:rsid w:val="0004437E"/>
    <w:rsid w:val="00063B24"/>
    <w:rsid w:val="000669D9"/>
    <w:rsid w:val="000A07FB"/>
    <w:rsid w:val="000C7BBD"/>
    <w:rsid w:val="00101F5D"/>
    <w:rsid w:val="0015505A"/>
    <w:rsid w:val="001577E8"/>
    <w:rsid w:val="0016223E"/>
    <w:rsid w:val="001711D8"/>
    <w:rsid w:val="00196B29"/>
    <w:rsid w:val="001B3A45"/>
    <w:rsid w:val="001D6BDF"/>
    <w:rsid w:val="001E4A79"/>
    <w:rsid w:val="00200854"/>
    <w:rsid w:val="0020535D"/>
    <w:rsid w:val="00212B5C"/>
    <w:rsid w:val="002257A7"/>
    <w:rsid w:val="00237446"/>
    <w:rsid w:val="002430F2"/>
    <w:rsid w:val="0028482B"/>
    <w:rsid w:val="002971E4"/>
    <w:rsid w:val="002A2625"/>
    <w:rsid w:val="002B5CA2"/>
    <w:rsid w:val="002C729B"/>
    <w:rsid w:val="002F4214"/>
    <w:rsid w:val="002F73B2"/>
    <w:rsid w:val="003022F7"/>
    <w:rsid w:val="003251A1"/>
    <w:rsid w:val="0033089B"/>
    <w:rsid w:val="003404B6"/>
    <w:rsid w:val="00360E82"/>
    <w:rsid w:val="00365D3F"/>
    <w:rsid w:val="00380D7A"/>
    <w:rsid w:val="00386D5E"/>
    <w:rsid w:val="00387D75"/>
    <w:rsid w:val="003A20B0"/>
    <w:rsid w:val="003B3CAA"/>
    <w:rsid w:val="003D0C4C"/>
    <w:rsid w:val="003D2E95"/>
    <w:rsid w:val="003F7B40"/>
    <w:rsid w:val="0040660E"/>
    <w:rsid w:val="004071A4"/>
    <w:rsid w:val="00436129"/>
    <w:rsid w:val="00450870"/>
    <w:rsid w:val="004535D8"/>
    <w:rsid w:val="004614A6"/>
    <w:rsid w:val="00464E8B"/>
    <w:rsid w:val="00467383"/>
    <w:rsid w:val="00483239"/>
    <w:rsid w:val="004A209F"/>
    <w:rsid w:val="004C0870"/>
    <w:rsid w:val="004C4B4E"/>
    <w:rsid w:val="004C7017"/>
    <w:rsid w:val="004C71E5"/>
    <w:rsid w:val="004C7E1A"/>
    <w:rsid w:val="004D33AA"/>
    <w:rsid w:val="005018CB"/>
    <w:rsid w:val="00502E86"/>
    <w:rsid w:val="00504656"/>
    <w:rsid w:val="00507F02"/>
    <w:rsid w:val="00546046"/>
    <w:rsid w:val="00567357"/>
    <w:rsid w:val="005873CD"/>
    <w:rsid w:val="00590351"/>
    <w:rsid w:val="00594399"/>
    <w:rsid w:val="005A60BF"/>
    <w:rsid w:val="005A7285"/>
    <w:rsid w:val="005C0632"/>
    <w:rsid w:val="00603E8C"/>
    <w:rsid w:val="00605B69"/>
    <w:rsid w:val="00633238"/>
    <w:rsid w:val="0063484B"/>
    <w:rsid w:val="00643CB6"/>
    <w:rsid w:val="00653710"/>
    <w:rsid w:val="006734C7"/>
    <w:rsid w:val="00685AD5"/>
    <w:rsid w:val="006F44AB"/>
    <w:rsid w:val="007051ED"/>
    <w:rsid w:val="0074602C"/>
    <w:rsid w:val="007536D4"/>
    <w:rsid w:val="007558D4"/>
    <w:rsid w:val="00757496"/>
    <w:rsid w:val="007B7315"/>
    <w:rsid w:val="007C3CB1"/>
    <w:rsid w:val="007C6125"/>
    <w:rsid w:val="007D621F"/>
    <w:rsid w:val="00801992"/>
    <w:rsid w:val="00804DBB"/>
    <w:rsid w:val="0080738B"/>
    <w:rsid w:val="00834660"/>
    <w:rsid w:val="00850282"/>
    <w:rsid w:val="00853C86"/>
    <w:rsid w:val="00853DFA"/>
    <w:rsid w:val="00874365"/>
    <w:rsid w:val="00876FCC"/>
    <w:rsid w:val="008C6A40"/>
    <w:rsid w:val="008D3A41"/>
    <w:rsid w:val="008E4F86"/>
    <w:rsid w:val="0090121C"/>
    <w:rsid w:val="009017C7"/>
    <w:rsid w:val="00914587"/>
    <w:rsid w:val="00917336"/>
    <w:rsid w:val="009413E6"/>
    <w:rsid w:val="00967B21"/>
    <w:rsid w:val="009759F6"/>
    <w:rsid w:val="009A5471"/>
    <w:rsid w:val="009A6042"/>
    <w:rsid w:val="009A6E51"/>
    <w:rsid w:val="009C48AE"/>
    <w:rsid w:val="009C62BC"/>
    <w:rsid w:val="00A04463"/>
    <w:rsid w:val="00A115E6"/>
    <w:rsid w:val="00A11B3A"/>
    <w:rsid w:val="00A210D1"/>
    <w:rsid w:val="00A211C0"/>
    <w:rsid w:val="00A21532"/>
    <w:rsid w:val="00A506A7"/>
    <w:rsid w:val="00A759EB"/>
    <w:rsid w:val="00A91DF4"/>
    <w:rsid w:val="00AA3203"/>
    <w:rsid w:val="00AB40EF"/>
    <w:rsid w:val="00AE08BA"/>
    <w:rsid w:val="00B32C2D"/>
    <w:rsid w:val="00B339CE"/>
    <w:rsid w:val="00B35E4F"/>
    <w:rsid w:val="00B64F81"/>
    <w:rsid w:val="00B712E1"/>
    <w:rsid w:val="00B9239B"/>
    <w:rsid w:val="00B9408E"/>
    <w:rsid w:val="00BA3D27"/>
    <w:rsid w:val="00BC6ECF"/>
    <w:rsid w:val="00BE335B"/>
    <w:rsid w:val="00C01E99"/>
    <w:rsid w:val="00C267B7"/>
    <w:rsid w:val="00C514D0"/>
    <w:rsid w:val="00C56667"/>
    <w:rsid w:val="00C70A2B"/>
    <w:rsid w:val="00C72D61"/>
    <w:rsid w:val="00C75051"/>
    <w:rsid w:val="00C915D8"/>
    <w:rsid w:val="00CB3B8A"/>
    <w:rsid w:val="00CC3C6A"/>
    <w:rsid w:val="00CE25DE"/>
    <w:rsid w:val="00CF48D7"/>
    <w:rsid w:val="00CF7F15"/>
    <w:rsid w:val="00D15383"/>
    <w:rsid w:val="00D16377"/>
    <w:rsid w:val="00D378DD"/>
    <w:rsid w:val="00D424D9"/>
    <w:rsid w:val="00D4777B"/>
    <w:rsid w:val="00D83AAB"/>
    <w:rsid w:val="00D83D68"/>
    <w:rsid w:val="00DA1E6F"/>
    <w:rsid w:val="00DC6E1E"/>
    <w:rsid w:val="00DE0E9E"/>
    <w:rsid w:val="00E158CE"/>
    <w:rsid w:val="00E20F21"/>
    <w:rsid w:val="00E24226"/>
    <w:rsid w:val="00E569B2"/>
    <w:rsid w:val="00E57365"/>
    <w:rsid w:val="00E61125"/>
    <w:rsid w:val="00E7060D"/>
    <w:rsid w:val="00E7137D"/>
    <w:rsid w:val="00E71E6A"/>
    <w:rsid w:val="00E74F62"/>
    <w:rsid w:val="00E76385"/>
    <w:rsid w:val="00EA6213"/>
    <w:rsid w:val="00EB28B6"/>
    <w:rsid w:val="00EC2ACE"/>
    <w:rsid w:val="00ED16BB"/>
    <w:rsid w:val="00F029F6"/>
    <w:rsid w:val="00F129FF"/>
    <w:rsid w:val="00F15303"/>
    <w:rsid w:val="00F21454"/>
    <w:rsid w:val="00F30788"/>
    <w:rsid w:val="00F65A37"/>
    <w:rsid w:val="00F854EF"/>
    <w:rsid w:val="00F85A58"/>
    <w:rsid w:val="00FB2BF2"/>
    <w:rsid w:val="00FB451B"/>
    <w:rsid w:val="00FC2B91"/>
    <w:rsid w:val="00FE1E72"/>
    <w:rsid w:val="00FE1FA5"/>
    <w:rsid w:val="00FE31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14"/>
  </w:style>
  <w:style w:type="paragraph" w:styleId="Heading4">
    <w:name w:val="heading 4"/>
    <w:basedOn w:val="Normal"/>
    <w:link w:val="Heading4Char"/>
    <w:uiPriority w:val="9"/>
    <w:qFormat/>
    <w:rsid w:val="0080738B"/>
    <w:pPr>
      <w:spacing w:before="100" w:beforeAutospacing="1" w:after="100" w:afterAutospacing="1" w:line="240" w:lineRule="auto"/>
      <w:outlineLvl w:val="3"/>
    </w:pPr>
    <w:rPr>
      <w:rFonts w:ascii="Times New Roman" w:eastAsia="Times New Roman" w:hAnsi="Times New Roman" w:cs="Times New Roman"/>
      <w:b/>
      <w:bCs/>
      <w:sz w:val="24"/>
      <w:szCs w:val="24"/>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E158CE"/>
    <w:pPr>
      <w:ind w:left="720"/>
      <w:contextualSpacing/>
    </w:pPr>
  </w:style>
  <w:style w:type="character" w:customStyle="1" w:styleId="Heading4Char">
    <w:name w:val="Heading 4 Char"/>
    <w:basedOn w:val="DefaultParagraphFont"/>
    <w:link w:val="Heading4"/>
    <w:uiPriority w:val="9"/>
    <w:rsid w:val="0080738B"/>
    <w:rPr>
      <w:rFonts w:ascii="Times New Roman" w:eastAsia="Times New Roman" w:hAnsi="Times New Roman" w:cs="Times New Roman"/>
      <w:b/>
      <w:bCs/>
      <w:sz w:val="24"/>
      <w:szCs w:val="24"/>
      <w:lang w:val="sv-SE" w:eastAsia="sv-SE"/>
    </w:rPr>
  </w:style>
  <w:style w:type="paragraph" w:styleId="NormalWeb">
    <w:name w:val="Normal (Web)"/>
    <w:basedOn w:val="Normal"/>
    <w:uiPriority w:val="99"/>
    <w:semiHidden/>
    <w:unhideWhenUsed/>
    <w:rsid w:val="0080738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80738B"/>
    <w:rPr>
      <w:b/>
      <w:bCs/>
    </w:rPr>
  </w:style>
  <w:style w:type="paragraph" w:customStyle="1" w:styleId="TableContents">
    <w:name w:val="Table Contents"/>
    <w:basedOn w:val="Normal"/>
    <w:rsid w:val="004A209F"/>
    <w:pPr>
      <w:suppressLineNumbers/>
      <w:suppressAutoHyphens/>
    </w:pPr>
    <w:rPr>
      <w:rFonts w:ascii="Calibri" w:eastAsia="Calibri" w:hAnsi="Calibri" w:cs="Calibri"/>
      <w:color w:val="000000"/>
      <w:kern w:val="1"/>
      <w:lang w:eastAsia="hi-IN" w:bidi="hi-IN"/>
    </w:rPr>
  </w:style>
</w:styles>
</file>

<file path=word/webSettings.xml><?xml version="1.0" encoding="utf-8"?>
<w:webSettings xmlns:r="http://schemas.openxmlformats.org/officeDocument/2006/relationships" xmlns:w="http://schemas.openxmlformats.org/wordprocessingml/2006/main">
  <w:divs>
    <w:div w:id="14432239">
      <w:bodyDiv w:val="1"/>
      <w:marLeft w:val="0"/>
      <w:marRight w:val="0"/>
      <w:marTop w:val="0"/>
      <w:marBottom w:val="0"/>
      <w:divBdr>
        <w:top w:val="none" w:sz="0" w:space="0" w:color="auto"/>
        <w:left w:val="none" w:sz="0" w:space="0" w:color="auto"/>
        <w:bottom w:val="none" w:sz="0" w:space="0" w:color="auto"/>
        <w:right w:val="none" w:sz="0" w:space="0" w:color="auto"/>
      </w:divBdr>
    </w:div>
    <w:div w:id="72246116">
      <w:bodyDiv w:val="1"/>
      <w:marLeft w:val="0"/>
      <w:marRight w:val="0"/>
      <w:marTop w:val="0"/>
      <w:marBottom w:val="0"/>
      <w:divBdr>
        <w:top w:val="none" w:sz="0" w:space="0" w:color="auto"/>
        <w:left w:val="none" w:sz="0" w:space="0" w:color="auto"/>
        <w:bottom w:val="none" w:sz="0" w:space="0" w:color="auto"/>
        <w:right w:val="none" w:sz="0" w:space="0" w:color="auto"/>
      </w:divBdr>
    </w:div>
    <w:div w:id="997806298">
      <w:bodyDiv w:val="1"/>
      <w:marLeft w:val="0"/>
      <w:marRight w:val="0"/>
      <w:marTop w:val="0"/>
      <w:marBottom w:val="0"/>
      <w:divBdr>
        <w:top w:val="none" w:sz="0" w:space="0" w:color="auto"/>
        <w:left w:val="none" w:sz="0" w:space="0" w:color="auto"/>
        <w:bottom w:val="none" w:sz="0" w:space="0" w:color="auto"/>
        <w:right w:val="none" w:sz="0" w:space="0" w:color="auto"/>
      </w:divBdr>
    </w:div>
    <w:div w:id="1212770852">
      <w:bodyDiv w:val="1"/>
      <w:marLeft w:val="0"/>
      <w:marRight w:val="0"/>
      <w:marTop w:val="0"/>
      <w:marBottom w:val="0"/>
      <w:divBdr>
        <w:top w:val="none" w:sz="0" w:space="0" w:color="auto"/>
        <w:left w:val="none" w:sz="0" w:space="0" w:color="auto"/>
        <w:bottom w:val="none" w:sz="0" w:space="0" w:color="auto"/>
        <w:right w:val="none" w:sz="0" w:space="0" w:color="auto"/>
      </w:divBdr>
    </w:div>
    <w:div w:id="1517957968">
      <w:bodyDiv w:val="1"/>
      <w:marLeft w:val="0"/>
      <w:marRight w:val="0"/>
      <w:marTop w:val="0"/>
      <w:marBottom w:val="0"/>
      <w:divBdr>
        <w:top w:val="none" w:sz="0" w:space="0" w:color="auto"/>
        <w:left w:val="none" w:sz="0" w:space="0" w:color="auto"/>
        <w:bottom w:val="none" w:sz="0" w:space="0" w:color="auto"/>
        <w:right w:val="none" w:sz="0" w:space="0" w:color="auto"/>
      </w:divBdr>
    </w:div>
    <w:div w:id="1625497846">
      <w:bodyDiv w:val="1"/>
      <w:marLeft w:val="0"/>
      <w:marRight w:val="0"/>
      <w:marTop w:val="0"/>
      <w:marBottom w:val="0"/>
      <w:divBdr>
        <w:top w:val="none" w:sz="0" w:space="0" w:color="auto"/>
        <w:left w:val="none" w:sz="0" w:space="0" w:color="auto"/>
        <w:bottom w:val="none" w:sz="0" w:space="0" w:color="auto"/>
        <w:right w:val="none" w:sz="0" w:space="0" w:color="auto"/>
      </w:divBdr>
    </w:div>
    <w:div w:id="1738896911">
      <w:bodyDiv w:val="1"/>
      <w:marLeft w:val="0"/>
      <w:marRight w:val="0"/>
      <w:marTop w:val="0"/>
      <w:marBottom w:val="0"/>
      <w:divBdr>
        <w:top w:val="none" w:sz="0" w:space="0" w:color="auto"/>
        <w:left w:val="none" w:sz="0" w:space="0" w:color="auto"/>
        <w:bottom w:val="none" w:sz="0" w:space="0" w:color="auto"/>
        <w:right w:val="none" w:sz="0" w:space="0" w:color="auto"/>
      </w:divBdr>
    </w:div>
    <w:div w:id="1880239531">
      <w:bodyDiv w:val="1"/>
      <w:marLeft w:val="0"/>
      <w:marRight w:val="0"/>
      <w:marTop w:val="0"/>
      <w:marBottom w:val="0"/>
      <w:divBdr>
        <w:top w:val="none" w:sz="0" w:space="0" w:color="auto"/>
        <w:left w:val="none" w:sz="0" w:space="0" w:color="auto"/>
        <w:bottom w:val="none" w:sz="0" w:space="0" w:color="auto"/>
        <w:right w:val="none" w:sz="0" w:space="0" w:color="auto"/>
      </w:divBdr>
    </w:div>
    <w:div w:id="195470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BE3E6-B4CA-4BEC-A5E7-13ADC690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lehmia.kiran</cp:lastModifiedBy>
  <cp:revision>4</cp:revision>
  <dcterms:created xsi:type="dcterms:W3CDTF">2021-12-30T02:59:00Z</dcterms:created>
  <dcterms:modified xsi:type="dcterms:W3CDTF">2021-12-30T03:10:00Z</dcterms:modified>
</cp:coreProperties>
</file>