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C4C" w:rsidRPr="00851694" w:rsidRDefault="00851694" w:rsidP="00851694">
      <w:pPr>
        <w:pStyle w:val="IntenseQuote"/>
        <w:rPr>
          <w:b/>
          <w:i w:val="0"/>
          <w:color w:val="4472C4" w:themeColor="accent5"/>
          <w:sz w:val="40"/>
        </w:rPr>
      </w:pPr>
      <w:r w:rsidRPr="00851694">
        <w:rPr>
          <w:b/>
          <w:i w:val="0"/>
          <w:color w:val="4472C4" w:themeColor="accent5"/>
          <w:sz w:val="40"/>
        </w:rPr>
        <w:t>Software Design &amp; Analysis</w:t>
      </w:r>
    </w:p>
    <w:p w:rsidR="00851694" w:rsidRDefault="00851694" w:rsidP="00851694">
      <w:pPr>
        <w:pStyle w:val="IntenseQuote"/>
        <w:rPr>
          <w:b/>
          <w:color w:val="4472C4" w:themeColor="accent5"/>
          <w:sz w:val="32"/>
          <w:u w:val="single"/>
        </w:rPr>
      </w:pPr>
      <w:r w:rsidRPr="00851694">
        <w:rPr>
          <w:b/>
          <w:color w:val="4472C4" w:themeColor="accent5"/>
          <w:sz w:val="32"/>
          <w:u w:val="single"/>
        </w:rPr>
        <w:t xml:space="preserve">OOP </w:t>
      </w:r>
    </w:p>
    <w:p w:rsidR="00851694" w:rsidRDefault="00851694" w:rsidP="00851694">
      <w:pPr>
        <w:pStyle w:val="ListParagraph"/>
        <w:numPr>
          <w:ilvl w:val="0"/>
          <w:numId w:val="1"/>
        </w:numPr>
        <w:rPr>
          <w:b/>
          <w:color w:val="4472C4" w:themeColor="accent5"/>
          <w:sz w:val="32"/>
          <w:u w:val="single"/>
        </w:rPr>
      </w:pPr>
      <w:r w:rsidRPr="00851694">
        <w:rPr>
          <w:b/>
          <w:color w:val="4472C4" w:themeColor="accent5"/>
          <w:sz w:val="32"/>
          <w:u w:val="single"/>
        </w:rPr>
        <w:t>Encapsulation</w:t>
      </w:r>
      <w:r>
        <w:rPr>
          <w:b/>
          <w:color w:val="4472C4" w:themeColor="accent5"/>
          <w:sz w:val="32"/>
          <w:u w:val="single"/>
        </w:rPr>
        <w:t>:</w:t>
      </w:r>
    </w:p>
    <w:p w:rsidR="00851694" w:rsidRDefault="00851694" w:rsidP="00851694">
      <w:pPr>
        <w:rPr>
          <w:rFonts w:ascii="Verdana" w:hAnsi="Verdana"/>
          <w:color w:val="000000"/>
          <w:sz w:val="23"/>
          <w:szCs w:val="23"/>
          <w:shd w:val="clear" w:color="auto" w:fill="FFFFFF"/>
        </w:rPr>
      </w:pPr>
      <w:r>
        <w:rPr>
          <w:rFonts w:ascii="Verdana" w:hAnsi="Verdana"/>
          <w:color w:val="000000"/>
          <w:sz w:val="23"/>
          <w:szCs w:val="23"/>
          <w:shd w:val="clear" w:color="auto" w:fill="FFFFFF"/>
        </w:rPr>
        <w:t>The meaning of </w:t>
      </w:r>
      <w:r>
        <w:rPr>
          <w:rStyle w:val="Strong"/>
          <w:rFonts w:ascii="Verdana" w:hAnsi="Verdana"/>
          <w:color w:val="000000"/>
          <w:sz w:val="23"/>
          <w:szCs w:val="23"/>
          <w:shd w:val="clear" w:color="auto" w:fill="FFFFFF"/>
        </w:rPr>
        <w:t>Encapsulation</w:t>
      </w:r>
      <w:r>
        <w:rPr>
          <w:rFonts w:ascii="Verdana" w:hAnsi="Verdana"/>
          <w:color w:val="000000"/>
          <w:sz w:val="23"/>
          <w:szCs w:val="23"/>
          <w:shd w:val="clear" w:color="auto" w:fill="FFFFFF"/>
        </w:rPr>
        <w:t>, is to make sure that "sensitive" data is hidden from users. To achieve this, you must declare class variables/attributes as </w:t>
      </w:r>
      <w:r>
        <w:rPr>
          <w:rStyle w:val="HTMLCode"/>
          <w:rFonts w:ascii="Consolas" w:eastAsiaTheme="minorHAnsi" w:hAnsi="Consolas"/>
          <w:color w:val="DC143C"/>
          <w:sz w:val="24"/>
          <w:szCs w:val="24"/>
        </w:rPr>
        <w:t>private</w:t>
      </w:r>
      <w:r>
        <w:rPr>
          <w:rFonts w:ascii="Verdana" w:hAnsi="Verdana"/>
          <w:color w:val="000000"/>
          <w:sz w:val="23"/>
          <w:szCs w:val="23"/>
          <w:shd w:val="clear" w:color="auto" w:fill="FFFFFF"/>
        </w:rPr>
        <w:t xml:space="preserve"> (cannot be accessed from outside the class). </w:t>
      </w:r>
    </w:p>
    <w:p w:rsidR="00851694" w:rsidRDefault="00851694" w:rsidP="00851694">
      <w:pPr>
        <w:rPr>
          <w:rFonts w:ascii="Verdana" w:hAnsi="Verdana"/>
          <w:color w:val="000000"/>
          <w:sz w:val="23"/>
          <w:szCs w:val="23"/>
          <w:shd w:val="clear" w:color="auto" w:fill="FFFFFF"/>
        </w:rPr>
      </w:pPr>
      <w:r>
        <w:rPr>
          <w:rFonts w:ascii="Verdana" w:hAnsi="Verdana"/>
          <w:color w:val="000000"/>
          <w:sz w:val="23"/>
          <w:szCs w:val="23"/>
          <w:shd w:val="clear" w:color="auto" w:fill="FFFFFF"/>
        </w:rPr>
        <w:t>If you want others to read or modify the value of a private member, you can provide public </w:t>
      </w:r>
      <w:r>
        <w:rPr>
          <w:rStyle w:val="Strong"/>
          <w:rFonts w:ascii="Verdana" w:hAnsi="Verdana"/>
          <w:color w:val="000000"/>
          <w:sz w:val="23"/>
          <w:szCs w:val="23"/>
          <w:shd w:val="clear" w:color="auto" w:fill="FFFFFF"/>
        </w:rPr>
        <w:t>get</w:t>
      </w:r>
      <w:r>
        <w:rPr>
          <w:rFonts w:ascii="Verdana" w:hAnsi="Verdana"/>
          <w:color w:val="000000"/>
          <w:sz w:val="23"/>
          <w:szCs w:val="23"/>
          <w:shd w:val="clear" w:color="auto" w:fill="FFFFFF"/>
        </w:rPr>
        <w:t> and </w:t>
      </w:r>
      <w:r>
        <w:rPr>
          <w:rStyle w:val="Strong"/>
          <w:rFonts w:ascii="Verdana" w:hAnsi="Verdana"/>
          <w:color w:val="000000"/>
          <w:sz w:val="23"/>
          <w:szCs w:val="23"/>
          <w:shd w:val="clear" w:color="auto" w:fill="FFFFFF"/>
        </w:rPr>
        <w:t>set</w:t>
      </w:r>
      <w:r>
        <w:rPr>
          <w:rFonts w:ascii="Verdana" w:hAnsi="Verdana"/>
          <w:color w:val="000000"/>
          <w:sz w:val="23"/>
          <w:szCs w:val="23"/>
          <w:shd w:val="clear" w:color="auto" w:fill="FFFFFF"/>
        </w:rPr>
        <w:t> methods.</w:t>
      </w:r>
    </w:p>
    <w:p w:rsidR="00851694" w:rsidRDefault="00851694" w:rsidP="0085169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Encapsulation</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in C++ is defined as the wrapping up of data and information in a single unit.</w:t>
      </w:r>
    </w:p>
    <w:p w:rsidR="00851694" w:rsidRPr="00851694" w:rsidRDefault="00851694" w:rsidP="0085169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51694">
        <w:rPr>
          <w:rFonts w:ascii="Arial" w:eastAsia="Times New Roman" w:hAnsi="Arial" w:cs="Arial"/>
          <w:b/>
          <w:bCs/>
          <w:color w:val="273239"/>
          <w:spacing w:val="2"/>
          <w:sz w:val="26"/>
          <w:szCs w:val="26"/>
          <w:bdr w:val="none" w:sz="0" w:space="0" w:color="auto" w:frame="1"/>
        </w:rPr>
        <w:t>Data Protection: </w:t>
      </w:r>
      <w:r w:rsidRPr="00851694">
        <w:rPr>
          <w:rFonts w:ascii="Arial" w:eastAsia="Times New Roman" w:hAnsi="Arial" w:cs="Arial"/>
          <w:color w:val="273239"/>
          <w:spacing w:val="2"/>
          <w:sz w:val="26"/>
          <w:szCs w:val="26"/>
        </w:rPr>
        <w:t>Encapsulation protects the internal state of an object by keeping its data members private. Access to and modification of these data members is restricted to the class’s public methods, ensuring controlled and secure data manipulation.</w:t>
      </w:r>
    </w:p>
    <w:p w:rsidR="00851694" w:rsidRPr="00851694" w:rsidRDefault="00851694" w:rsidP="00851694">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851694">
        <w:rPr>
          <w:rFonts w:ascii="Arial" w:eastAsia="Times New Roman" w:hAnsi="Arial" w:cs="Arial"/>
          <w:b/>
          <w:bCs/>
          <w:color w:val="273239"/>
          <w:spacing w:val="2"/>
          <w:sz w:val="26"/>
          <w:szCs w:val="26"/>
          <w:bdr w:val="none" w:sz="0" w:space="0" w:color="auto" w:frame="1"/>
        </w:rPr>
        <w:t>Information Hiding: </w:t>
      </w:r>
      <w:r w:rsidRPr="00851694">
        <w:rPr>
          <w:rFonts w:ascii="Arial" w:eastAsia="Times New Roman" w:hAnsi="Arial" w:cs="Arial"/>
          <w:color w:val="273239"/>
          <w:spacing w:val="2"/>
          <w:sz w:val="26"/>
          <w:szCs w:val="26"/>
        </w:rPr>
        <w:t>Encapsulation hides the internal implementation details of a class from external code. Only the public interface of the class is accessible, providing abstraction and simplifying the usage of the class while allowing the internal implementation to be modified without impacting external code.</w:t>
      </w:r>
    </w:p>
    <w:p w:rsidR="00F937B3" w:rsidRPr="00F937B3" w:rsidRDefault="00F937B3" w:rsidP="00F937B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F937B3">
        <w:rPr>
          <w:rFonts w:ascii="Arial" w:eastAsia="Times New Roman" w:hAnsi="Arial" w:cs="Arial"/>
          <w:color w:val="273239"/>
          <w:spacing w:val="2"/>
          <w:sz w:val="26"/>
          <w:szCs w:val="26"/>
        </w:rPr>
        <w:t xml:space="preserve">We </w:t>
      </w:r>
      <w:proofErr w:type="spellStart"/>
      <w:r w:rsidRPr="00F937B3">
        <w:rPr>
          <w:rFonts w:ascii="Arial" w:eastAsia="Times New Roman" w:hAnsi="Arial" w:cs="Arial"/>
          <w:color w:val="273239"/>
          <w:spacing w:val="2"/>
          <w:sz w:val="26"/>
          <w:szCs w:val="26"/>
        </w:rPr>
        <w:t>can not</w:t>
      </w:r>
      <w:proofErr w:type="spellEnd"/>
      <w:r w:rsidRPr="00F937B3">
        <w:rPr>
          <w:rFonts w:ascii="Arial" w:eastAsia="Times New Roman" w:hAnsi="Arial" w:cs="Arial"/>
          <w:color w:val="273239"/>
          <w:spacing w:val="2"/>
          <w:sz w:val="26"/>
          <w:szCs w:val="26"/>
        </w:rPr>
        <w:t xml:space="preserve"> access any function from the class directly. We need an object to access that function that is using the member variables of that class. </w:t>
      </w:r>
    </w:p>
    <w:p w:rsidR="00F937B3" w:rsidRPr="00F937B3" w:rsidRDefault="00F937B3" w:rsidP="00F937B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F937B3">
        <w:rPr>
          <w:rFonts w:ascii="Arial" w:eastAsia="Times New Roman" w:hAnsi="Arial" w:cs="Arial"/>
          <w:color w:val="273239"/>
          <w:spacing w:val="2"/>
          <w:sz w:val="26"/>
          <w:szCs w:val="26"/>
        </w:rPr>
        <w:t>The function which we are making inside the class must use only member variables, only then it is called </w:t>
      </w:r>
      <w:r w:rsidRPr="00F937B3">
        <w:rPr>
          <w:rFonts w:ascii="Arial" w:eastAsia="Times New Roman" w:hAnsi="Arial" w:cs="Arial"/>
          <w:i/>
          <w:iCs/>
          <w:color w:val="273239"/>
          <w:spacing w:val="2"/>
          <w:sz w:val="26"/>
          <w:szCs w:val="26"/>
          <w:bdr w:val="none" w:sz="0" w:space="0" w:color="auto" w:frame="1"/>
        </w:rPr>
        <w:t>encapsulation</w:t>
      </w:r>
      <w:r w:rsidRPr="00F937B3">
        <w:rPr>
          <w:rFonts w:ascii="Arial" w:eastAsia="Times New Roman" w:hAnsi="Arial" w:cs="Arial"/>
          <w:color w:val="273239"/>
          <w:spacing w:val="2"/>
          <w:sz w:val="26"/>
          <w:szCs w:val="26"/>
        </w:rPr>
        <w:t>.</w:t>
      </w:r>
    </w:p>
    <w:p w:rsidR="00F937B3" w:rsidRPr="00F937B3" w:rsidRDefault="00F937B3" w:rsidP="00F937B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F937B3">
        <w:rPr>
          <w:rFonts w:ascii="Arial" w:eastAsia="Times New Roman" w:hAnsi="Arial" w:cs="Arial"/>
          <w:color w:val="273239"/>
          <w:spacing w:val="2"/>
          <w:sz w:val="26"/>
          <w:szCs w:val="26"/>
        </w:rPr>
        <w:t xml:space="preserve">If we don’t make a function inside the class which is using the member variable of the </w:t>
      </w:r>
      <w:proofErr w:type="gramStart"/>
      <w:r w:rsidRPr="00F937B3">
        <w:rPr>
          <w:rFonts w:ascii="Arial" w:eastAsia="Times New Roman" w:hAnsi="Arial" w:cs="Arial"/>
          <w:color w:val="273239"/>
          <w:spacing w:val="2"/>
          <w:sz w:val="26"/>
          <w:szCs w:val="26"/>
        </w:rPr>
        <w:t>class</w:t>
      </w:r>
      <w:proofErr w:type="gramEnd"/>
      <w:r w:rsidRPr="00F937B3">
        <w:rPr>
          <w:rFonts w:ascii="Arial" w:eastAsia="Times New Roman" w:hAnsi="Arial" w:cs="Arial"/>
          <w:color w:val="273239"/>
          <w:spacing w:val="2"/>
          <w:sz w:val="26"/>
          <w:szCs w:val="26"/>
        </w:rPr>
        <w:t xml:space="preserve"> then we don’t call it encapsulation.</w:t>
      </w:r>
    </w:p>
    <w:p w:rsidR="00F937B3" w:rsidRPr="00F937B3" w:rsidRDefault="00F937B3" w:rsidP="00F937B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F937B3">
        <w:rPr>
          <w:rFonts w:ascii="Arial" w:eastAsia="Times New Roman" w:hAnsi="Arial" w:cs="Arial"/>
          <w:color w:val="273239"/>
          <w:spacing w:val="2"/>
          <w:sz w:val="26"/>
          <w:szCs w:val="26"/>
        </w:rPr>
        <w:t>Encapsulation improves readability, maintainability, and security by grouping data and methods together.</w:t>
      </w:r>
    </w:p>
    <w:p w:rsidR="00F937B3" w:rsidRPr="00F937B3" w:rsidRDefault="00F937B3" w:rsidP="00F937B3">
      <w:pPr>
        <w:numPr>
          <w:ilvl w:val="0"/>
          <w:numId w:val="2"/>
        </w:numPr>
        <w:shd w:val="clear" w:color="auto" w:fill="FFFFFF"/>
        <w:spacing w:after="0" w:line="240" w:lineRule="auto"/>
        <w:textAlignment w:val="baseline"/>
        <w:rPr>
          <w:rFonts w:ascii="Arial" w:eastAsia="Times New Roman" w:hAnsi="Arial" w:cs="Arial"/>
          <w:color w:val="273239"/>
          <w:spacing w:val="2"/>
          <w:sz w:val="26"/>
          <w:szCs w:val="26"/>
        </w:rPr>
      </w:pPr>
      <w:r w:rsidRPr="00F937B3">
        <w:rPr>
          <w:rFonts w:ascii="Arial" w:eastAsia="Times New Roman" w:hAnsi="Arial" w:cs="Arial"/>
          <w:color w:val="273239"/>
          <w:spacing w:val="2"/>
          <w:sz w:val="26"/>
          <w:szCs w:val="26"/>
        </w:rPr>
        <w:t>It helps to control the modification of our data members.</w:t>
      </w:r>
    </w:p>
    <w:p w:rsidR="00F937B3" w:rsidRDefault="00F937B3" w:rsidP="00F937B3">
      <w:pPr>
        <w:pStyle w:val="NormalWeb"/>
        <w:numPr>
          <w:ilvl w:val="0"/>
          <w:numId w:val="2"/>
        </w:numPr>
        <w:spacing w:before="0" w:beforeAutospacing="0" w:after="240" w:afterAutospacing="0" w:line="450" w:lineRule="atLeast"/>
        <w:rPr>
          <w:rFonts w:ascii="Arial" w:hAnsi="Arial" w:cs="Arial"/>
          <w:sz w:val="27"/>
          <w:szCs w:val="27"/>
        </w:rPr>
      </w:pPr>
      <w:r>
        <w:rPr>
          <w:rFonts w:ascii="Arial" w:hAnsi="Arial" w:cs="Arial"/>
          <w:sz w:val="27"/>
          <w:szCs w:val="27"/>
        </w:rPr>
        <w:t>People often consider encapsulation as data hiding, but that's not entirely true.</w:t>
      </w:r>
    </w:p>
    <w:p w:rsidR="00F937B3" w:rsidRDefault="00F937B3" w:rsidP="00F937B3">
      <w:pPr>
        <w:pStyle w:val="NormalWeb"/>
        <w:numPr>
          <w:ilvl w:val="0"/>
          <w:numId w:val="2"/>
        </w:numPr>
        <w:spacing w:before="0" w:beforeAutospacing="0" w:after="0" w:afterAutospacing="0" w:line="450" w:lineRule="atLeast"/>
        <w:rPr>
          <w:rFonts w:ascii="Arial" w:hAnsi="Arial" w:cs="Arial"/>
          <w:sz w:val="27"/>
          <w:szCs w:val="27"/>
        </w:rPr>
      </w:pPr>
      <w:r>
        <w:rPr>
          <w:rFonts w:ascii="Arial" w:hAnsi="Arial" w:cs="Arial"/>
          <w:sz w:val="27"/>
          <w:szCs w:val="27"/>
        </w:rPr>
        <w:lastRenderedPageBreak/>
        <w:t>Encapsulation refers to the bundling of related fields and methods together. This can be used to achieve data hiding. Encapsulation in itself is not data hiding</w:t>
      </w:r>
    </w:p>
    <w:p w:rsidR="00F937B3" w:rsidRPr="00F937B3" w:rsidRDefault="00F937B3" w:rsidP="00F937B3">
      <w:pPr>
        <w:rPr>
          <w:color w:val="4472C4" w:themeColor="accent5"/>
          <w:sz w:val="24"/>
        </w:rPr>
      </w:pPr>
      <w:r w:rsidRPr="00F937B3">
        <w:rPr>
          <w:color w:val="4472C4" w:themeColor="accent5"/>
          <w:sz w:val="24"/>
        </w:rPr>
        <w:t>Data hiding is a way of restricting the access of our data members by hiding the implementation details. Encapsulation also provides a way for data hiding.</w:t>
      </w:r>
    </w:p>
    <w:p w:rsidR="00F937B3" w:rsidRPr="00F937B3" w:rsidRDefault="00F937B3" w:rsidP="00F937B3">
      <w:pPr>
        <w:rPr>
          <w:color w:val="4472C4" w:themeColor="accent5"/>
          <w:sz w:val="24"/>
        </w:rPr>
      </w:pPr>
    </w:p>
    <w:p w:rsidR="00851694" w:rsidRPr="00851694" w:rsidRDefault="00F937B3" w:rsidP="00F937B3">
      <w:pPr>
        <w:rPr>
          <w:color w:val="4472C4" w:themeColor="accent5"/>
          <w:sz w:val="24"/>
        </w:rPr>
      </w:pPr>
      <w:r w:rsidRPr="00F937B3">
        <w:rPr>
          <w:color w:val="4472C4" w:themeColor="accent5"/>
          <w:sz w:val="24"/>
        </w:rPr>
        <w:t>We can use access modifiers to achieve data hiding in C++.</w:t>
      </w:r>
      <w:bookmarkStart w:id="0" w:name="_GoBack"/>
      <w:bookmarkEnd w:id="0"/>
    </w:p>
    <w:sectPr w:rsidR="00851694" w:rsidRPr="0085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65FA"/>
    <w:multiLevelType w:val="multilevel"/>
    <w:tmpl w:val="DE1E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22D77"/>
    <w:multiLevelType w:val="hybridMultilevel"/>
    <w:tmpl w:val="D4A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63524"/>
    <w:multiLevelType w:val="multilevel"/>
    <w:tmpl w:val="BD54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C4FE5"/>
    <w:multiLevelType w:val="multilevel"/>
    <w:tmpl w:val="79EA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6B"/>
    <w:rsid w:val="0033186B"/>
    <w:rsid w:val="00851694"/>
    <w:rsid w:val="00D22095"/>
    <w:rsid w:val="00ED0C4C"/>
    <w:rsid w:val="00F9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4C22"/>
  <w15:chartTrackingRefBased/>
  <w15:docId w15:val="{967B9528-DE5B-4F6A-84A6-6BC67456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5169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1694"/>
    <w:rPr>
      <w:i/>
      <w:iCs/>
      <w:color w:val="5B9BD5" w:themeColor="accent1"/>
    </w:rPr>
  </w:style>
  <w:style w:type="character" w:styleId="IntenseReference">
    <w:name w:val="Intense Reference"/>
    <w:basedOn w:val="DefaultParagraphFont"/>
    <w:uiPriority w:val="32"/>
    <w:qFormat/>
    <w:rsid w:val="00851694"/>
    <w:rPr>
      <w:b/>
      <w:bCs/>
      <w:smallCaps/>
      <w:color w:val="5B9BD5" w:themeColor="accent1"/>
      <w:spacing w:val="5"/>
    </w:rPr>
  </w:style>
  <w:style w:type="paragraph" w:styleId="ListParagraph">
    <w:name w:val="List Paragraph"/>
    <w:basedOn w:val="Normal"/>
    <w:uiPriority w:val="34"/>
    <w:qFormat/>
    <w:rsid w:val="00851694"/>
    <w:pPr>
      <w:ind w:left="720"/>
      <w:contextualSpacing/>
    </w:pPr>
  </w:style>
  <w:style w:type="character" w:styleId="Strong">
    <w:name w:val="Strong"/>
    <w:basedOn w:val="DefaultParagraphFont"/>
    <w:uiPriority w:val="22"/>
    <w:qFormat/>
    <w:rsid w:val="00851694"/>
    <w:rPr>
      <w:b/>
      <w:bCs/>
    </w:rPr>
  </w:style>
  <w:style w:type="character" w:styleId="HTMLCode">
    <w:name w:val="HTML Code"/>
    <w:basedOn w:val="DefaultParagraphFont"/>
    <w:uiPriority w:val="99"/>
    <w:semiHidden/>
    <w:unhideWhenUsed/>
    <w:rsid w:val="00851694"/>
    <w:rPr>
      <w:rFonts w:ascii="Courier New" w:eastAsia="Times New Roman" w:hAnsi="Courier New" w:cs="Courier New"/>
      <w:sz w:val="20"/>
      <w:szCs w:val="20"/>
    </w:rPr>
  </w:style>
  <w:style w:type="paragraph" w:styleId="NormalWeb">
    <w:name w:val="Normal (Web)"/>
    <w:basedOn w:val="Normal"/>
    <w:uiPriority w:val="99"/>
    <w:semiHidden/>
    <w:unhideWhenUsed/>
    <w:rsid w:val="00F937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0312">
      <w:bodyDiv w:val="1"/>
      <w:marLeft w:val="0"/>
      <w:marRight w:val="0"/>
      <w:marTop w:val="0"/>
      <w:marBottom w:val="0"/>
      <w:divBdr>
        <w:top w:val="none" w:sz="0" w:space="0" w:color="auto"/>
        <w:left w:val="none" w:sz="0" w:space="0" w:color="auto"/>
        <w:bottom w:val="none" w:sz="0" w:space="0" w:color="auto"/>
        <w:right w:val="none" w:sz="0" w:space="0" w:color="auto"/>
      </w:divBdr>
    </w:div>
    <w:div w:id="1254390433">
      <w:bodyDiv w:val="1"/>
      <w:marLeft w:val="0"/>
      <w:marRight w:val="0"/>
      <w:marTop w:val="0"/>
      <w:marBottom w:val="0"/>
      <w:divBdr>
        <w:top w:val="none" w:sz="0" w:space="0" w:color="auto"/>
        <w:left w:val="none" w:sz="0" w:space="0" w:color="auto"/>
        <w:bottom w:val="none" w:sz="0" w:space="0" w:color="auto"/>
        <w:right w:val="none" w:sz="0" w:space="0" w:color="auto"/>
      </w:divBdr>
    </w:div>
    <w:div w:id="1457873432">
      <w:bodyDiv w:val="1"/>
      <w:marLeft w:val="0"/>
      <w:marRight w:val="0"/>
      <w:marTop w:val="0"/>
      <w:marBottom w:val="0"/>
      <w:divBdr>
        <w:top w:val="none" w:sz="0" w:space="0" w:color="auto"/>
        <w:left w:val="none" w:sz="0" w:space="0" w:color="auto"/>
        <w:bottom w:val="none" w:sz="0" w:space="0" w:color="auto"/>
        <w:right w:val="none" w:sz="0" w:space="0" w:color="auto"/>
      </w:divBdr>
    </w:div>
    <w:div w:id="1589998514">
      <w:bodyDiv w:val="1"/>
      <w:marLeft w:val="0"/>
      <w:marRight w:val="0"/>
      <w:marTop w:val="0"/>
      <w:marBottom w:val="0"/>
      <w:divBdr>
        <w:top w:val="none" w:sz="0" w:space="0" w:color="auto"/>
        <w:left w:val="none" w:sz="0" w:space="0" w:color="auto"/>
        <w:bottom w:val="none" w:sz="0" w:space="0" w:color="auto"/>
        <w:right w:val="none" w:sz="0" w:space="0" w:color="auto"/>
      </w:divBdr>
    </w:div>
    <w:div w:id="16891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1</cp:revision>
  <dcterms:created xsi:type="dcterms:W3CDTF">2023-09-17T19:42:00Z</dcterms:created>
  <dcterms:modified xsi:type="dcterms:W3CDTF">2023-09-17T20:22:00Z</dcterms:modified>
</cp:coreProperties>
</file>