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B74" w:rsidRDefault="001550D7">
      <w:pPr>
        <w:spacing w:before="120" w:after="120"/>
        <w:jc w:val="center"/>
        <w:rPr>
          <w:rFonts w:ascii="Arial" w:eastAsia="Arial" w:hAnsi="Arial" w:cs="Arial"/>
          <w:b/>
          <w:sz w:val="24"/>
          <w:szCs w:val="24"/>
        </w:rPr>
      </w:pPr>
      <w:r>
        <w:rPr>
          <w:rFonts w:ascii="Arial" w:eastAsia="Arial" w:hAnsi="Arial" w:cs="Arial"/>
          <w:b/>
          <w:sz w:val="24"/>
          <w:szCs w:val="24"/>
        </w:rPr>
        <w:t>COURSE DESCRIPTION FORM</w:t>
      </w:r>
    </w:p>
    <w:p w:rsidR="00B44B74" w:rsidRDefault="00B44B74">
      <w:pPr>
        <w:spacing w:before="120" w:after="120"/>
        <w:jc w:val="center"/>
        <w:rPr>
          <w:rFonts w:ascii="Arial" w:eastAsia="Arial" w:hAnsi="Arial" w:cs="Arial"/>
          <w:b/>
          <w:sz w:val="24"/>
          <w:szCs w:val="24"/>
        </w:rPr>
      </w:pPr>
    </w:p>
    <w:p w:rsidR="00B44B74" w:rsidRDefault="00B44B74">
      <w:pPr>
        <w:spacing w:before="120" w:after="120"/>
        <w:jc w:val="center"/>
        <w:rPr>
          <w:rFonts w:ascii="Arial" w:eastAsia="Arial" w:hAnsi="Arial" w:cs="Arial"/>
          <w:b/>
          <w:sz w:val="24"/>
          <w:szCs w:val="24"/>
        </w:rPr>
      </w:pPr>
    </w:p>
    <w:p w:rsidR="00B44B74" w:rsidRDefault="001550D7">
      <w:pPr>
        <w:spacing w:before="120" w:after="120"/>
        <w:rPr>
          <w:rFonts w:ascii="Arial" w:eastAsia="Arial" w:hAnsi="Arial" w:cs="Arial"/>
          <w:b/>
          <w:sz w:val="24"/>
          <w:szCs w:val="24"/>
        </w:rPr>
      </w:pPr>
      <w:r>
        <w:rPr>
          <w:rFonts w:ascii="Arial" w:eastAsia="Arial" w:hAnsi="Arial" w:cs="Arial"/>
          <w:b/>
          <w:sz w:val="24"/>
          <w:szCs w:val="24"/>
        </w:rPr>
        <w:t xml:space="preserve">INSTITUTION              </w:t>
      </w:r>
      <w:r>
        <w:rPr>
          <w:rFonts w:ascii="Arial" w:eastAsia="Arial" w:hAnsi="Arial" w:cs="Arial"/>
          <w:sz w:val="24"/>
          <w:szCs w:val="24"/>
        </w:rPr>
        <w:t xml:space="preserve"> ______FAST-NUCES_________________________________</w:t>
      </w:r>
    </w:p>
    <w:p w:rsidR="00B44B74" w:rsidRDefault="001550D7">
      <w:pPr>
        <w:pBdr>
          <w:bottom w:val="single" w:sz="6" w:space="1" w:color="000000"/>
        </w:pBdr>
        <w:rPr>
          <w:rFonts w:ascii="Arial" w:eastAsia="Arial" w:hAnsi="Arial" w:cs="Arial"/>
          <w:sz w:val="24"/>
          <w:szCs w:val="24"/>
        </w:rPr>
      </w:pPr>
      <w:r>
        <w:rPr>
          <w:rFonts w:ascii="Arial" w:eastAsia="Arial" w:hAnsi="Arial" w:cs="Arial"/>
          <w:sz w:val="24"/>
          <w:szCs w:val="24"/>
        </w:rPr>
        <w:t>BS Computer Science</w:t>
      </w:r>
    </w:p>
    <w:p w:rsidR="00B44B74" w:rsidRDefault="00B44B74">
      <w:pPr>
        <w:spacing w:before="120" w:after="120"/>
        <w:rPr>
          <w:rFonts w:ascii="Arial" w:eastAsia="Arial" w:hAnsi="Arial" w:cs="Arial"/>
          <w:b/>
          <w:sz w:val="24"/>
          <w:szCs w:val="24"/>
        </w:rPr>
      </w:pPr>
    </w:p>
    <w:p w:rsidR="00B44B74" w:rsidRDefault="001550D7">
      <w:pPr>
        <w:rPr>
          <w:rFonts w:ascii="Arial" w:eastAsia="Arial" w:hAnsi="Arial" w:cs="Arial"/>
          <w:b/>
          <w:sz w:val="24"/>
          <w:szCs w:val="24"/>
        </w:rPr>
      </w:pPr>
      <w:r>
        <w:rPr>
          <w:rFonts w:ascii="Arial" w:eastAsia="Arial" w:hAnsi="Arial" w:cs="Arial"/>
          <w:b/>
          <w:sz w:val="24"/>
          <w:szCs w:val="24"/>
        </w:rPr>
        <w:t xml:space="preserve">PROGRAM (S) TO BE </w:t>
      </w:r>
    </w:p>
    <w:p w:rsidR="00B44B74" w:rsidRDefault="001550D7">
      <w:pPr>
        <w:spacing w:before="120" w:after="120"/>
        <w:rPr>
          <w:rFonts w:ascii="Arial" w:eastAsia="Arial" w:hAnsi="Arial" w:cs="Arial"/>
          <w:b/>
          <w:sz w:val="24"/>
          <w:szCs w:val="24"/>
        </w:rPr>
      </w:pPr>
      <w:r>
        <w:rPr>
          <w:rFonts w:ascii="Arial" w:eastAsia="Arial" w:hAnsi="Arial" w:cs="Arial"/>
          <w:b/>
          <w:sz w:val="24"/>
          <w:szCs w:val="24"/>
        </w:rPr>
        <w:t xml:space="preserve">EVALUATED  </w:t>
      </w:r>
    </w:p>
    <w:p w:rsidR="00B44B74" w:rsidRDefault="00B44B74">
      <w:pPr>
        <w:tabs>
          <w:tab w:val="left" w:pos="-288"/>
          <w:tab w:val="left" w:pos="360"/>
        </w:tabs>
        <w:spacing w:after="60"/>
        <w:rPr>
          <w:rFonts w:ascii="Arial" w:eastAsia="Arial" w:hAnsi="Arial" w:cs="Arial"/>
          <w:b/>
          <w:sz w:val="24"/>
          <w:szCs w:val="24"/>
        </w:rPr>
      </w:pPr>
    </w:p>
    <w:p w:rsidR="00B44B74" w:rsidRDefault="001550D7">
      <w:pPr>
        <w:numPr>
          <w:ilvl w:val="0"/>
          <w:numId w:val="2"/>
        </w:numPr>
        <w:tabs>
          <w:tab w:val="left" w:pos="-288"/>
          <w:tab w:val="left" w:pos="360"/>
        </w:tabs>
        <w:spacing w:after="60"/>
        <w:ind w:left="360"/>
        <w:rPr>
          <w:rFonts w:ascii="Arial" w:eastAsia="Arial" w:hAnsi="Arial" w:cs="Arial"/>
          <w:b/>
          <w:sz w:val="24"/>
          <w:szCs w:val="24"/>
        </w:rPr>
      </w:pPr>
      <w:r>
        <w:rPr>
          <w:rFonts w:ascii="Arial" w:eastAsia="Arial" w:hAnsi="Arial" w:cs="Arial"/>
          <w:b/>
          <w:sz w:val="24"/>
          <w:szCs w:val="24"/>
        </w:rPr>
        <w:t xml:space="preserve">Course Description </w:t>
      </w:r>
    </w:p>
    <w:p w:rsidR="00B44B74" w:rsidRDefault="001550D7">
      <w:pPr>
        <w:tabs>
          <w:tab w:val="left" w:pos="-288"/>
          <w:tab w:val="left" w:pos="360"/>
        </w:tabs>
        <w:spacing w:after="60"/>
        <w:rPr>
          <w:rFonts w:ascii="Arial" w:eastAsia="Arial" w:hAnsi="Arial" w:cs="Arial"/>
          <w:b/>
          <w:sz w:val="24"/>
          <w:szCs w:val="24"/>
        </w:rPr>
      </w:pPr>
      <w:r>
        <w:rPr>
          <w:rFonts w:ascii="Arial" w:eastAsia="Arial" w:hAnsi="Arial" w:cs="Arial"/>
        </w:rPr>
        <w:t>(Fill out the following table for each course in your computer science curriculum. A filled out form should not be more than 2-3 pages.)</w:t>
      </w:r>
    </w:p>
    <w:p w:rsidR="00B44B74" w:rsidRDefault="00B44B74">
      <w:pPr>
        <w:rPr>
          <w:rFonts w:ascii="Arial" w:eastAsia="Arial" w:hAnsi="Arial" w:cs="Arial"/>
          <w:sz w:val="24"/>
          <w:szCs w:val="24"/>
        </w:rPr>
      </w:pPr>
    </w:p>
    <w:tbl>
      <w:tblPr>
        <w:tblStyle w:val="a"/>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65"/>
        <w:gridCol w:w="1676"/>
        <w:gridCol w:w="1676"/>
        <w:gridCol w:w="1676"/>
        <w:gridCol w:w="1677"/>
      </w:tblGrid>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Code</w:t>
            </w:r>
          </w:p>
        </w:tc>
        <w:tc>
          <w:tcPr>
            <w:tcW w:w="6705" w:type="dxa"/>
            <w:gridSpan w:val="4"/>
            <w:tcMar>
              <w:top w:w="100" w:type="dxa"/>
              <w:left w:w="100" w:type="dxa"/>
              <w:bottom w:w="100" w:type="dxa"/>
              <w:right w:w="100" w:type="dxa"/>
            </w:tcMar>
          </w:tcPr>
          <w:p w:rsidR="00B44B74" w:rsidRDefault="00976CAD">
            <w:pPr>
              <w:widowControl w:val="0"/>
              <w:spacing w:before="40" w:after="40" w:line="276" w:lineRule="auto"/>
              <w:rPr>
                <w:rFonts w:ascii="Arial" w:eastAsia="Arial" w:hAnsi="Arial" w:cs="Arial"/>
              </w:rPr>
            </w:pPr>
            <w:r>
              <w:rPr>
                <w:rFonts w:ascii="Arial" w:eastAsia="Arial" w:hAnsi="Arial" w:cs="Arial"/>
              </w:rPr>
              <w:t>AI 2002</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Title</w:t>
            </w:r>
          </w:p>
        </w:tc>
        <w:tc>
          <w:tcPr>
            <w:tcW w:w="6705" w:type="dxa"/>
            <w:gridSpan w:val="4"/>
            <w:tcMar>
              <w:top w:w="100" w:type="dxa"/>
              <w:left w:w="100" w:type="dxa"/>
              <w:bottom w:w="100" w:type="dxa"/>
              <w:right w:w="100" w:type="dxa"/>
            </w:tcMar>
          </w:tcPr>
          <w:p w:rsidR="00B44B74" w:rsidRDefault="001550D7">
            <w:pPr>
              <w:widowControl w:val="0"/>
              <w:spacing w:before="40" w:after="40" w:line="276" w:lineRule="auto"/>
              <w:rPr>
                <w:rFonts w:ascii="Arial" w:eastAsia="Arial" w:hAnsi="Arial" w:cs="Arial"/>
              </w:rPr>
            </w:pPr>
            <w:r>
              <w:rPr>
                <w:rFonts w:ascii="Arial" w:eastAsia="Arial" w:hAnsi="Arial" w:cs="Arial"/>
              </w:rPr>
              <w:t>Artificial Intelligence</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Credit Hours</w:t>
            </w:r>
          </w:p>
        </w:tc>
        <w:tc>
          <w:tcPr>
            <w:tcW w:w="6705" w:type="dxa"/>
            <w:gridSpan w:val="4"/>
            <w:tcMar>
              <w:top w:w="100" w:type="dxa"/>
              <w:left w:w="100" w:type="dxa"/>
              <w:bottom w:w="100" w:type="dxa"/>
              <w:right w:w="100" w:type="dxa"/>
            </w:tcMar>
          </w:tcPr>
          <w:p w:rsidR="00B44B74" w:rsidRDefault="001550D7">
            <w:pPr>
              <w:widowControl w:val="0"/>
              <w:spacing w:before="40" w:after="40" w:line="276" w:lineRule="auto"/>
              <w:rPr>
                <w:rFonts w:ascii="Arial" w:eastAsia="Arial" w:hAnsi="Arial" w:cs="Arial"/>
              </w:rPr>
            </w:pPr>
            <w:r>
              <w:rPr>
                <w:rFonts w:ascii="Arial" w:eastAsia="Arial" w:hAnsi="Arial" w:cs="Arial"/>
              </w:rPr>
              <w:t>3+1</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Prerequisites by Course(s) and Topics</w:t>
            </w:r>
          </w:p>
        </w:tc>
        <w:tc>
          <w:tcPr>
            <w:tcW w:w="6705" w:type="dxa"/>
            <w:gridSpan w:val="4"/>
            <w:tcMar>
              <w:top w:w="100" w:type="dxa"/>
              <w:left w:w="100" w:type="dxa"/>
              <w:bottom w:w="100" w:type="dxa"/>
              <w:right w:w="100" w:type="dxa"/>
            </w:tcMar>
          </w:tcPr>
          <w:p w:rsidR="00B44B74" w:rsidRDefault="00976CAD">
            <w:pPr>
              <w:widowControl w:val="0"/>
              <w:spacing w:before="40" w:after="40" w:line="276" w:lineRule="auto"/>
              <w:rPr>
                <w:rFonts w:ascii="Arial" w:eastAsia="Arial" w:hAnsi="Arial" w:cs="Arial"/>
              </w:rPr>
            </w:pPr>
            <w:r>
              <w:rPr>
                <w:rFonts w:ascii="Arial" w:eastAsia="Arial" w:hAnsi="Arial" w:cs="Arial"/>
              </w:rPr>
              <w:t>OOP</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Assessment Instruments with Weights</w:t>
            </w:r>
            <w:r>
              <w:rPr>
                <w:rFonts w:ascii="Arial" w:eastAsia="Arial" w:hAnsi="Arial" w:cs="Arial"/>
              </w:rPr>
              <w:t xml:space="preserve"> (homework, quizzes, midterms, final, programming assignments, lab work, etc.)</w:t>
            </w:r>
          </w:p>
        </w:tc>
        <w:tc>
          <w:tcPr>
            <w:tcW w:w="6705" w:type="dxa"/>
            <w:gridSpan w:val="4"/>
            <w:tcMar>
              <w:top w:w="100" w:type="dxa"/>
              <w:left w:w="100" w:type="dxa"/>
              <w:bottom w:w="100" w:type="dxa"/>
              <w:right w:w="100" w:type="dxa"/>
            </w:tcMar>
          </w:tcPr>
          <w:p w:rsidR="00B44B74" w:rsidRDefault="001550D7">
            <w:pPr>
              <w:widowControl w:val="0"/>
              <w:spacing w:before="40" w:after="40" w:line="276" w:lineRule="auto"/>
              <w:rPr>
                <w:rFonts w:ascii="Arial" w:eastAsia="Arial" w:hAnsi="Arial" w:cs="Arial"/>
                <w:b/>
                <w:sz w:val="24"/>
                <w:szCs w:val="24"/>
              </w:rPr>
            </w:pPr>
            <w:r>
              <w:rPr>
                <w:rFonts w:ascii="Arial" w:eastAsia="Arial" w:hAnsi="Arial" w:cs="Arial"/>
                <w:b/>
                <w:sz w:val="24"/>
                <w:szCs w:val="24"/>
              </w:rPr>
              <w:t xml:space="preserve"> </w:t>
            </w:r>
          </w:p>
          <w:p w:rsidR="00B44B74" w:rsidRDefault="001550D7">
            <w:pPr>
              <w:widowControl w:val="0"/>
              <w:spacing w:before="40" w:after="40" w:line="276" w:lineRule="auto"/>
              <w:rPr>
                <w:rFonts w:ascii="Arial" w:eastAsia="Arial" w:hAnsi="Arial" w:cs="Arial"/>
                <w:b/>
                <w:sz w:val="24"/>
                <w:szCs w:val="24"/>
              </w:rPr>
            </w:pPr>
            <w:r>
              <w:rPr>
                <w:rFonts w:ascii="Arial" w:eastAsia="Arial" w:hAnsi="Arial" w:cs="Arial"/>
                <w:b/>
                <w:sz w:val="24"/>
                <w:szCs w:val="24"/>
              </w:rPr>
              <w:t>Midterm Examination (2)</w:t>
            </w:r>
            <w:r>
              <w:rPr>
                <w:rFonts w:ascii="Arial" w:eastAsia="Arial" w:hAnsi="Arial" w:cs="Arial"/>
                <w:b/>
                <w:sz w:val="24"/>
                <w:szCs w:val="24"/>
              </w:rPr>
              <w:tab/>
              <w:t>30 %</w:t>
            </w:r>
          </w:p>
          <w:p w:rsidR="00B44B74" w:rsidRDefault="001550D7">
            <w:pPr>
              <w:widowControl w:val="0"/>
              <w:spacing w:before="40" w:after="40" w:line="276" w:lineRule="auto"/>
              <w:rPr>
                <w:rFonts w:ascii="Arial" w:eastAsia="Arial" w:hAnsi="Arial" w:cs="Arial"/>
                <w:b/>
                <w:sz w:val="24"/>
                <w:szCs w:val="24"/>
              </w:rPr>
            </w:pPr>
            <w:r>
              <w:rPr>
                <w:rFonts w:ascii="Arial" w:eastAsia="Arial" w:hAnsi="Arial" w:cs="Arial"/>
                <w:b/>
                <w:sz w:val="24"/>
                <w:szCs w:val="24"/>
              </w:rPr>
              <w:t>Assignment (3) &amp; Quizzes (3)</w:t>
            </w:r>
            <w:r>
              <w:rPr>
                <w:rFonts w:ascii="Arial" w:eastAsia="Arial" w:hAnsi="Arial" w:cs="Arial"/>
                <w:b/>
                <w:sz w:val="24"/>
                <w:szCs w:val="24"/>
              </w:rPr>
              <w:tab/>
              <w:t>20% (10% each)</w:t>
            </w:r>
          </w:p>
          <w:p w:rsidR="00B44B74" w:rsidRDefault="001550D7">
            <w:pPr>
              <w:widowControl w:val="0"/>
              <w:spacing w:before="40" w:after="40" w:line="276" w:lineRule="auto"/>
              <w:rPr>
                <w:rFonts w:ascii="Arial" w:eastAsia="Arial" w:hAnsi="Arial" w:cs="Arial"/>
                <w:b/>
                <w:sz w:val="24"/>
                <w:szCs w:val="24"/>
              </w:rPr>
            </w:pPr>
            <w:r>
              <w:rPr>
                <w:rFonts w:ascii="Arial" w:eastAsia="Arial" w:hAnsi="Arial" w:cs="Arial"/>
                <w:b/>
                <w:sz w:val="24"/>
                <w:szCs w:val="24"/>
              </w:rPr>
              <w:t>Term Project 10%</w:t>
            </w:r>
          </w:p>
          <w:p w:rsidR="00B44B74" w:rsidRDefault="001550D7">
            <w:pPr>
              <w:widowControl w:val="0"/>
              <w:spacing w:before="40" w:after="40" w:line="276" w:lineRule="auto"/>
              <w:rPr>
                <w:rFonts w:ascii="Arial" w:eastAsia="Arial" w:hAnsi="Arial" w:cs="Arial"/>
                <w:b/>
                <w:sz w:val="24"/>
                <w:szCs w:val="24"/>
              </w:rPr>
            </w:pPr>
            <w:r>
              <w:rPr>
                <w:rFonts w:ascii="Arial" w:eastAsia="Arial" w:hAnsi="Arial" w:cs="Arial"/>
                <w:b/>
                <w:sz w:val="24"/>
                <w:szCs w:val="24"/>
              </w:rPr>
              <w:t xml:space="preserve">Final Exam  </w:t>
            </w:r>
            <w:r>
              <w:rPr>
                <w:rFonts w:ascii="Arial" w:eastAsia="Arial" w:hAnsi="Arial" w:cs="Arial"/>
                <w:b/>
                <w:sz w:val="24"/>
                <w:szCs w:val="24"/>
              </w:rPr>
              <w:tab/>
              <w:t>40%</w:t>
            </w:r>
          </w:p>
          <w:p w:rsidR="00B44B74" w:rsidRDefault="001550D7">
            <w:pPr>
              <w:widowControl w:val="0"/>
              <w:spacing w:before="40" w:after="40" w:line="276" w:lineRule="auto"/>
              <w:rPr>
                <w:rFonts w:ascii="Arial" w:eastAsia="Arial" w:hAnsi="Arial" w:cs="Arial"/>
                <w:b/>
                <w:sz w:val="24"/>
                <w:szCs w:val="24"/>
              </w:rPr>
            </w:pPr>
            <w:r>
              <w:rPr>
                <w:rFonts w:ascii="Arial" w:eastAsia="Arial" w:hAnsi="Arial" w:cs="Arial"/>
                <w:b/>
                <w:sz w:val="24"/>
                <w:szCs w:val="24"/>
              </w:rPr>
              <w:t xml:space="preserve"> </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Coordinator</w:t>
            </w:r>
          </w:p>
        </w:tc>
        <w:tc>
          <w:tcPr>
            <w:tcW w:w="6705" w:type="dxa"/>
            <w:gridSpan w:val="4"/>
            <w:tcMar>
              <w:top w:w="100" w:type="dxa"/>
              <w:left w:w="100" w:type="dxa"/>
              <w:bottom w:w="100" w:type="dxa"/>
              <w:right w:w="100" w:type="dxa"/>
            </w:tcMar>
          </w:tcPr>
          <w:p w:rsidR="00B44B74" w:rsidRDefault="00976CAD">
            <w:pPr>
              <w:widowControl w:val="0"/>
              <w:spacing w:before="40" w:after="40" w:line="276" w:lineRule="auto"/>
              <w:rPr>
                <w:rFonts w:ascii="Arial" w:eastAsia="Arial" w:hAnsi="Arial" w:cs="Arial"/>
              </w:rPr>
            </w:pPr>
            <w:r>
              <w:rPr>
                <w:rFonts w:ascii="Arial" w:eastAsia="Arial" w:hAnsi="Arial" w:cs="Arial"/>
              </w:rPr>
              <w:t>Dr. Kashif</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URL (if any)</w:t>
            </w:r>
          </w:p>
        </w:tc>
        <w:tc>
          <w:tcPr>
            <w:tcW w:w="6705" w:type="dxa"/>
            <w:gridSpan w:val="4"/>
            <w:tcMar>
              <w:top w:w="100" w:type="dxa"/>
              <w:left w:w="100" w:type="dxa"/>
              <w:bottom w:w="100" w:type="dxa"/>
              <w:right w:w="100" w:type="dxa"/>
            </w:tcMar>
          </w:tcPr>
          <w:p w:rsidR="00B44B74" w:rsidRDefault="001550D7">
            <w:pPr>
              <w:widowControl w:val="0"/>
              <w:spacing w:before="40" w:after="40" w:line="276" w:lineRule="auto"/>
              <w:rPr>
                <w:rFonts w:ascii="Arial" w:eastAsia="Arial" w:hAnsi="Arial" w:cs="Arial"/>
              </w:rPr>
            </w:pPr>
            <w:r>
              <w:rPr>
                <w:rFonts w:ascii="Arial" w:eastAsia="Arial" w:hAnsi="Arial" w:cs="Arial"/>
              </w:rPr>
              <w:t xml:space="preserve"> </w:t>
            </w:r>
          </w:p>
          <w:p w:rsidR="00B44B74" w:rsidRDefault="00B44B74">
            <w:pPr>
              <w:widowControl w:val="0"/>
              <w:spacing w:before="40" w:after="40" w:line="276" w:lineRule="auto"/>
              <w:rPr>
                <w:rFonts w:ascii="Arial" w:eastAsia="Arial" w:hAnsi="Arial" w:cs="Arial"/>
              </w:rPr>
            </w:pP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lastRenderedPageBreak/>
              <w:t>Current Catalog Description</w:t>
            </w:r>
          </w:p>
        </w:tc>
        <w:tc>
          <w:tcPr>
            <w:tcW w:w="6705" w:type="dxa"/>
            <w:gridSpan w:val="4"/>
            <w:tcMar>
              <w:top w:w="100" w:type="dxa"/>
              <w:left w:w="100" w:type="dxa"/>
              <w:bottom w:w="100" w:type="dxa"/>
              <w:right w:w="100" w:type="dxa"/>
            </w:tcMar>
          </w:tcPr>
          <w:p w:rsidR="00B44B74" w:rsidRDefault="001550D7">
            <w:pPr>
              <w:widowControl w:val="0"/>
              <w:spacing w:before="240" w:after="240" w:line="276" w:lineRule="auto"/>
              <w:jc w:val="both"/>
              <w:rPr>
                <w:rFonts w:ascii="Arial" w:eastAsia="Arial" w:hAnsi="Arial" w:cs="Arial"/>
              </w:rPr>
            </w:pPr>
            <w:r>
              <w:rPr>
                <w:rFonts w:ascii="Arial" w:eastAsia="Arial" w:hAnsi="Arial" w:cs="Arial"/>
              </w:rPr>
              <w:t>This is a under-graduate level course introducing the vast field of Artificial</w:t>
            </w:r>
            <w:r w:rsidR="00976CAD">
              <w:rPr>
                <w:rFonts w:ascii="Arial" w:eastAsia="Arial" w:hAnsi="Arial" w:cs="Arial"/>
              </w:rPr>
              <w:t xml:space="preserve"> Intelligence</w:t>
            </w:r>
            <w:r>
              <w:rPr>
                <w:rFonts w:ascii="Arial" w:eastAsia="Arial" w:hAnsi="Arial" w:cs="Arial"/>
              </w:rPr>
              <w:t>. The course introduces Search, Game Playing, Logic, Inference and Machine Learning. The course has special focus on Machine Learning, as it is widely used in today’s AI system. The topics of ML are taught in the first part of the course, so the students can create a ML project in the lab part of the course.</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Textbook</w:t>
            </w:r>
            <w:r>
              <w:rPr>
                <w:rFonts w:ascii="Arial" w:eastAsia="Arial" w:hAnsi="Arial" w:cs="Arial"/>
              </w:rPr>
              <w:t xml:space="preserve"> (or </w:t>
            </w:r>
            <w:r>
              <w:rPr>
                <w:rFonts w:ascii="Arial" w:eastAsia="Arial" w:hAnsi="Arial" w:cs="Arial"/>
                <w:b/>
              </w:rPr>
              <w:t>Laboratory Manual</w:t>
            </w:r>
            <w:r>
              <w:rPr>
                <w:rFonts w:ascii="Arial" w:eastAsia="Arial" w:hAnsi="Arial" w:cs="Arial"/>
              </w:rPr>
              <w:t xml:space="preserve"> for Laboratory Courses)</w:t>
            </w:r>
          </w:p>
        </w:tc>
        <w:tc>
          <w:tcPr>
            <w:tcW w:w="6705" w:type="dxa"/>
            <w:gridSpan w:val="4"/>
            <w:tcMar>
              <w:top w:w="100" w:type="dxa"/>
              <w:left w:w="100" w:type="dxa"/>
              <w:bottom w:w="100" w:type="dxa"/>
              <w:right w:w="100" w:type="dxa"/>
            </w:tcMar>
          </w:tcPr>
          <w:p w:rsidR="00B44B74" w:rsidRDefault="003F75BA">
            <w:pPr>
              <w:widowControl w:val="0"/>
              <w:spacing w:before="240" w:after="240" w:line="276" w:lineRule="auto"/>
              <w:rPr>
                <w:rFonts w:ascii="Arial" w:eastAsia="Arial" w:hAnsi="Arial" w:cs="Arial"/>
              </w:rPr>
            </w:pPr>
            <w:r>
              <w:rPr>
                <w:rFonts w:ascii="Calibri" w:eastAsia="Calibri" w:hAnsi="Calibri" w:cs="Calibri"/>
                <w:sz w:val="24"/>
                <w:szCs w:val="24"/>
              </w:rPr>
              <w:t>Artificial Intelligence: Modern Approach, (3rd &amp; 4th ed.), Stuart Russel and Peter Norvig.</w:t>
            </w:r>
            <w:hyperlink r:id="rId8">
              <w:r>
                <w:rPr>
                  <w:rFonts w:ascii="Calibri" w:eastAsia="Calibri" w:hAnsi="Calibri" w:cs="Calibri"/>
                  <w:color w:val="1155CC"/>
                  <w:sz w:val="24"/>
                  <w:szCs w:val="24"/>
                </w:rPr>
                <w:t xml:space="preserve"> </w:t>
              </w:r>
            </w:hyperlink>
            <w:hyperlink r:id="rId9">
              <w:r>
                <w:rPr>
                  <w:rFonts w:ascii="Calibri" w:eastAsia="Calibri" w:hAnsi="Calibri" w:cs="Calibri"/>
                  <w:color w:val="1155CC"/>
                  <w:sz w:val="24"/>
                  <w:szCs w:val="24"/>
                  <w:highlight w:val="white"/>
                  <w:u w:val="single"/>
                </w:rPr>
                <w:t>http://aima.cs.berkeley.edu/</w:t>
              </w:r>
            </w:hyperlink>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Reference Material</w:t>
            </w:r>
          </w:p>
        </w:tc>
        <w:tc>
          <w:tcPr>
            <w:tcW w:w="6705" w:type="dxa"/>
            <w:gridSpan w:val="4"/>
            <w:tcMar>
              <w:top w:w="100" w:type="dxa"/>
              <w:left w:w="100" w:type="dxa"/>
              <w:bottom w:w="100" w:type="dxa"/>
              <w:right w:w="100" w:type="dxa"/>
            </w:tcMar>
          </w:tcPr>
          <w:p w:rsidR="00B44B74" w:rsidRDefault="00B44B74">
            <w:pPr>
              <w:widowControl w:val="0"/>
              <w:spacing w:before="240" w:after="240" w:line="276" w:lineRule="auto"/>
              <w:rPr>
                <w:rFonts w:ascii="Calibri" w:eastAsia="Calibri" w:hAnsi="Calibri" w:cs="Calibri"/>
                <w:color w:val="1155CC"/>
                <w:sz w:val="24"/>
                <w:szCs w:val="24"/>
                <w:highlight w:val="white"/>
                <w:u w:val="single"/>
              </w:rPr>
            </w:pP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Course Goals</w:t>
            </w:r>
          </w:p>
        </w:tc>
        <w:tc>
          <w:tcPr>
            <w:tcW w:w="6705" w:type="dxa"/>
            <w:gridSpan w:val="4"/>
          </w:tcPr>
          <w:p w:rsidR="00B44B74" w:rsidRDefault="00B44B74" w:rsidP="00976CAD">
            <w:pPr>
              <w:ind w:left="501"/>
              <w:rPr>
                <w:rFonts w:ascii="Arial" w:eastAsia="Arial" w:hAnsi="Arial" w:cs="Arial"/>
              </w:rPr>
            </w:pPr>
          </w:p>
        </w:tc>
      </w:tr>
      <w:tr w:rsidR="00976CAD" w:rsidTr="000600A4">
        <w:trPr>
          <w:cantSplit/>
          <w:trHeight w:val="253"/>
          <w:tblHeader/>
        </w:trPr>
        <w:tc>
          <w:tcPr>
            <w:tcW w:w="3465" w:type="dxa"/>
            <w:vMerge w:val="restart"/>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 xml:space="preserve">Topics Covered in the Course, with Number of Lectures on Each Topic </w:t>
            </w:r>
            <w:r>
              <w:rPr>
                <w:rFonts w:ascii="Arial" w:eastAsia="Arial" w:hAnsi="Arial" w:cs="Arial"/>
              </w:rPr>
              <w:t>(assume 15-week instruction and one-hour lectures)</w:t>
            </w: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w:t>
            </w:r>
          </w:p>
        </w:tc>
        <w:tc>
          <w:tcPr>
            <w:tcW w:w="3353" w:type="dxa"/>
            <w:gridSpan w:val="2"/>
          </w:tcPr>
          <w:p w:rsidR="00976CAD" w:rsidRDefault="00976CAD" w:rsidP="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sidRPr="008B4477">
              <w:rPr>
                <w:rFonts w:ascii="Helvetica" w:hAnsi="Helvetica"/>
                <w:b/>
                <w:shd w:val="clear" w:color="auto" w:fill="FFFFFF"/>
              </w:rPr>
              <w:t>Introduction</w:t>
            </w:r>
            <w:r>
              <w:rPr>
                <w:rFonts w:ascii="Helvetica" w:hAnsi="Helvetica"/>
              </w:rPr>
              <w:br/>
            </w:r>
            <w:r>
              <w:rPr>
                <w:rFonts w:ascii="Helvetica" w:hAnsi="Helvetica"/>
                <w:shd w:val="clear" w:color="auto" w:fill="FFFFFF"/>
              </w:rPr>
              <w:t>Background &amp; History, Agents, Environment, Search Space</w:t>
            </w:r>
            <w:r>
              <w:rPr>
                <w:rFonts w:ascii="Helvetica" w:hAnsi="Helvetica"/>
              </w:rPr>
              <w:br/>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2</w:t>
            </w:r>
          </w:p>
        </w:tc>
        <w:tc>
          <w:tcPr>
            <w:tcW w:w="3353" w:type="dxa"/>
            <w:gridSpan w:val="2"/>
          </w:tcPr>
          <w:p w:rsidR="00976CAD" w:rsidRDefault="00976CAD" w:rsidP="008B4477">
            <w:pPr>
              <w:widowControl w:val="0"/>
              <w:spacing w:line="276" w:lineRule="auto"/>
              <w:rPr>
                <w:rFonts w:ascii="Arial" w:eastAsia="Arial" w:hAnsi="Arial" w:cs="Arial"/>
              </w:rPr>
            </w:pPr>
            <w:r w:rsidRPr="008B4477">
              <w:rPr>
                <w:rFonts w:ascii="Helvetica" w:hAnsi="Helvetica"/>
                <w:b/>
                <w:shd w:val="clear" w:color="auto" w:fill="FFFFFF"/>
              </w:rPr>
              <w:t>Uninformed Search</w:t>
            </w:r>
            <w:r>
              <w:rPr>
                <w:rFonts w:ascii="Helvetica" w:hAnsi="Helvetica"/>
              </w:rPr>
              <w:br/>
            </w:r>
            <w:r>
              <w:rPr>
                <w:rFonts w:ascii="Helvetica" w:hAnsi="Helvetica"/>
                <w:shd w:val="clear" w:color="auto" w:fill="FFFFFF"/>
              </w:rPr>
              <w:t>DFS, BFS, IDS</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3</w:t>
            </w:r>
          </w:p>
        </w:tc>
        <w:tc>
          <w:tcPr>
            <w:tcW w:w="3353" w:type="dxa"/>
            <w:gridSpan w:val="2"/>
          </w:tcPr>
          <w:p w:rsidR="00976CAD" w:rsidRDefault="008B4477">
            <w:pPr>
              <w:widowControl w:val="0"/>
              <w:spacing w:line="276" w:lineRule="auto"/>
              <w:rPr>
                <w:rFonts w:ascii="Arial" w:eastAsia="Arial" w:hAnsi="Arial" w:cs="Arial"/>
              </w:rPr>
            </w:pPr>
            <w:r>
              <w:rPr>
                <w:rFonts w:ascii="Helvetica" w:hAnsi="Helvetica"/>
                <w:shd w:val="clear" w:color="auto" w:fill="FFFFFF"/>
              </w:rPr>
              <w:t>DLS, Bidirectional, UCS</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4</w:t>
            </w:r>
          </w:p>
        </w:tc>
        <w:tc>
          <w:tcPr>
            <w:tcW w:w="3353" w:type="dxa"/>
            <w:gridSpan w:val="2"/>
          </w:tcPr>
          <w:p w:rsidR="00976CAD" w:rsidRDefault="00976CAD" w:rsidP="008B4477">
            <w:pPr>
              <w:widowControl w:val="0"/>
              <w:spacing w:line="276" w:lineRule="auto"/>
              <w:rPr>
                <w:rFonts w:ascii="Arial" w:eastAsia="Arial" w:hAnsi="Arial" w:cs="Arial"/>
              </w:rPr>
            </w:pPr>
            <w:r w:rsidRPr="008B4477">
              <w:rPr>
                <w:rFonts w:ascii="Helvetica" w:hAnsi="Helvetica"/>
                <w:b/>
                <w:shd w:val="clear" w:color="auto" w:fill="FFFFFF"/>
              </w:rPr>
              <w:t>Informed Search</w:t>
            </w:r>
            <w:r>
              <w:rPr>
                <w:rFonts w:ascii="Helvetica" w:hAnsi="Helvetica"/>
              </w:rPr>
              <w:br/>
            </w:r>
            <w:r>
              <w:rPr>
                <w:rFonts w:ascii="Helvetica" w:hAnsi="Helvetica"/>
                <w:shd w:val="clear" w:color="auto" w:fill="FFFFFF"/>
              </w:rPr>
              <w:t>Best first,</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5</w:t>
            </w:r>
          </w:p>
        </w:tc>
        <w:tc>
          <w:tcPr>
            <w:tcW w:w="3353" w:type="dxa"/>
            <w:gridSpan w:val="2"/>
          </w:tcPr>
          <w:p w:rsidR="00976CAD" w:rsidRDefault="008B4477">
            <w:pPr>
              <w:widowControl w:val="0"/>
              <w:spacing w:line="276" w:lineRule="auto"/>
              <w:rPr>
                <w:rFonts w:ascii="Arial" w:eastAsia="Arial" w:hAnsi="Arial" w:cs="Arial"/>
              </w:rPr>
            </w:pPr>
            <w:r>
              <w:rPr>
                <w:rFonts w:ascii="Helvetica" w:hAnsi="Helvetica"/>
                <w:shd w:val="clear" w:color="auto" w:fill="FFFFFF"/>
              </w:rPr>
              <w:t>A*</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6</w:t>
            </w:r>
          </w:p>
        </w:tc>
        <w:tc>
          <w:tcPr>
            <w:tcW w:w="3353" w:type="dxa"/>
            <w:gridSpan w:val="2"/>
          </w:tcPr>
          <w:p w:rsidR="00976CAD" w:rsidRDefault="008B4477" w:rsidP="008B4477">
            <w:pPr>
              <w:widowControl w:val="0"/>
              <w:spacing w:line="276" w:lineRule="auto"/>
              <w:rPr>
                <w:rFonts w:ascii="Arial" w:eastAsia="Arial" w:hAnsi="Arial" w:cs="Arial"/>
              </w:rPr>
            </w:pPr>
            <w:r w:rsidRPr="008B4477">
              <w:rPr>
                <w:rFonts w:ascii="Helvetica" w:hAnsi="Helvetica"/>
                <w:b/>
                <w:shd w:val="clear" w:color="auto" w:fill="FFFFFF"/>
              </w:rPr>
              <w:t>Local Search</w:t>
            </w:r>
            <w:r>
              <w:rPr>
                <w:rFonts w:ascii="Helvetica" w:hAnsi="Helvetica"/>
              </w:rPr>
              <w:br/>
            </w:r>
            <w:r>
              <w:rPr>
                <w:rFonts w:ascii="Helvetica" w:hAnsi="Helvetica"/>
                <w:shd w:val="clear" w:color="auto" w:fill="FFFFFF"/>
              </w:rPr>
              <w:t>Hill Climbing, Genetic Algorithms</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7</w:t>
            </w:r>
          </w:p>
        </w:tc>
        <w:tc>
          <w:tcPr>
            <w:tcW w:w="3353" w:type="dxa"/>
            <w:gridSpan w:val="2"/>
          </w:tcPr>
          <w:p w:rsidR="00976CAD" w:rsidRDefault="008B4477">
            <w:pPr>
              <w:widowControl w:val="0"/>
              <w:spacing w:line="276" w:lineRule="auto"/>
              <w:rPr>
                <w:rFonts w:ascii="Arial" w:eastAsia="Arial" w:hAnsi="Arial" w:cs="Arial"/>
              </w:rPr>
            </w:pPr>
            <w:r>
              <w:rPr>
                <w:rFonts w:ascii="Arial" w:eastAsia="Arial" w:hAnsi="Arial" w:cs="Arial"/>
              </w:rPr>
              <w:t>Genetic Algorithms</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8</w:t>
            </w:r>
          </w:p>
        </w:tc>
        <w:tc>
          <w:tcPr>
            <w:tcW w:w="3353" w:type="dxa"/>
            <w:gridSpan w:val="2"/>
          </w:tcPr>
          <w:p w:rsidR="00976CAD" w:rsidRDefault="008B4477" w:rsidP="008B4477">
            <w:pPr>
              <w:widowControl w:val="0"/>
              <w:spacing w:line="276" w:lineRule="auto"/>
              <w:rPr>
                <w:rFonts w:ascii="Arial" w:eastAsia="Arial" w:hAnsi="Arial" w:cs="Arial"/>
              </w:rPr>
            </w:pPr>
            <w:r w:rsidRPr="008B4477">
              <w:rPr>
                <w:rFonts w:ascii="Helvetica" w:hAnsi="Helvetica"/>
                <w:b/>
                <w:shd w:val="clear" w:color="auto" w:fill="FFFFFF"/>
              </w:rPr>
              <w:t>Adversarial Search</w:t>
            </w:r>
            <w:r>
              <w:rPr>
                <w:rFonts w:ascii="Helvetica" w:hAnsi="Helvetica"/>
              </w:rPr>
              <w:br/>
            </w:r>
            <w:r>
              <w:rPr>
                <w:rFonts w:ascii="Helvetica" w:hAnsi="Helvetica"/>
                <w:shd w:val="clear" w:color="auto" w:fill="FFFFFF"/>
              </w:rPr>
              <w:t>Min Max, Alpha-beta</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9</w:t>
            </w:r>
          </w:p>
        </w:tc>
        <w:tc>
          <w:tcPr>
            <w:tcW w:w="3353" w:type="dxa"/>
            <w:gridSpan w:val="2"/>
          </w:tcPr>
          <w:p w:rsidR="00976CAD" w:rsidRDefault="008B4477" w:rsidP="008B4477">
            <w:pPr>
              <w:widowControl w:val="0"/>
              <w:spacing w:line="276" w:lineRule="auto"/>
              <w:rPr>
                <w:rFonts w:ascii="Arial" w:eastAsia="Arial" w:hAnsi="Arial" w:cs="Arial"/>
              </w:rPr>
            </w:pPr>
            <w:r w:rsidRPr="008B4477">
              <w:rPr>
                <w:rFonts w:ascii="Helvetica" w:hAnsi="Helvetica"/>
                <w:b/>
                <w:shd w:val="clear" w:color="auto" w:fill="FFFFFF"/>
              </w:rPr>
              <w:t>Supervised Machine Learning</w:t>
            </w:r>
            <w:r>
              <w:rPr>
                <w:rFonts w:ascii="Helvetica" w:hAnsi="Helvetica"/>
              </w:rPr>
              <w:br/>
            </w:r>
            <w:r>
              <w:rPr>
                <w:rFonts w:ascii="Helvetica" w:hAnsi="Helvetica"/>
                <w:shd w:val="clear" w:color="auto" w:fill="FFFFFF"/>
              </w:rPr>
              <w:t>Linear Regression</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10</w:t>
            </w:r>
          </w:p>
        </w:tc>
        <w:tc>
          <w:tcPr>
            <w:tcW w:w="3353" w:type="dxa"/>
            <w:gridSpan w:val="2"/>
          </w:tcPr>
          <w:p w:rsidR="00976CAD" w:rsidRDefault="008B4477" w:rsidP="008B4477">
            <w:pPr>
              <w:widowControl w:val="0"/>
              <w:spacing w:line="276" w:lineRule="auto"/>
              <w:rPr>
                <w:rFonts w:ascii="Arial" w:eastAsia="Arial" w:hAnsi="Arial" w:cs="Arial"/>
              </w:rPr>
            </w:pPr>
            <w:r>
              <w:rPr>
                <w:rFonts w:ascii="Helvetica" w:hAnsi="Helvetica"/>
                <w:shd w:val="clear" w:color="auto" w:fill="FFFFFF"/>
              </w:rPr>
              <w:t>Multiple Regression</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11</w:t>
            </w:r>
          </w:p>
        </w:tc>
        <w:tc>
          <w:tcPr>
            <w:tcW w:w="3353" w:type="dxa"/>
            <w:gridSpan w:val="2"/>
          </w:tcPr>
          <w:p w:rsidR="00976CAD" w:rsidRDefault="008B4477" w:rsidP="008B4477">
            <w:pPr>
              <w:widowControl w:val="0"/>
              <w:spacing w:line="276" w:lineRule="auto"/>
              <w:rPr>
                <w:rFonts w:ascii="Arial" w:eastAsia="Arial" w:hAnsi="Arial" w:cs="Arial"/>
              </w:rPr>
            </w:pPr>
            <w:r>
              <w:rPr>
                <w:rFonts w:ascii="Helvetica" w:hAnsi="Helvetica"/>
                <w:shd w:val="clear" w:color="auto" w:fill="FFFFFF"/>
              </w:rPr>
              <w:t>Neural Networks, MLP</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12</w:t>
            </w:r>
          </w:p>
        </w:tc>
        <w:tc>
          <w:tcPr>
            <w:tcW w:w="3353" w:type="dxa"/>
            <w:gridSpan w:val="2"/>
          </w:tcPr>
          <w:p w:rsidR="00976CAD" w:rsidRDefault="008B4477" w:rsidP="008B4477">
            <w:pPr>
              <w:widowControl w:val="0"/>
              <w:spacing w:line="276" w:lineRule="auto"/>
              <w:rPr>
                <w:rFonts w:ascii="Arial" w:eastAsia="Arial" w:hAnsi="Arial" w:cs="Arial"/>
              </w:rPr>
            </w:pPr>
            <w:r>
              <w:rPr>
                <w:rFonts w:ascii="Helvetica" w:hAnsi="Helvetica"/>
                <w:shd w:val="clear" w:color="auto" w:fill="FFFFFF"/>
              </w:rPr>
              <w:t>Back propagation</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13</w:t>
            </w:r>
          </w:p>
        </w:tc>
        <w:tc>
          <w:tcPr>
            <w:tcW w:w="3353" w:type="dxa"/>
            <w:gridSpan w:val="2"/>
          </w:tcPr>
          <w:p w:rsidR="00976CAD" w:rsidRDefault="008B4477" w:rsidP="008B4477">
            <w:pPr>
              <w:widowControl w:val="0"/>
              <w:spacing w:line="276" w:lineRule="auto"/>
              <w:rPr>
                <w:rFonts w:ascii="Arial" w:eastAsia="Arial" w:hAnsi="Arial" w:cs="Arial"/>
              </w:rPr>
            </w:pPr>
            <w:r w:rsidRPr="008B4477">
              <w:rPr>
                <w:rFonts w:ascii="Helvetica" w:hAnsi="Helvetica"/>
                <w:b/>
                <w:shd w:val="clear" w:color="auto" w:fill="FFFFFF"/>
              </w:rPr>
              <w:t>Clustering</w:t>
            </w:r>
            <w:r>
              <w:rPr>
                <w:rFonts w:ascii="Helvetica" w:hAnsi="Helvetica"/>
              </w:rPr>
              <w:br/>
            </w:r>
            <w:r>
              <w:rPr>
                <w:rFonts w:ascii="Helvetica" w:hAnsi="Helvetica"/>
                <w:shd w:val="clear" w:color="auto" w:fill="FFFFFF"/>
              </w:rPr>
              <w:t>K means, K Medoid,</w:t>
            </w:r>
          </w:p>
        </w:tc>
      </w:tr>
      <w:tr w:rsidR="00976CAD" w:rsidTr="008B4477">
        <w:trPr>
          <w:cantSplit/>
          <w:trHeight w:val="70"/>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14</w:t>
            </w:r>
          </w:p>
        </w:tc>
        <w:tc>
          <w:tcPr>
            <w:tcW w:w="3353" w:type="dxa"/>
            <w:gridSpan w:val="2"/>
          </w:tcPr>
          <w:p w:rsidR="00976CAD" w:rsidRDefault="008B4477" w:rsidP="008B4477">
            <w:pPr>
              <w:widowControl w:val="0"/>
              <w:spacing w:line="276" w:lineRule="auto"/>
              <w:rPr>
                <w:rFonts w:ascii="Arial" w:eastAsia="Arial" w:hAnsi="Arial" w:cs="Arial"/>
              </w:rPr>
            </w:pPr>
            <w:r>
              <w:rPr>
                <w:rFonts w:ascii="Helvetica" w:hAnsi="Helvetica"/>
                <w:shd w:val="clear" w:color="auto" w:fill="FFFFFF"/>
              </w:rPr>
              <w:t>Nearest Neighbours, Agglomerative</w:t>
            </w:r>
          </w:p>
        </w:tc>
      </w:tr>
      <w:tr w:rsidR="00976CAD" w:rsidTr="000600A4">
        <w:trPr>
          <w:cantSplit/>
          <w:trHeight w:val="253"/>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976CAD" w:rsidRPr="008B4477" w:rsidRDefault="00976CAD">
            <w:pPr>
              <w:widowControl w:val="0"/>
              <w:spacing w:line="276" w:lineRule="auto"/>
              <w:rPr>
                <w:rFonts w:ascii="Arial" w:eastAsia="Arial" w:hAnsi="Arial" w:cs="Arial"/>
                <w:b/>
              </w:rPr>
            </w:pPr>
            <w:r w:rsidRPr="008B4477">
              <w:rPr>
                <w:rFonts w:ascii="Helvetica" w:hAnsi="Helvetica"/>
                <w:b/>
                <w:shd w:val="clear" w:color="auto" w:fill="FFFFFF"/>
              </w:rPr>
              <w:t>Week 15</w:t>
            </w:r>
          </w:p>
        </w:tc>
        <w:tc>
          <w:tcPr>
            <w:tcW w:w="3353" w:type="dxa"/>
            <w:gridSpan w:val="2"/>
          </w:tcPr>
          <w:p w:rsidR="00976CAD" w:rsidRPr="008B4477" w:rsidRDefault="008B4477">
            <w:pPr>
              <w:widowControl w:val="0"/>
              <w:spacing w:line="276" w:lineRule="auto"/>
              <w:rPr>
                <w:rFonts w:ascii="Arial" w:eastAsia="Arial" w:hAnsi="Arial" w:cs="Arial"/>
                <w:b/>
              </w:rPr>
            </w:pPr>
            <w:r w:rsidRPr="008B4477">
              <w:rPr>
                <w:rFonts w:ascii="Helvetica" w:hAnsi="Helvetica"/>
                <w:b/>
                <w:shd w:val="clear" w:color="auto" w:fill="FFFFFF"/>
              </w:rPr>
              <w:t>Expert Systems</w:t>
            </w:r>
          </w:p>
        </w:tc>
      </w:tr>
      <w:tr w:rsidR="00AF1999" w:rsidTr="000600A4">
        <w:trPr>
          <w:cantSplit/>
          <w:trHeight w:val="253"/>
          <w:tblHeader/>
        </w:trPr>
        <w:tc>
          <w:tcPr>
            <w:tcW w:w="3465" w:type="dxa"/>
          </w:tcPr>
          <w:p w:rsidR="00AF1999" w:rsidRDefault="00AF199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3352" w:type="dxa"/>
            <w:gridSpan w:val="2"/>
          </w:tcPr>
          <w:p w:rsidR="00AF1999" w:rsidRDefault="00AF1999">
            <w:pPr>
              <w:pStyle w:val="NormalWeb"/>
              <w:spacing w:before="0" w:beforeAutospacing="0" w:after="0" w:afterAutospacing="0" w:line="220" w:lineRule="atLeast"/>
              <w:jc w:val="center"/>
              <w:rPr>
                <w:b/>
                <w:bCs/>
              </w:rPr>
            </w:pPr>
            <w:r>
              <w:rPr>
                <w:rFonts w:ascii="Arial" w:hAnsi="Arial" w:cs="Arial"/>
                <w:b/>
                <w:bCs/>
                <w:color w:val="000000"/>
                <w:sz w:val="22"/>
                <w:szCs w:val="22"/>
                <w:shd w:val="clear" w:color="auto" w:fill="FFFFFF"/>
              </w:rPr>
              <w:t>Week 16</w:t>
            </w:r>
          </w:p>
        </w:tc>
        <w:tc>
          <w:tcPr>
            <w:tcW w:w="3353" w:type="dxa"/>
            <w:gridSpan w:val="2"/>
          </w:tcPr>
          <w:p w:rsidR="00AF1999" w:rsidRDefault="00AF1999">
            <w:pPr>
              <w:pStyle w:val="NormalWeb"/>
              <w:spacing w:before="0" w:beforeAutospacing="0" w:after="0" w:afterAutospacing="0" w:line="220" w:lineRule="atLeast"/>
              <w:jc w:val="center"/>
              <w:rPr>
                <w:b/>
                <w:bCs/>
              </w:rPr>
            </w:pPr>
            <w:r>
              <w:rPr>
                <w:rFonts w:ascii="Arial" w:hAnsi="Arial" w:cs="Arial"/>
                <w:b/>
                <w:bCs/>
                <w:color w:val="000000"/>
                <w:sz w:val="22"/>
                <w:szCs w:val="22"/>
                <w:shd w:val="clear" w:color="auto" w:fill="FFFFFF"/>
              </w:rPr>
              <w:t>Project Evaluation</w:t>
            </w:r>
          </w:p>
        </w:tc>
      </w:tr>
      <w:tr w:rsidR="00B44B74" w:rsidTr="00976CAD">
        <w:trPr>
          <w:cantSplit/>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Laboratory Projects/Experiments Done in the Course</w:t>
            </w:r>
          </w:p>
        </w:tc>
        <w:tc>
          <w:tcPr>
            <w:tcW w:w="6705" w:type="dxa"/>
            <w:gridSpan w:val="4"/>
          </w:tcPr>
          <w:p w:rsidR="00B44B74"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A Project was assigned to student. It was a group activity. .</w:t>
            </w:r>
            <w:r w:rsidR="001550D7">
              <w:rPr>
                <w:rFonts w:ascii="Arial" w:eastAsia="Arial" w:hAnsi="Arial" w:cs="Arial"/>
              </w:rPr>
              <w:t>Labs are arranged for 1 additional credit hour</w:t>
            </w:r>
          </w:p>
        </w:tc>
      </w:tr>
      <w:tr w:rsidR="00B44B74" w:rsidTr="00976CAD">
        <w:trPr>
          <w:cantSplit/>
          <w:trHeight w:val="120"/>
          <w:tblHeader/>
        </w:trPr>
        <w:tc>
          <w:tcPr>
            <w:tcW w:w="3465" w:type="dxa"/>
          </w:tcPr>
          <w:p w:rsidR="00B44B74" w:rsidRDefault="001550D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r>
              <w:rPr>
                <w:rFonts w:ascii="Arial" w:eastAsia="Arial" w:hAnsi="Arial" w:cs="Arial"/>
                <w:b/>
              </w:rPr>
              <w:t>Programming Assignments Done in the Course</w:t>
            </w:r>
          </w:p>
        </w:tc>
        <w:tc>
          <w:tcPr>
            <w:tcW w:w="6705" w:type="dxa"/>
            <w:gridSpan w:val="4"/>
          </w:tcPr>
          <w:p w:rsidR="00B44B74"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3</w:t>
            </w:r>
          </w:p>
        </w:tc>
      </w:tr>
      <w:tr w:rsidR="00976CAD" w:rsidTr="00A50E9F">
        <w:trPr>
          <w:cantSplit/>
          <w:trHeight w:val="315"/>
          <w:tblHeader/>
        </w:trPr>
        <w:tc>
          <w:tcPr>
            <w:tcW w:w="3465" w:type="dxa"/>
            <w:vMerge w:val="restart"/>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b/>
              </w:rPr>
              <w:t>Class Time Spent on</w:t>
            </w:r>
            <w:r>
              <w:rPr>
                <w:rFonts w:ascii="Arial" w:eastAsia="Arial" w:hAnsi="Arial" w:cs="Arial"/>
              </w:rPr>
              <w:t xml:space="preserve"> (in credit hours)</w:t>
            </w:r>
          </w:p>
        </w:tc>
        <w:tc>
          <w:tcPr>
            <w:tcW w:w="1676"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b/>
              </w:rPr>
              <w:t>Theory</w:t>
            </w:r>
          </w:p>
        </w:tc>
        <w:tc>
          <w:tcPr>
            <w:tcW w:w="1676"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b/>
              </w:rPr>
              <w:t>Problem Analysis</w:t>
            </w:r>
          </w:p>
        </w:tc>
        <w:tc>
          <w:tcPr>
            <w:tcW w:w="1676"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b/>
              </w:rPr>
              <w:t>Solution Design</w:t>
            </w:r>
          </w:p>
        </w:tc>
        <w:tc>
          <w:tcPr>
            <w:tcW w:w="1677"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b/>
              </w:rPr>
              <w:t>Social and Ethical Issues</w:t>
            </w:r>
          </w:p>
        </w:tc>
      </w:tr>
      <w:tr w:rsidR="00976CAD" w:rsidTr="00A50E9F">
        <w:trPr>
          <w:cantSplit/>
          <w:trHeight w:val="315"/>
          <w:tblHeader/>
        </w:trPr>
        <w:tc>
          <w:tcPr>
            <w:tcW w:w="3465" w:type="dxa"/>
            <w:vMerge/>
          </w:tcPr>
          <w:p w:rsidR="00976CAD"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b/>
              </w:rPr>
            </w:pPr>
          </w:p>
        </w:tc>
        <w:tc>
          <w:tcPr>
            <w:tcW w:w="1676"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rPr>
              <w:t>20</w:t>
            </w:r>
          </w:p>
        </w:tc>
        <w:tc>
          <w:tcPr>
            <w:tcW w:w="1676"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rPr>
              <w:t>12</w:t>
            </w:r>
          </w:p>
        </w:tc>
        <w:tc>
          <w:tcPr>
            <w:tcW w:w="1676"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rPr>
              <w:t>12</w:t>
            </w:r>
          </w:p>
        </w:tc>
        <w:tc>
          <w:tcPr>
            <w:tcW w:w="1677" w:type="dxa"/>
          </w:tcPr>
          <w:p w:rsidR="00976CAD" w:rsidRDefault="00976CAD" w:rsidP="002D3D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hanging="2"/>
              <w:jc w:val="center"/>
              <w:rPr>
                <w:rFonts w:ascii="Arial" w:eastAsia="Arial" w:hAnsi="Arial" w:cs="Arial"/>
              </w:rPr>
            </w:pPr>
            <w:r>
              <w:rPr>
                <w:rFonts w:ascii="Arial" w:eastAsia="Arial" w:hAnsi="Arial" w:cs="Arial"/>
              </w:rPr>
              <w:t>1</w:t>
            </w:r>
          </w:p>
        </w:tc>
      </w:tr>
      <w:tr w:rsidR="00B44B74" w:rsidTr="00976CAD">
        <w:trPr>
          <w:cantSplit/>
          <w:tblHeader/>
        </w:trPr>
        <w:tc>
          <w:tcPr>
            <w:tcW w:w="3465" w:type="dxa"/>
          </w:tcPr>
          <w:p w:rsidR="00B44B74" w:rsidRDefault="001550D7">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eastAsia="Arial" w:hAnsi="Arial" w:cs="Arial"/>
                <w:b/>
              </w:rPr>
            </w:pPr>
            <w:r>
              <w:rPr>
                <w:rFonts w:ascii="Arial" w:eastAsia="Arial" w:hAnsi="Arial" w:cs="Arial"/>
                <w:b/>
              </w:rPr>
              <w:t>Oral and Written Communications</w:t>
            </w:r>
          </w:p>
        </w:tc>
        <w:tc>
          <w:tcPr>
            <w:tcW w:w="6705" w:type="dxa"/>
            <w:gridSpan w:val="4"/>
          </w:tcPr>
          <w:p w:rsidR="00B44B74" w:rsidRDefault="00976CA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eastAsia="Arial" w:hAnsi="Arial" w:cs="Arial"/>
              </w:rPr>
            </w:pPr>
            <w:r>
              <w:rPr>
                <w:rFonts w:ascii="Arial" w:eastAsia="Arial" w:hAnsi="Arial" w:cs="Arial"/>
              </w:rPr>
              <w:t>Project viva of each student typically 5 minute’s duration.</w:t>
            </w:r>
          </w:p>
        </w:tc>
      </w:tr>
    </w:tbl>
    <w:p w:rsidR="00B44B74" w:rsidRDefault="00B44B7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eastAsia="Arial" w:hAnsi="Arial" w:cs="Arial"/>
        </w:rPr>
      </w:pPr>
    </w:p>
    <w:p w:rsidR="00B44B74" w:rsidRDefault="00B44B7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eastAsia="Arial" w:hAnsi="Arial" w:cs="Arial"/>
        </w:rPr>
      </w:pPr>
    </w:p>
    <w:p w:rsidR="00B44B74" w:rsidRDefault="00B44B7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ind w:left="288"/>
        <w:rPr>
          <w:rFonts w:ascii="Arial" w:eastAsia="Arial" w:hAnsi="Arial" w:cs="Arial"/>
        </w:rPr>
      </w:pPr>
    </w:p>
    <w:p w:rsidR="00B44B74" w:rsidRDefault="00B44B74">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eastAsia="Arial" w:hAnsi="Arial" w:cs="Arial"/>
        </w:rPr>
      </w:pPr>
    </w:p>
    <w:p w:rsidR="00B44B74" w:rsidRDefault="00976CAD">
      <w:pPr>
        <w:spacing w:before="120" w:after="120"/>
        <w:rPr>
          <w:b/>
          <w:sz w:val="24"/>
          <w:szCs w:val="24"/>
        </w:rPr>
      </w:pPr>
      <w:r>
        <w:rPr>
          <w:b/>
          <w:sz w:val="24"/>
          <w:szCs w:val="24"/>
        </w:rPr>
        <w:t xml:space="preserve"> Instructor Name Muhammad Saif ul islam</w:t>
      </w:r>
    </w:p>
    <w:p w:rsidR="00B44B74" w:rsidRDefault="001550D7">
      <w:pPr>
        <w:spacing w:before="120" w:after="120"/>
        <w:rPr>
          <w:b/>
          <w:sz w:val="24"/>
          <w:szCs w:val="24"/>
        </w:rPr>
      </w:pPr>
      <w:r>
        <w:rPr>
          <w:b/>
          <w:sz w:val="24"/>
          <w:szCs w:val="24"/>
        </w:rPr>
        <w:t>Instructor Signature ____________________________</w:t>
      </w:r>
    </w:p>
    <w:p w:rsidR="00B44B74" w:rsidRDefault="00976CAD">
      <w:pPr>
        <w:spacing w:before="120" w:after="120"/>
        <w:rPr>
          <w:b/>
          <w:sz w:val="24"/>
          <w:szCs w:val="24"/>
        </w:rPr>
      </w:pPr>
      <w:r>
        <w:rPr>
          <w:b/>
          <w:sz w:val="24"/>
          <w:szCs w:val="24"/>
        </w:rPr>
        <w:t xml:space="preserve"> Date ____22-May-2023</w:t>
      </w:r>
      <w:r w:rsidR="001550D7">
        <w:rPr>
          <w:b/>
          <w:sz w:val="24"/>
          <w:szCs w:val="24"/>
        </w:rPr>
        <w:t>______________</w:t>
      </w:r>
    </w:p>
    <w:p w:rsidR="00B44B74" w:rsidRDefault="00B44B74">
      <w:pPr>
        <w:spacing w:before="280" w:after="280" w:line="120" w:lineRule="auto"/>
        <w:rPr>
          <w:rFonts w:ascii="Arial" w:eastAsia="Arial" w:hAnsi="Arial" w:cs="Arial"/>
          <w:sz w:val="24"/>
          <w:szCs w:val="24"/>
        </w:rPr>
      </w:pPr>
    </w:p>
    <w:p w:rsidR="00B44B74" w:rsidRDefault="00B44B74"/>
    <w:sectPr w:rsidR="00B44B74" w:rsidSect="00B44B74">
      <w:headerReference w:type="default" r:id="rId10"/>
      <w:footerReference w:type="even" r:id="rId11"/>
      <w:footerReference w:type="default" r:id="rId12"/>
      <w:footerReference w:type="first" r:id="rId13"/>
      <w:pgSz w:w="12240" w:h="15840"/>
      <w:pgMar w:top="990" w:right="1440" w:bottom="1080" w:left="1440" w:header="720" w:footer="71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D22" w:rsidRDefault="00357D22" w:rsidP="00B44B74">
      <w:r>
        <w:separator/>
      </w:r>
    </w:p>
  </w:endnote>
  <w:endnote w:type="continuationSeparator" w:id="1">
    <w:p w:rsidR="00357D22" w:rsidRDefault="00357D22" w:rsidP="00B44B74">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B74" w:rsidRDefault="00401C72">
    <w:pPr>
      <w:pBdr>
        <w:top w:val="nil"/>
        <w:left w:val="nil"/>
        <w:bottom w:val="nil"/>
        <w:right w:val="nil"/>
        <w:between w:val="nil"/>
      </w:pBdr>
      <w:tabs>
        <w:tab w:val="center" w:pos="4320"/>
        <w:tab w:val="right" w:pos="8640"/>
      </w:tabs>
      <w:rPr>
        <w:color w:val="000000"/>
      </w:rPr>
    </w:pPr>
    <w:r>
      <w:rPr>
        <w:color w:val="000000"/>
      </w:rPr>
      <w:fldChar w:fldCharType="begin"/>
    </w:r>
    <w:r w:rsidR="001550D7">
      <w:rPr>
        <w:color w:val="000000"/>
      </w:rPr>
      <w:instrText>PAGE</w:instrText>
    </w:r>
    <w:r>
      <w:rPr>
        <w:color w:val="000000"/>
      </w:rPr>
      <w:fldChar w:fldCharType="end"/>
    </w:r>
  </w:p>
  <w:p w:rsidR="00B44B74" w:rsidRDefault="00B44B74">
    <w:pPr>
      <w:pBdr>
        <w:top w:val="nil"/>
        <w:left w:val="nil"/>
        <w:bottom w:val="nil"/>
        <w:right w:val="nil"/>
        <w:between w:val="nil"/>
      </w:pBdr>
      <w:tabs>
        <w:tab w:val="center" w:pos="4320"/>
        <w:tab w:val="right" w:pos="8640"/>
      </w:tabs>
      <w:ind w:firstLine="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B74" w:rsidRDefault="00401C72">
    <w:pPr>
      <w:pBdr>
        <w:top w:val="nil"/>
        <w:left w:val="nil"/>
        <w:bottom w:val="nil"/>
        <w:right w:val="nil"/>
        <w:between w:val="nil"/>
      </w:pBdr>
      <w:tabs>
        <w:tab w:val="center" w:pos="4320"/>
        <w:tab w:val="right" w:pos="8640"/>
      </w:tabs>
      <w:rPr>
        <w:color w:val="000000"/>
      </w:rPr>
    </w:pPr>
    <w:r>
      <w:rPr>
        <w:color w:val="000000"/>
      </w:rPr>
      <w:fldChar w:fldCharType="begin"/>
    </w:r>
    <w:r w:rsidR="001550D7">
      <w:rPr>
        <w:color w:val="000000"/>
      </w:rPr>
      <w:instrText>PAGE</w:instrText>
    </w:r>
    <w:r>
      <w:rPr>
        <w:color w:val="000000"/>
      </w:rPr>
      <w:fldChar w:fldCharType="separate"/>
    </w:r>
    <w:r w:rsidR="00AF1999">
      <w:rPr>
        <w:noProof/>
        <w:color w:val="000000"/>
      </w:rPr>
      <w:t>3</w:t>
    </w:r>
    <w:r>
      <w:rPr>
        <w:color w:val="000000"/>
      </w:rPr>
      <w:fldChar w:fldCharType="end"/>
    </w:r>
  </w:p>
  <w:p w:rsidR="00B44B74" w:rsidRDefault="001550D7">
    <w:pPr>
      <w:pBdr>
        <w:top w:val="nil"/>
        <w:left w:val="nil"/>
        <w:bottom w:val="nil"/>
        <w:right w:val="nil"/>
        <w:between w:val="nil"/>
      </w:pBdr>
      <w:tabs>
        <w:tab w:val="center" w:pos="4320"/>
        <w:tab w:val="right" w:pos="8640"/>
      </w:tabs>
      <w:ind w:firstLine="360"/>
      <w:jc w:val="right"/>
      <w:rPr>
        <w:rFonts w:ascii="Arial" w:eastAsia="Arial" w:hAnsi="Arial" w:cs="Arial"/>
        <w:color w:val="000000"/>
        <w:sz w:val="16"/>
        <w:szCs w:val="16"/>
      </w:rPr>
    </w:pPr>
    <w:r>
      <w:rPr>
        <w:rFonts w:ascii="Arial" w:eastAsia="Arial" w:hAnsi="Arial" w:cs="Arial"/>
        <w:color w:val="000000"/>
        <w:sz w:val="16"/>
        <w:szCs w:val="16"/>
      </w:rPr>
      <w:t xml:space="preserve">NCEAC.FORM.001.D </w:t>
    </w:r>
  </w:p>
  <w:p w:rsidR="00B44B74" w:rsidRDefault="00B44B74">
    <w:pPr>
      <w:pBdr>
        <w:top w:val="nil"/>
        <w:left w:val="nil"/>
        <w:bottom w:val="nil"/>
        <w:right w:val="nil"/>
        <w:between w:val="nil"/>
      </w:pBdr>
      <w:tabs>
        <w:tab w:val="center" w:pos="4320"/>
        <w:tab w:val="right" w:pos="8640"/>
      </w:tabs>
      <w:jc w:val="right"/>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B74" w:rsidRDefault="001550D7">
    <w:pPr>
      <w:pBdr>
        <w:top w:val="nil"/>
        <w:left w:val="nil"/>
        <w:bottom w:val="nil"/>
        <w:right w:val="nil"/>
        <w:between w:val="nil"/>
      </w:pBdr>
      <w:tabs>
        <w:tab w:val="center" w:pos="4320"/>
        <w:tab w:val="right" w:pos="8640"/>
      </w:tabs>
      <w:jc w:val="right"/>
      <w:rPr>
        <w:color w:val="000000"/>
      </w:rPr>
    </w:pPr>
    <w:r>
      <w:rPr>
        <w:rFonts w:ascii="Arial" w:eastAsia="Arial" w:hAnsi="Arial" w:cs="Arial"/>
        <w:color w:val="000000"/>
        <w:sz w:val="16"/>
        <w:szCs w:val="16"/>
      </w:rPr>
      <w:t>A1-3-11/18/98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D22" w:rsidRDefault="00357D22" w:rsidP="00B44B74">
      <w:r>
        <w:separator/>
      </w:r>
    </w:p>
  </w:footnote>
  <w:footnote w:type="continuationSeparator" w:id="1">
    <w:p w:rsidR="00357D22" w:rsidRDefault="00357D22" w:rsidP="00B44B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B74" w:rsidRDefault="001550D7">
    <w:pPr>
      <w:pBdr>
        <w:top w:val="nil"/>
        <w:left w:val="nil"/>
        <w:bottom w:val="nil"/>
        <w:right w:val="nil"/>
        <w:between w:val="nil"/>
      </w:pBdr>
      <w:tabs>
        <w:tab w:val="center" w:pos="4320"/>
        <w:tab w:val="right" w:pos="8640"/>
        <w:tab w:val="left" w:pos="8385"/>
      </w:tabs>
      <w:rPr>
        <w:color w:val="000000"/>
      </w:rPr>
    </w:pPr>
    <w:r>
      <w:rPr>
        <w:noProof/>
        <w:color w:val="000000"/>
      </w:rPr>
      <w:drawing>
        <wp:inline distT="0" distB="0" distL="0" distR="0">
          <wp:extent cx="1108710" cy="56134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08710" cy="561340"/>
                  </a:xfrm>
                  <a:prstGeom prst="rect">
                    <a:avLst/>
                  </a:prstGeom>
                  <a:ln/>
                </pic:spPr>
              </pic:pic>
            </a:graphicData>
          </a:graphic>
        </wp:inline>
      </w:drawing>
    </w:r>
    <w:r>
      <w:rPr>
        <w:color w:val="000000"/>
      </w:rPr>
      <w:t xml:space="preserve">                                                                                                                                </w:t>
    </w:r>
    <w:r>
      <w:rPr>
        <w:noProof/>
        <w:color w:val="000000"/>
      </w:rPr>
      <w:drawing>
        <wp:inline distT="0" distB="0" distL="0" distR="0">
          <wp:extent cx="705485" cy="68389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05485" cy="683895"/>
                  </a:xfrm>
                  <a:prstGeom prst="rect">
                    <a:avLst/>
                  </a:prstGeom>
                  <a:ln/>
                </pic:spPr>
              </pic:pic>
            </a:graphicData>
          </a:graphic>
        </wp:inline>
      </w:drawing>
    </w:r>
    <w:r>
      <w:rPr>
        <w:color w:val="000000"/>
      </w:rPr>
      <w:t xml:space="preserve">   </w:t>
    </w:r>
    <w:r>
      <w:rPr>
        <w:color w:val="000000"/>
      </w:rPr>
      <w:tab/>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673100</wp:posOffset>
            </wp:positionV>
            <wp:extent cx="1432560" cy="238125"/>
            <wp:effectExtent b="0" l="0" r="0" t="0"/>
            <wp:wrapNone/>
            <wp:docPr id="13" name=""/>
            <a:graphic>
              <a:graphicData uri="http://schemas.microsoft.com/office/word/2010/wordprocessingShape">
                <wps:wsp>
                  <wps:cNvSpPr/>
                  <wps:cNvPr id="6" name="Shape 6"/>
                  <wps:spPr>
                    <a:xfrm>
                      <a:off x="4634483" y="3665700"/>
                      <a:ext cx="142303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Droid Sans Mono" w:cs="Droid Sans Mono" w:eastAsia="Droid Sans Mono" w:hAnsi="Droid Sans Mono"/>
                            <w:b w:val="0"/>
                            <w:i w:val="0"/>
                            <w:smallCaps w:val="0"/>
                            <w:strike w:val="0"/>
                            <w:color w:val="000000"/>
                            <w:sz w:val="20"/>
                            <w:vertAlign w:val="baseline"/>
                          </w:rPr>
                          <w:t xml:space="preserve">NCEAC.FORM.001-D</w:t>
                        </w: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4559300</wp:posOffset>
              </wp:positionH>
              <wp:positionV relativeFrom="paragraph">
                <wp:posOffset>673100</wp:posOffset>
              </wp:positionV>
              <wp:extent cx="1432560" cy="238125"/>
              <wp:effectExtent l="0" t="0" r="0" b="0"/>
              <wp:wrapNone/>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432560" cy="2381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4284345" cy="574040"/>
            <wp:effectExtent b="0" l="0" r="0" t="0"/>
            <wp:wrapNone/>
            <wp:docPr id="12" name=""/>
            <a:graphic>
              <a:graphicData uri="http://schemas.microsoft.com/office/word/2010/wordprocessingShape">
                <wps:wsp>
                  <wps:cNvSpPr/>
                  <wps:cNvPr id="5" name="Shape 5"/>
                  <wps:spPr>
                    <a:xfrm>
                      <a:off x="3208590" y="3497743"/>
                      <a:ext cx="4274820" cy="5645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Medium" w:cs="Open Sans Medium" w:eastAsia="Open Sans Medium" w:hAnsi="Open Sans Medium"/>
                            <w:b w:val="1"/>
                            <w:i w:val="0"/>
                            <w:smallCaps w:val="0"/>
                            <w:strike w:val="0"/>
                            <w:color w:val="000000"/>
                            <w:sz w:val="24"/>
                            <w:vertAlign w:val="baseline"/>
                          </w:rPr>
                          <w:t xml:space="preserve">National Computing Education Accreditation Council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Medium" w:cs="Open Sans Medium" w:eastAsia="Open Sans Medium" w:hAnsi="Open Sans Medium"/>
                            <w:b w:val="1"/>
                            <w:i w:val="0"/>
                            <w:smallCaps w:val="0"/>
                            <w:strike w:val="0"/>
                            <w:color w:val="000000"/>
                            <w:sz w:val="24"/>
                            <w:vertAlign w:val="baseline"/>
                          </w:rPr>
                        </w:r>
                        <w:r w:rsidDel="00000000" w:rsidR="00000000" w:rsidRPr="00000000">
                          <w:rPr>
                            <w:rFonts w:ascii="Open Sans Medium" w:cs="Open Sans Medium" w:eastAsia="Open Sans Medium" w:hAnsi="Open Sans Medium"/>
                            <w:b w:val="0"/>
                            <w:i w:val="0"/>
                            <w:smallCaps w:val="0"/>
                            <w:strike w:val="0"/>
                            <w:color w:val="000000"/>
                            <w:sz w:val="24"/>
                            <w:vertAlign w:val="baseline"/>
                          </w:rPr>
                          <w:t xml:space="preserve">NCEAC</w:t>
                        </w: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990600</wp:posOffset>
              </wp:positionH>
              <wp:positionV relativeFrom="paragraph">
                <wp:posOffset>0</wp:posOffset>
              </wp:positionV>
              <wp:extent cx="4284345" cy="574040"/>
              <wp:effectExtent l="0" t="0" r="0" b="0"/>
              <wp:wrapNone/>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4284345" cy="57404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-63499</wp:posOffset>
            </wp:positionV>
            <wp:extent cx="0" cy="12700"/>
            <wp:effectExtent b="0" l="0" r="0" t="0"/>
            <wp:wrapNone/>
            <wp:docPr id="9"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-50799</wp:posOffset>
              </wp:positionH>
              <wp:positionV relativeFrom="paragraph">
                <wp:posOffset>-63499</wp:posOffset>
              </wp:positionV>
              <wp:extent cx="0" cy="12700"/>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0" cy="1270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673100</wp:posOffset>
            </wp:positionV>
            <wp:extent cx="3175" cy="12700"/>
            <wp:effectExtent b="0" l="0" r="0" t="0"/>
            <wp:wrapNone/>
            <wp:docPr id="11" name=""/>
            <a:graphic>
              <a:graphicData uri="http://schemas.microsoft.com/office/word/2010/wordprocessingShape">
                <wps:wsp>
                  <wps:cNvCnPr/>
                  <wps:spPr>
                    <a:xfrm>
                      <a:off x="2299588" y="3778413"/>
                      <a:ext cx="6092825" cy="31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-63499</wp:posOffset>
              </wp:positionH>
              <wp:positionV relativeFrom="paragraph">
                <wp:posOffset>673100</wp:posOffset>
              </wp:positionV>
              <wp:extent cx="3175" cy="12700"/>
              <wp:effectExtent l="0" t="0" r="0" b="0"/>
              <wp:wrapNone/>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175" cy="12700"/>
                      </a:xfrm>
                      <a:prstGeom prst="rect">
                        <a:avLst/>
                      </a:prstGeom>
                      <a:ln/>
                    </pic:spPr>
                  </pic:pic>
                </a:graphicData>
              </a:graphic>
            </wp:anchor>
          </w:drawing>
        </w:r>
      </ve:Fallback>
    </ve:AlternateContent>
  </w:p>
  <w:p w:rsidR="00B44B74" w:rsidRDefault="00B44B74">
    <w:pPr>
      <w:pBdr>
        <w:top w:val="nil"/>
        <w:left w:val="nil"/>
        <w:bottom w:val="nil"/>
        <w:right w:val="nil"/>
        <w:between w:val="nil"/>
      </w:pBdr>
      <w:tabs>
        <w:tab w:val="center" w:pos="4320"/>
        <w:tab w:val="right" w:pos="8640"/>
      </w:tabs>
      <w:rPr>
        <w:color w:val="000000"/>
      </w:rPr>
    </w:pPr>
  </w:p>
  <w:p w:rsidR="00B44B74" w:rsidRDefault="001550D7">
    <w:pPr>
      <w:pBdr>
        <w:top w:val="nil"/>
        <w:left w:val="nil"/>
        <w:bottom w:val="nil"/>
        <w:right w:val="nil"/>
        <w:between w:val="nil"/>
      </w:pBdr>
      <w:tabs>
        <w:tab w:val="center" w:pos="4320"/>
        <w:tab w:val="right" w:pos="8640"/>
      </w:tabs>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596900</wp:posOffset>
            </wp:positionV>
            <wp:extent cx="1828800" cy="238125"/>
            <wp:effectExtent b="0" l="0" r="0" t="0"/>
            <wp:wrapNone/>
            <wp:docPr id="10" name=""/>
            <a:graphic>
              <a:graphicData uri="http://schemas.microsoft.com/office/word/2010/wordprocessingShape">
                <wps:wsp>
                  <wps:cNvSpPr/>
                  <wps:cNvPr id="3" name="Shape 3"/>
                  <wps:spPr>
                    <a:xfrm>
                      <a:off x="4436363" y="3665700"/>
                      <a:ext cx="181927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812800</wp:posOffset>
              </wp:positionH>
              <wp:positionV relativeFrom="paragraph">
                <wp:posOffset>596900</wp:posOffset>
              </wp:positionV>
              <wp:extent cx="1828800" cy="238125"/>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828800" cy="23812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43ACE"/>
    <w:multiLevelType w:val="multilevel"/>
    <w:tmpl w:val="44281C6A"/>
    <w:lvl w:ilvl="0">
      <w:start w:val="1"/>
      <w:numFmt w:val="upp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0C773F9"/>
    <w:multiLevelType w:val="multilevel"/>
    <w:tmpl w:val="E4FC2CE2"/>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221" w:hanging="360"/>
      </w:pPr>
      <w:rPr>
        <w:rFonts w:ascii="Courier New" w:eastAsia="Courier New" w:hAnsi="Courier New" w:cs="Courier New"/>
      </w:rPr>
    </w:lvl>
    <w:lvl w:ilvl="2">
      <w:start w:val="1"/>
      <w:numFmt w:val="bullet"/>
      <w:lvlText w:val="▪"/>
      <w:lvlJc w:val="left"/>
      <w:pPr>
        <w:ind w:left="1941" w:hanging="360"/>
      </w:pPr>
      <w:rPr>
        <w:rFonts w:ascii="Noto Sans Symbols" w:eastAsia="Noto Sans Symbols" w:hAnsi="Noto Sans Symbols" w:cs="Noto Sans Symbols"/>
      </w:rPr>
    </w:lvl>
    <w:lvl w:ilvl="3">
      <w:start w:val="1"/>
      <w:numFmt w:val="bullet"/>
      <w:lvlText w:val="●"/>
      <w:lvlJc w:val="left"/>
      <w:pPr>
        <w:ind w:left="2661" w:hanging="360"/>
      </w:pPr>
      <w:rPr>
        <w:rFonts w:ascii="Noto Sans Symbols" w:eastAsia="Noto Sans Symbols" w:hAnsi="Noto Sans Symbols" w:cs="Noto Sans Symbols"/>
      </w:rPr>
    </w:lvl>
    <w:lvl w:ilvl="4">
      <w:start w:val="1"/>
      <w:numFmt w:val="bullet"/>
      <w:lvlText w:val="o"/>
      <w:lvlJc w:val="left"/>
      <w:pPr>
        <w:ind w:left="3381" w:hanging="360"/>
      </w:pPr>
      <w:rPr>
        <w:rFonts w:ascii="Courier New" w:eastAsia="Courier New" w:hAnsi="Courier New" w:cs="Courier New"/>
      </w:rPr>
    </w:lvl>
    <w:lvl w:ilvl="5">
      <w:start w:val="1"/>
      <w:numFmt w:val="bullet"/>
      <w:lvlText w:val="▪"/>
      <w:lvlJc w:val="left"/>
      <w:pPr>
        <w:ind w:left="4101" w:hanging="360"/>
      </w:pPr>
      <w:rPr>
        <w:rFonts w:ascii="Noto Sans Symbols" w:eastAsia="Noto Sans Symbols" w:hAnsi="Noto Sans Symbols" w:cs="Noto Sans Symbols"/>
      </w:rPr>
    </w:lvl>
    <w:lvl w:ilvl="6">
      <w:start w:val="1"/>
      <w:numFmt w:val="bullet"/>
      <w:lvlText w:val="●"/>
      <w:lvlJc w:val="left"/>
      <w:pPr>
        <w:ind w:left="4821" w:hanging="360"/>
      </w:pPr>
      <w:rPr>
        <w:rFonts w:ascii="Noto Sans Symbols" w:eastAsia="Noto Sans Symbols" w:hAnsi="Noto Sans Symbols" w:cs="Noto Sans Symbols"/>
      </w:rPr>
    </w:lvl>
    <w:lvl w:ilvl="7">
      <w:start w:val="1"/>
      <w:numFmt w:val="bullet"/>
      <w:lvlText w:val="o"/>
      <w:lvlJc w:val="left"/>
      <w:pPr>
        <w:ind w:left="5541" w:hanging="360"/>
      </w:pPr>
      <w:rPr>
        <w:rFonts w:ascii="Courier New" w:eastAsia="Courier New" w:hAnsi="Courier New" w:cs="Courier New"/>
      </w:rPr>
    </w:lvl>
    <w:lvl w:ilvl="8">
      <w:start w:val="1"/>
      <w:numFmt w:val="bullet"/>
      <w:lvlText w:val="▪"/>
      <w:lvlJc w:val="left"/>
      <w:pPr>
        <w:ind w:left="6261"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4B74"/>
    <w:rsid w:val="001550D7"/>
    <w:rsid w:val="00357D22"/>
    <w:rsid w:val="003F75BA"/>
    <w:rsid w:val="00401C72"/>
    <w:rsid w:val="008B4477"/>
    <w:rsid w:val="00976CAD"/>
    <w:rsid w:val="00AF1999"/>
    <w:rsid w:val="00B44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B74"/>
  </w:style>
  <w:style w:type="paragraph" w:styleId="Heading1">
    <w:name w:val="heading 1"/>
    <w:basedOn w:val="normal0"/>
    <w:next w:val="normal0"/>
    <w:rsid w:val="00B44B74"/>
    <w:pPr>
      <w:keepNext/>
      <w:keepLines/>
      <w:spacing w:before="480" w:after="120"/>
      <w:outlineLvl w:val="0"/>
    </w:pPr>
    <w:rPr>
      <w:b/>
      <w:sz w:val="48"/>
      <w:szCs w:val="48"/>
    </w:rPr>
  </w:style>
  <w:style w:type="paragraph" w:styleId="Heading2">
    <w:name w:val="heading 2"/>
    <w:basedOn w:val="normal0"/>
    <w:next w:val="normal0"/>
    <w:rsid w:val="00B44B74"/>
    <w:pPr>
      <w:keepNext/>
      <w:keepLines/>
      <w:spacing w:before="360" w:after="80"/>
      <w:outlineLvl w:val="1"/>
    </w:pPr>
    <w:rPr>
      <w:b/>
      <w:sz w:val="36"/>
      <w:szCs w:val="36"/>
    </w:rPr>
  </w:style>
  <w:style w:type="paragraph" w:styleId="Heading3">
    <w:name w:val="heading 3"/>
    <w:basedOn w:val="normal0"/>
    <w:next w:val="normal0"/>
    <w:rsid w:val="00B44B74"/>
    <w:pPr>
      <w:keepNext/>
      <w:keepLines/>
      <w:spacing w:before="280" w:after="80"/>
      <w:outlineLvl w:val="2"/>
    </w:pPr>
    <w:rPr>
      <w:b/>
      <w:sz w:val="28"/>
      <w:szCs w:val="28"/>
    </w:rPr>
  </w:style>
  <w:style w:type="paragraph" w:styleId="Heading4">
    <w:name w:val="heading 4"/>
    <w:basedOn w:val="normal0"/>
    <w:next w:val="normal0"/>
    <w:rsid w:val="00B44B74"/>
    <w:pPr>
      <w:keepNext/>
      <w:keepLines/>
      <w:spacing w:before="240" w:after="40"/>
      <w:outlineLvl w:val="3"/>
    </w:pPr>
    <w:rPr>
      <w:b/>
      <w:sz w:val="24"/>
      <w:szCs w:val="24"/>
    </w:rPr>
  </w:style>
  <w:style w:type="paragraph" w:styleId="Heading5">
    <w:name w:val="heading 5"/>
    <w:basedOn w:val="normal0"/>
    <w:next w:val="normal0"/>
    <w:rsid w:val="00B44B74"/>
    <w:pPr>
      <w:keepNext/>
      <w:keepLines/>
      <w:spacing w:before="220" w:after="40"/>
      <w:outlineLvl w:val="4"/>
    </w:pPr>
    <w:rPr>
      <w:b/>
      <w:sz w:val="22"/>
      <w:szCs w:val="22"/>
    </w:rPr>
  </w:style>
  <w:style w:type="paragraph" w:styleId="Heading6">
    <w:name w:val="heading 6"/>
    <w:basedOn w:val="normal0"/>
    <w:next w:val="normal0"/>
    <w:rsid w:val="00B44B7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44B74"/>
  </w:style>
  <w:style w:type="paragraph" w:styleId="Title">
    <w:name w:val="Title"/>
    <w:basedOn w:val="normal0"/>
    <w:next w:val="normal0"/>
    <w:rsid w:val="00B44B74"/>
    <w:pPr>
      <w:keepNext/>
      <w:keepLines/>
      <w:spacing w:before="480" w:after="120"/>
    </w:pPr>
    <w:rPr>
      <w:b/>
      <w:sz w:val="72"/>
      <w:szCs w:val="72"/>
    </w:rPr>
  </w:style>
  <w:style w:type="paragraph" w:styleId="Header">
    <w:name w:val="header"/>
    <w:basedOn w:val="Normal"/>
    <w:rsid w:val="00B44B74"/>
    <w:pPr>
      <w:tabs>
        <w:tab w:val="center" w:pos="4320"/>
        <w:tab w:val="right" w:pos="8640"/>
      </w:tabs>
    </w:pPr>
  </w:style>
  <w:style w:type="paragraph" w:styleId="Footer">
    <w:name w:val="footer"/>
    <w:basedOn w:val="Normal"/>
    <w:rsid w:val="00B44B74"/>
    <w:pPr>
      <w:tabs>
        <w:tab w:val="center" w:pos="4320"/>
        <w:tab w:val="right" w:pos="8640"/>
      </w:tabs>
    </w:pPr>
  </w:style>
  <w:style w:type="paragraph" w:styleId="ListParagraph">
    <w:name w:val="List Paragraph"/>
    <w:basedOn w:val="Normal"/>
    <w:uiPriority w:val="34"/>
    <w:qFormat/>
    <w:rsid w:val="001A3573"/>
    <w:pPr>
      <w:spacing w:after="160" w:line="259" w:lineRule="auto"/>
      <w:ind w:left="720"/>
      <w:contextualSpacing/>
    </w:pPr>
    <w:rPr>
      <w:rFonts w:ascii="Calibri" w:eastAsia="Calibri" w:hAnsi="Calibri" w:cs="Arial"/>
      <w:sz w:val="22"/>
      <w:szCs w:val="22"/>
    </w:rPr>
  </w:style>
  <w:style w:type="character" w:styleId="PageNumber">
    <w:name w:val="page number"/>
    <w:basedOn w:val="DefaultParagraphFont"/>
    <w:rsid w:val="00B44B74"/>
  </w:style>
  <w:style w:type="table" w:styleId="TableGrid">
    <w:name w:val="Table Grid"/>
    <w:basedOn w:val="TableNormal"/>
    <w:uiPriority w:val="39"/>
    <w:rsid w:val="000574F6"/>
    <w:rPr>
      <w:rFonts w:ascii="Calibri" w:eastAsia="Calibri"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B44B74"/>
    <w:pPr>
      <w:keepNext/>
      <w:keepLines/>
      <w:spacing w:before="360" w:after="80"/>
    </w:pPr>
    <w:rPr>
      <w:rFonts w:ascii="Georgia" w:eastAsia="Georgia" w:hAnsi="Georgia" w:cs="Georgia"/>
      <w:i/>
      <w:color w:val="666666"/>
      <w:sz w:val="48"/>
      <w:szCs w:val="48"/>
    </w:rPr>
  </w:style>
  <w:style w:type="table" w:customStyle="1" w:styleId="a">
    <w:basedOn w:val="TableNormal"/>
    <w:rsid w:val="00B44B7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44B74"/>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76CAD"/>
    <w:rPr>
      <w:rFonts w:ascii="Tahoma" w:hAnsi="Tahoma" w:cs="Tahoma"/>
      <w:sz w:val="16"/>
      <w:szCs w:val="16"/>
    </w:rPr>
  </w:style>
  <w:style w:type="character" w:customStyle="1" w:styleId="BalloonTextChar">
    <w:name w:val="Balloon Text Char"/>
    <w:basedOn w:val="DefaultParagraphFont"/>
    <w:link w:val="BalloonText"/>
    <w:uiPriority w:val="99"/>
    <w:semiHidden/>
    <w:rsid w:val="00976CAD"/>
    <w:rPr>
      <w:rFonts w:ascii="Tahoma" w:hAnsi="Tahoma" w:cs="Tahoma"/>
      <w:sz w:val="16"/>
      <w:szCs w:val="16"/>
    </w:rPr>
  </w:style>
  <w:style w:type="paragraph" w:styleId="NormalWeb">
    <w:name w:val="Normal (Web)"/>
    <w:basedOn w:val="Normal"/>
    <w:uiPriority w:val="99"/>
    <w:unhideWhenUsed/>
    <w:rsid w:val="00AF1999"/>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ima.cs.berkeley.edu/"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ma.cs.berkeley.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J5XDZieEkiXv/KDjGXu3MPmfEQ==">CgMxLjA4AHIhMVduRFEzMFlsR1RTSTk3Vng2NmtnRGcwc210TFd4T3JR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dc:creator>
  <cp:lastModifiedBy>saif.islam</cp:lastModifiedBy>
  <cp:revision>4</cp:revision>
  <dcterms:created xsi:type="dcterms:W3CDTF">2022-08-25T13:23:00Z</dcterms:created>
  <dcterms:modified xsi:type="dcterms:W3CDTF">2023-05-22T06:26:00Z</dcterms:modified>
</cp:coreProperties>
</file>