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Artificial Intelligence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AI-20</w:t>
            </w:r>
            <w:r w:rsidR="00D3628B">
              <w:rPr>
                <w:rFonts w:ascii="Arial Narrow" w:eastAsia="Times New Roman" w:hAnsi="Arial Narrow" w:cs="Calibri"/>
                <w:b/>
                <w:bCs/>
                <w:color w:val="000000"/>
                <w:sz w:val="24"/>
                <w:szCs w:val="24"/>
              </w:rPr>
              <w:t>02</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B502D0" w:rsidP="0078232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782328">
              <w:rPr>
                <w:rFonts w:ascii="Arial Narrow" w:eastAsia="Times New Roman" w:hAnsi="Arial Narrow" w:cs="Calibri"/>
                <w:b/>
                <w:bCs/>
                <w:color w:val="000000"/>
                <w:sz w:val="24"/>
                <w:szCs w:val="24"/>
              </w:rPr>
              <w:t>4</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3628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26243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22</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April</w:t>
            </w:r>
            <w:r w:rsidR="00F30788" w:rsidRPr="00B22DA0">
              <w:rPr>
                <w:rFonts w:ascii="Arial Narrow" w:eastAsia="Times New Roman" w:hAnsi="Arial Narrow" w:cs="Calibri"/>
                <w:b/>
                <w:bCs/>
                <w:color w:val="000000"/>
                <w:sz w:val="24"/>
                <w:szCs w:val="24"/>
              </w:rPr>
              <w:t>-</w:t>
            </w:r>
            <w:r w:rsidR="00B502D0">
              <w:rPr>
                <w:rFonts w:ascii="Arial Narrow" w:eastAsia="Times New Roman" w:hAnsi="Arial Narrow" w:cs="Calibri"/>
                <w:b/>
                <w:bCs/>
                <w:color w:val="000000"/>
                <w:sz w:val="24"/>
                <w:szCs w:val="24"/>
              </w:rPr>
              <w:t>23</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3.33</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78232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F/F</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26243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 3</w:t>
            </w:r>
            <w:r w:rsidR="008E0288">
              <w:rPr>
                <w:rFonts w:ascii="Arial Narrow" w:eastAsia="Times New Roman" w:hAnsi="Arial Narrow" w:cs="Calibri"/>
                <w:b/>
                <w:bCs/>
                <w:color w:val="000000"/>
                <w:sz w:val="24"/>
                <w:szCs w:val="24"/>
              </w:rPr>
              <w:t>A</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8E0288" w:rsidTr="00B0275B">
        <w:tc>
          <w:tcPr>
            <w:tcW w:w="10008" w:type="dxa"/>
            <w:gridSpan w:val="5"/>
            <w:tcBorders>
              <w:top w:val="single" w:sz="4" w:space="0" w:color="000000" w:themeColor="text1"/>
              <w:left w:val="nil"/>
              <w:right w:val="nil"/>
            </w:tcBorders>
          </w:tcPr>
          <w:p w:rsidR="008E0288" w:rsidRDefault="008E0288">
            <w:r w:rsidRPr="00B22DA0">
              <w:rPr>
                <w:rFonts w:ascii="Arial Narrow" w:eastAsia="Times New Roman" w:hAnsi="Arial Narrow" w:cs="Calibri"/>
                <w:b/>
                <w:bCs/>
                <w:color w:val="000000"/>
                <w:sz w:val="24"/>
                <w:szCs w:val="24"/>
              </w:rPr>
              <w:t>Instruction/Notes:</w:t>
            </w:r>
          </w:p>
          <w:p w:rsidR="008E0288" w:rsidRDefault="008E0288" w:rsidP="004A1973">
            <w:pPr>
              <w:numPr>
                <w:ilvl w:val="0"/>
                <w:numId w:val="13"/>
              </w:numPr>
              <w:spacing w:after="51" w:line="269" w:lineRule="auto"/>
              <w:ind w:right="58" w:hanging="360"/>
              <w:jc w:val="both"/>
            </w:pPr>
            <w:r>
              <w:t xml:space="preserve">Provide your solution on this sheet. </w:t>
            </w:r>
            <w:r w:rsidR="004A1973">
              <w:t>You may use an extra page for rough work.</w:t>
            </w:r>
          </w:p>
        </w:tc>
      </w:tr>
    </w:tbl>
    <w:p w:rsidR="00DA26EA" w:rsidRDefault="00DA26EA" w:rsidP="00DA26EA">
      <w:pPr>
        <w:pStyle w:val="Heading1"/>
        <w:ind w:left="0" w:firstLine="0"/>
        <w:rPr>
          <w:b w:val="0"/>
          <w:bCs/>
        </w:rPr>
      </w:pPr>
      <w:r>
        <w:t xml:space="preserve">Problem#1 </w:t>
      </w:r>
      <w:r w:rsidRPr="006179F5">
        <w:rPr>
          <w:b w:val="0"/>
          <w:bCs/>
        </w:rPr>
        <w:t>(CLO-</w:t>
      </w:r>
      <w:r>
        <w:rPr>
          <w:b w:val="0"/>
          <w:bCs/>
        </w:rPr>
        <w:t>2</w:t>
      </w:r>
      <w:r w:rsidRPr="006179F5">
        <w:rPr>
          <w:b w:val="0"/>
          <w:bCs/>
        </w:rPr>
        <w:t>)</w:t>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053658">
        <w:rPr>
          <w:bCs/>
        </w:rPr>
        <w:t>5</w:t>
      </w:r>
      <w:r w:rsidR="002203FF">
        <w:rPr>
          <w:bCs/>
        </w:rPr>
        <w:t xml:space="preserve"> Points</w:t>
      </w:r>
    </w:p>
    <w:tbl>
      <w:tblPr>
        <w:tblStyle w:val="TableGrid"/>
        <w:tblW w:w="0" w:type="auto"/>
        <w:tblLook w:val="04A0" w:firstRow="1" w:lastRow="0" w:firstColumn="1" w:lastColumn="0" w:noHBand="0" w:noVBand="1"/>
      </w:tblPr>
      <w:tblGrid>
        <w:gridCol w:w="648"/>
        <w:gridCol w:w="1260"/>
        <w:gridCol w:w="1350"/>
        <w:gridCol w:w="1350"/>
        <w:gridCol w:w="1080"/>
        <w:gridCol w:w="1170"/>
        <w:gridCol w:w="1170"/>
        <w:gridCol w:w="1170"/>
        <w:gridCol w:w="1242"/>
      </w:tblGrid>
      <w:tr w:rsidR="00A47EC0" w:rsidTr="00273ADE">
        <w:tc>
          <w:tcPr>
            <w:tcW w:w="648" w:type="dxa"/>
          </w:tcPr>
          <w:p w:rsidR="00A47EC0" w:rsidRDefault="00A47EC0" w:rsidP="0026243B">
            <w:pPr>
              <w:jc w:val="right"/>
              <w:rPr>
                <w:sz w:val="24"/>
                <w:szCs w:val="24"/>
              </w:rPr>
            </w:pPr>
          </w:p>
        </w:tc>
        <w:tc>
          <w:tcPr>
            <w:tcW w:w="1260" w:type="dxa"/>
          </w:tcPr>
          <w:p w:rsidR="00A47EC0" w:rsidRDefault="00A47EC0" w:rsidP="0026243B">
            <w:pPr>
              <w:jc w:val="right"/>
              <w:rPr>
                <w:sz w:val="24"/>
                <w:szCs w:val="24"/>
              </w:rPr>
            </w:pPr>
            <w:r>
              <w:rPr>
                <w:sz w:val="24"/>
                <w:szCs w:val="24"/>
              </w:rPr>
              <w:t>S-I</w:t>
            </w:r>
          </w:p>
        </w:tc>
        <w:tc>
          <w:tcPr>
            <w:tcW w:w="1350" w:type="dxa"/>
          </w:tcPr>
          <w:p w:rsidR="00A47EC0" w:rsidRDefault="00A47EC0" w:rsidP="0026243B">
            <w:pPr>
              <w:jc w:val="right"/>
              <w:rPr>
                <w:sz w:val="24"/>
                <w:szCs w:val="24"/>
              </w:rPr>
            </w:pPr>
            <w:r>
              <w:rPr>
                <w:sz w:val="24"/>
                <w:szCs w:val="24"/>
              </w:rPr>
              <w:t>S-II</w:t>
            </w:r>
          </w:p>
        </w:tc>
        <w:tc>
          <w:tcPr>
            <w:tcW w:w="1350" w:type="dxa"/>
          </w:tcPr>
          <w:p w:rsidR="00A47EC0" w:rsidRDefault="00A47EC0" w:rsidP="0026243B">
            <w:pPr>
              <w:jc w:val="right"/>
              <w:rPr>
                <w:sz w:val="24"/>
                <w:szCs w:val="24"/>
              </w:rPr>
            </w:pPr>
            <w:proofErr w:type="spellStart"/>
            <w:r>
              <w:rPr>
                <w:sz w:val="24"/>
                <w:szCs w:val="24"/>
              </w:rPr>
              <w:t>G.Tot</w:t>
            </w:r>
            <w:proofErr w:type="spellEnd"/>
          </w:p>
        </w:tc>
        <w:tc>
          <w:tcPr>
            <w:tcW w:w="1080" w:type="dxa"/>
          </w:tcPr>
          <w:p w:rsidR="00A47EC0" w:rsidRDefault="00273ADE" w:rsidP="0026243B">
            <w:pPr>
              <w:jc w:val="right"/>
              <w:rPr>
                <w:sz w:val="24"/>
                <w:szCs w:val="24"/>
              </w:rPr>
            </w:pPr>
            <w:r>
              <w:rPr>
                <w:sz w:val="24"/>
                <w:szCs w:val="24"/>
              </w:rPr>
              <w:t>(S-I)</w:t>
            </w:r>
            <w:r w:rsidRPr="00273ADE">
              <w:rPr>
                <w:sz w:val="24"/>
                <w:szCs w:val="24"/>
                <w:vertAlign w:val="superscript"/>
              </w:rPr>
              <w:t>2</w:t>
            </w:r>
          </w:p>
        </w:tc>
        <w:tc>
          <w:tcPr>
            <w:tcW w:w="1170" w:type="dxa"/>
          </w:tcPr>
          <w:p w:rsidR="00A47EC0" w:rsidRDefault="00273ADE" w:rsidP="0026243B">
            <w:pPr>
              <w:jc w:val="right"/>
              <w:rPr>
                <w:sz w:val="24"/>
                <w:szCs w:val="24"/>
              </w:rPr>
            </w:pPr>
            <w:r>
              <w:rPr>
                <w:sz w:val="24"/>
                <w:szCs w:val="24"/>
              </w:rPr>
              <w:t>(S-II)</w:t>
            </w:r>
            <w:r w:rsidRPr="00273ADE">
              <w:rPr>
                <w:sz w:val="24"/>
                <w:szCs w:val="24"/>
                <w:vertAlign w:val="superscript"/>
              </w:rPr>
              <w:t>2</w:t>
            </w:r>
          </w:p>
        </w:tc>
        <w:tc>
          <w:tcPr>
            <w:tcW w:w="1170" w:type="dxa"/>
          </w:tcPr>
          <w:p w:rsidR="00A47EC0" w:rsidRDefault="00273ADE" w:rsidP="0026243B">
            <w:pPr>
              <w:jc w:val="right"/>
              <w:rPr>
                <w:sz w:val="24"/>
                <w:szCs w:val="24"/>
              </w:rPr>
            </w:pPr>
            <w:r>
              <w:rPr>
                <w:sz w:val="24"/>
                <w:szCs w:val="24"/>
              </w:rPr>
              <w:t>(</w:t>
            </w:r>
            <w:proofErr w:type="spellStart"/>
            <w:r>
              <w:rPr>
                <w:sz w:val="24"/>
                <w:szCs w:val="24"/>
              </w:rPr>
              <w:t>G.Tot</w:t>
            </w:r>
            <w:proofErr w:type="spellEnd"/>
            <w:r>
              <w:rPr>
                <w:sz w:val="24"/>
                <w:szCs w:val="24"/>
              </w:rPr>
              <w:t>)</w:t>
            </w:r>
            <w:r w:rsidRPr="00273ADE">
              <w:rPr>
                <w:sz w:val="24"/>
                <w:szCs w:val="24"/>
                <w:vertAlign w:val="superscript"/>
              </w:rPr>
              <w:t>2</w:t>
            </w:r>
          </w:p>
        </w:tc>
        <w:tc>
          <w:tcPr>
            <w:tcW w:w="1170" w:type="dxa"/>
          </w:tcPr>
          <w:p w:rsidR="00A47EC0" w:rsidRDefault="00273ADE" w:rsidP="0026243B">
            <w:pPr>
              <w:jc w:val="right"/>
              <w:rPr>
                <w:sz w:val="24"/>
                <w:szCs w:val="24"/>
              </w:rPr>
            </w:pPr>
            <w:r>
              <w:rPr>
                <w:sz w:val="24"/>
                <w:szCs w:val="24"/>
              </w:rPr>
              <w:t>S-I*</w:t>
            </w:r>
            <w:proofErr w:type="spellStart"/>
            <w:r>
              <w:rPr>
                <w:sz w:val="24"/>
                <w:szCs w:val="24"/>
              </w:rPr>
              <w:t>G.Tot</w:t>
            </w:r>
            <w:proofErr w:type="spellEnd"/>
          </w:p>
        </w:tc>
        <w:tc>
          <w:tcPr>
            <w:tcW w:w="1242" w:type="dxa"/>
          </w:tcPr>
          <w:p w:rsidR="00A47EC0" w:rsidRDefault="00273ADE" w:rsidP="0026243B">
            <w:pPr>
              <w:jc w:val="right"/>
              <w:rPr>
                <w:sz w:val="24"/>
                <w:szCs w:val="24"/>
              </w:rPr>
            </w:pPr>
            <w:r>
              <w:rPr>
                <w:sz w:val="24"/>
                <w:szCs w:val="24"/>
              </w:rPr>
              <w:t>S-II*</w:t>
            </w:r>
            <w:proofErr w:type="spellStart"/>
            <w:r>
              <w:rPr>
                <w:sz w:val="24"/>
                <w:szCs w:val="24"/>
              </w:rPr>
              <w:t>G.Tot</w:t>
            </w:r>
            <w:proofErr w:type="spellEnd"/>
          </w:p>
        </w:tc>
      </w:tr>
      <w:tr w:rsidR="00A47EC0" w:rsidTr="00273ADE">
        <w:tc>
          <w:tcPr>
            <w:tcW w:w="648" w:type="dxa"/>
          </w:tcPr>
          <w:p w:rsidR="00A47EC0" w:rsidRPr="00A47EC0" w:rsidRDefault="00A47EC0" w:rsidP="0026243B">
            <w:pPr>
              <w:jc w:val="right"/>
              <w:rPr>
                <w:sz w:val="24"/>
                <w:szCs w:val="24"/>
              </w:rPr>
            </w:pPr>
            <w:r w:rsidRPr="00A47EC0">
              <w:rPr>
                <w:sz w:val="24"/>
                <w:szCs w:val="24"/>
              </w:rPr>
              <w:t>∑</w:t>
            </w:r>
          </w:p>
        </w:tc>
        <w:tc>
          <w:tcPr>
            <w:tcW w:w="1260" w:type="dxa"/>
          </w:tcPr>
          <w:p w:rsidR="00A47EC0" w:rsidRDefault="00A47EC0" w:rsidP="0026243B">
            <w:pPr>
              <w:jc w:val="right"/>
              <w:rPr>
                <w:sz w:val="24"/>
                <w:szCs w:val="24"/>
              </w:rPr>
            </w:pPr>
            <w:r>
              <w:rPr>
                <w:sz w:val="24"/>
                <w:szCs w:val="24"/>
              </w:rPr>
              <w:t>688</w:t>
            </w:r>
          </w:p>
        </w:tc>
        <w:tc>
          <w:tcPr>
            <w:tcW w:w="1350" w:type="dxa"/>
          </w:tcPr>
          <w:p w:rsidR="00A47EC0" w:rsidRDefault="00A47EC0" w:rsidP="0026243B">
            <w:pPr>
              <w:jc w:val="right"/>
              <w:rPr>
                <w:sz w:val="24"/>
                <w:szCs w:val="24"/>
              </w:rPr>
            </w:pPr>
            <w:r>
              <w:rPr>
                <w:sz w:val="24"/>
                <w:szCs w:val="24"/>
              </w:rPr>
              <w:t>923</w:t>
            </w:r>
          </w:p>
        </w:tc>
        <w:tc>
          <w:tcPr>
            <w:tcW w:w="1350" w:type="dxa"/>
          </w:tcPr>
          <w:p w:rsidR="00A47EC0" w:rsidRDefault="00A47EC0" w:rsidP="0026243B">
            <w:pPr>
              <w:jc w:val="right"/>
              <w:rPr>
                <w:sz w:val="24"/>
                <w:szCs w:val="24"/>
              </w:rPr>
            </w:pPr>
            <w:r>
              <w:rPr>
                <w:sz w:val="24"/>
                <w:szCs w:val="24"/>
              </w:rPr>
              <w:t>6932</w:t>
            </w:r>
          </w:p>
        </w:tc>
        <w:tc>
          <w:tcPr>
            <w:tcW w:w="1080" w:type="dxa"/>
          </w:tcPr>
          <w:p w:rsidR="00A47EC0" w:rsidRDefault="00273ADE" w:rsidP="0026243B">
            <w:pPr>
              <w:jc w:val="right"/>
              <w:rPr>
                <w:sz w:val="24"/>
                <w:szCs w:val="24"/>
              </w:rPr>
            </w:pPr>
            <w:r>
              <w:rPr>
                <w:sz w:val="24"/>
                <w:szCs w:val="24"/>
              </w:rPr>
              <w:t>5433</w:t>
            </w:r>
          </w:p>
        </w:tc>
        <w:tc>
          <w:tcPr>
            <w:tcW w:w="1170" w:type="dxa"/>
          </w:tcPr>
          <w:p w:rsidR="00A47EC0" w:rsidRDefault="00273ADE" w:rsidP="0026243B">
            <w:pPr>
              <w:jc w:val="right"/>
              <w:rPr>
                <w:sz w:val="24"/>
                <w:szCs w:val="24"/>
              </w:rPr>
            </w:pPr>
            <w:r>
              <w:rPr>
                <w:sz w:val="24"/>
                <w:szCs w:val="24"/>
              </w:rPr>
              <w:t>9765</w:t>
            </w:r>
          </w:p>
        </w:tc>
        <w:tc>
          <w:tcPr>
            <w:tcW w:w="1170" w:type="dxa"/>
          </w:tcPr>
          <w:p w:rsidR="00A47EC0" w:rsidRDefault="00273ADE" w:rsidP="0026243B">
            <w:pPr>
              <w:jc w:val="right"/>
              <w:rPr>
                <w:sz w:val="24"/>
                <w:szCs w:val="24"/>
              </w:rPr>
            </w:pPr>
            <w:r>
              <w:rPr>
                <w:sz w:val="24"/>
                <w:szCs w:val="24"/>
              </w:rPr>
              <w:t>517503</w:t>
            </w:r>
          </w:p>
        </w:tc>
        <w:tc>
          <w:tcPr>
            <w:tcW w:w="1170" w:type="dxa"/>
          </w:tcPr>
          <w:p w:rsidR="00A47EC0" w:rsidRDefault="00273ADE" w:rsidP="0026243B">
            <w:pPr>
              <w:jc w:val="right"/>
              <w:rPr>
                <w:sz w:val="24"/>
                <w:szCs w:val="24"/>
              </w:rPr>
            </w:pPr>
            <w:r>
              <w:rPr>
                <w:sz w:val="24"/>
                <w:szCs w:val="24"/>
              </w:rPr>
              <w:t>51481</w:t>
            </w:r>
          </w:p>
        </w:tc>
        <w:tc>
          <w:tcPr>
            <w:tcW w:w="1242" w:type="dxa"/>
          </w:tcPr>
          <w:p w:rsidR="00A47EC0" w:rsidRDefault="00273ADE" w:rsidP="0026243B">
            <w:pPr>
              <w:jc w:val="right"/>
              <w:rPr>
                <w:sz w:val="24"/>
                <w:szCs w:val="24"/>
              </w:rPr>
            </w:pPr>
            <w:r>
              <w:rPr>
                <w:sz w:val="24"/>
                <w:szCs w:val="24"/>
              </w:rPr>
              <w:t>69890</w:t>
            </w:r>
          </w:p>
        </w:tc>
      </w:tr>
    </w:tbl>
    <w:p w:rsidR="00A47EC0" w:rsidRDefault="00FA1812" w:rsidP="00CB1F1E">
      <w:pPr>
        <w:rPr>
          <w:sz w:val="24"/>
          <w:szCs w:val="24"/>
        </w:rPr>
      </w:pPr>
      <w:r>
        <w:rPr>
          <w:noProof/>
          <w:sz w:val="24"/>
          <w:szCs w:val="24"/>
        </w:rPr>
        <w:drawing>
          <wp:anchor distT="0" distB="0" distL="114300" distR="114300" simplePos="0" relativeHeight="251658240" behindDoc="0" locked="0" layoutInCell="1" allowOverlap="1">
            <wp:simplePos x="0" y="0"/>
            <wp:positionH relativeFrom="margin">
              <wp:posOffset>3964305</wp:posOffset>
            </wp:positionH>
            <wp:positionV relativeFrom="margin">
              <wp:posOffset>2562225</wp:posOffset>
            </wp:positionV>
            <wp:extent cx="2743200" cy="13144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43200" cy="1314450"/>
                    </a:xfrm>
                    <a:prstGeom prst="rect">
                      <a:avLst/>
                    </a:prstGeom>
                    <a:noFill/>
                    <a:ln w="9525">
                      <a:noFill/>
                      <a:miter lim="800000"/>
                      <a:headEnd/>
                      <a:tailEnd/>
                    </a:ln>
                  </pic:spPr>
                </pic:pic>
              </a:graphicData>
            </a:graphic>
          </wp:anchor>
        </w:drawing>
      </w:r>
    </w:p>
    <w:p w:rsidR="00FA1812" w:rsidRDefault="00FA1812" w:rsidP="00CB1F1E">
      <w:pPr>
        <w:tabs>
          <w:tab w:val="left" w:pos="5265"/>
        </w:tabs>
        <w:spacing w:before="240" w:after="0" w:line="259" w:lineRule="auto"/>
        <w:ind w:right="25"/>
        <w:jc w:val="both"/>
        <w:rPr>
          <w:sz w:val="24"/>
          <w:szCs w:val="24"/>
        </w:rPr>
      </w:pPr>
      <w:r w:rsidRPr="00FA1812">
        <w:rPr>
          <w:sz w:val="24"/>
          <w:szCs w:val="24"/>
        </w:rPr>
        <w:t xml:space="preserve">We possess a dataset containing the sessional marks, grand total marks, and grades of </w:t>
      </w:r>
      <w:r w:rsidR="00CB1F1E">
        <w:rPr>
          <w:sz w:val="24"/>
          <w:szCs w:val="24"/>
        </w:rPr>
        <w:t>95 students of AI course in SP23</w:t>
      </w:r>
      <w:r w:rsidRPr="00FA1812">
        <w:rPr>
          <w:sz w:val="24"/>
          <w:szCs w:val="24"/>
        </w:rPr>
        <w:t xml:space="preserve">. Leveraging this data, we aim to train a linear regression model. This model will enable us to predict the total marks achieved by students </w:t>
      </w:r>
      <w:r w:rsidR="00CB1F1E">
        <w:rPr>
          <w:sz w:val="24"/>
          <w:szCs w:val="24"/>
        </w:rPr>
        <w:t xml:space="preserve">of SP24 </w:t>
      </w:r>
      <w:r w:rsidRPr="00FA1812">
        <w:rPr>
          <w:sz w:val="24"/>
          <w:szCs w:val="24"/>
        </w:rPr>
        <w:t>based on their sessional performance.</w:t>
      </w:r>
      <w:r>
        <w:rPr>
          <w:sz w:val="24"/>
          <w:szCs w:val="24"/>
        </w:rPr>
        <w:t xml:space="preserve"> </w:t>
      </w:r>
    </w:p>
    <w:p w:rsidR="000E7E93" w:rsidRDefault="000E7E93" w:rsidP="00FA1812">
      <w:pPr>
        <w:tabs>
          <w:tab w:val="left" w:pos="5265"/>
        </w:tabs>
        <w:spacing w:before="240" w:after="0" w:line="259" w:lineRule="auto"/>
        <w:ind w:right="25"/>
        <w:rPr>
          <w:sz w:val="24"/>
          <w:szCs w:val="24"/>
        </w:rPr>
      </w:pPr>
      <w:proofErr w:type="spellStart"/>
      <w:r>
        <w:rPr>
          <w:sz w:val="24"/>
          <w:szCs w:val="24"/>
        </w:rPr>
        <w:t>i</w:t>
      </w:r>
      <w:proofErr w:type="spellEnd"/>
      <w:r>
        <w:rPr>
          <w:sz w:val="24"/>
          <w:szCs w:val="24"/>
        </w:rPr>
        <w:t>) Given Correlation matrix shows the value of correlation coefficient for each pair of the numeric attributes. Interpret the correlation between each pair and suggest the independent variable to be chosen for the above problem.</w:t>
      </w:r>
    </w:p>
    <w:p w:rsidR="008378B1" w:rsidRPr="008378B1" w:rsidRDefault="008378B1" w:rsidP="00FA1812">
      <w:pPr>
        <w:tabs>
          <w:tab w:val="left" w:pos="5265"/>
        </w:tabs>
        <w:spacing w:before="240" w:after="0" w:line="259" w:lineRule="auto"/>
        <w:ind w:right="25"/>
        <w:rPr>
          <w:color w:val="FF0000"/>
          <w:sz w:val="24"/>
          <w:szCs w:val="24"/>
        </w:rPr>
      </w:pPr>
      <w:r w:rsidRPr="008378B1">
        <w:rPr>
          <w:color w:val="FF0000"/>
          <w:sz w:val="24"/>
          <w:szCs w:val="24"/>
        </w:rPr>
        <w:t>S-I and S-II are weakly correlated</w:t>
      </w:r>
      <w:r>
        <w:rPr>
          <w:color w:val="FF0000"/>
          <w:sz w:val="24"/>
          <w:szCs w:val="24"/>
        </w:rPr>
        <w:t xml:space="preserve"> and they are both independent variables</w:t>
      </w:r>
    </w:p>
    <w:p w:rsidR="008378B1" w:rsidRPr="008378B1" w:rsidRDefault="008378B1" w:rsidP="00FA1812">
      <w:pPr>
        <w:tabs>
          <w:tab w:val="left" w:pos="5265"/>
        </w:tabs>
        <w:spacing w:before="240" w:after="0" w:line="259" w:lineRule="auto"/>
        <w:ind w:right="25"/>
        <w:rPr>
          <w:color w:val="FF0000"/>
          <w:sz w:val="24"/>
          <w:szCs w:val="24"/>
        </w:rPr>
      </w:pPr>
      <w:r w:rsidRPr="008378B1">
        <w:rPr>
          <w:color w:val="FF0000"/>
          <w:sz w:val="24"/>
          <w:szCs w:val="24"/>
        </w:rPr>
        <w:t xml:space="preserve">S-I and </w:t>
      </w:r>
      <w:proofErr w:type="spellStart"/>
      <w:r w:rsidRPr="008378B1">
        <w:rPr>
          <w:color w:val="FF0000"/>
          <w:sz w:val="24"/>
          <w:szCs w:val="24"/>
        </w:rPr>
        <w:t>G.Tot</w:t>
      </w:r>
      <w:proofErr w:type="spellEnd"/>
      <w:r w:rsidRPr="008378B1">
        <w:rPr>
          <w:color w:val="FF0000"/>
          <w:sz w:val="24"/>
          <w:szCs w:val="24"/>
        </w:rPr>
        <w:t xml:space="preserve"> are moderately correlated</w:t>
      </w:r>
    </w:p>
    <w:p w:rsidR="008378B1" w:rsidRPr="008378B1" w:rsidRDefault="008378B1" w:rsidP="00FA1812">
      <w:pPr>
        <w:tabs>
          <w:tab w:val="left" w:pos="5265"/>
        </w:tabs>
        <w:spacing w:before="240" w:after="0" w:line="259" w:lineRule="auto"/>
        <w:ind w:right="25"/>
        <w:rPr>
          <w:color w:val="FF0000"/>
          <w:sz w:val="24"/>
          <w:szCs w:val="24"/>
        </w:rPr>
      </w:pPr>
      <w:r w:rsidRPr="008378B1">
        <w:rPr>
          <w:color w:val="FF0000"/>
          <w:sz w:val="24"/>
          <w:szCs w:val="24"/>
        </w:rPr>
        <w:t xml:space="preserve">S-II and </w:t>
      </w:r>
      <w:proofErr w:type="spellStart"/>
      <w:r w:rsidRPr="008378B1">
        <w:rPr>
          <w:color w:val="FF0000"/>
          <w:sz w:val="24"/>
          <w:szCs w:val="24"/>
        </w:rPr>
        <w:t>G.Tot</w:t>
      </w:r>
      <w:proofErr w:type="spellEnd"/>
      <w:r w:rsidRPr="008378B1">
        <w:rPr>
          <w:color w:val="FF0000"/>
          <w:sz w:val="24"/>
          <w:szCs w:val="24"/>
        </w:rPr>
        <w:t xml:space="preserve"> are highly correlated</w:t>
      </w:r>
    </w:p>
    <w:p w:rsidR="008378B1" w:rsidRPr="008378B1" w:rsidRDefault="008378B1" w:rsidP="00FA1812">
      <w:pPr>
        <w:tabs>
          <w:tab w:val="left" w:pos="5265"/>
        </w:tabs>
        <w:spacing w:before="240" w:after="0" w:line="259" w:lineRule="auto"/>
        <w:ind w:right="25"/>
        <w:rPr>
          <w:color w:val="FF0000"/>
          <w:sz w:val="24"/>
          <w:szCs w:val="24"/>
        </w:rPr>
      </w:pPr>
      <w:r w:rsidRPr="008378B1">
        <w:rPr>
          <w:color w:val="FF0000"/>
          <w:sz w:val="24"/>
          <w:szCs w:val="24"/>
        </w:rPr>
        <w:t xml:space="preserve">Based on the correlation </w:t>
      </w:r>
      <w:r>
        <w:rPr>
          <w:color w:val="FF0000"/>
          <w:sz w:val="24"/>
          <w:szCs w:val="24"/>
        </w:rPr>
        <w:t xml:space="preserve">score </w:t>
      </w:r>
      <w:r w:rsidRPr="008378B1">
        <w:rPr>
          <w:color w:val="FF0000"/>
          <w:sz w:val="24"/>
          <w:szCs w:val="24"/>
        </w:rPr>
        <w:t xml:space="preserve">of S-II and </w:t>
      </w:r>
      <w:proofErr w:type="spellStart"/>
      <w:proofErr w:type="gramStart"/>
      <w:r w:rsidRPr="008378B1">
        <w:rPr>
          <w:color w:val="FF0000"/>
          <w:sz w:val="24"/>
          <w:szCs w:val="24"/>
        </w:rPr>
        <w:t>G.Tot</w:t>
      </w:r>
      <w:proofErr w:type="spellEnd"/>
      <w:r w:rsidRPr="008378B1">
        <w:rPr>
          <w:color w:val="FF0000"/>
          <w:sz w:val="24"/>
          <w:szCs w:val="24"/>
        </w:rPr>
        <w:t xml:space="preserve"> </w:t>
      </w:r>
      <w:r>
        <w:rPr>
          <w:color w:val="FF0000"/>
          <w:sz w:val="24"/>
          <w:szCs w:val="24"/>
        </w:rPr>
        <w:t>,</w:t>
      </w:r>
      <w:proofErr w:type="gramEnd"/>
      <w:r w:rsidR="002447F1">
        <w:rPr>
          <w:color w:val="FF0000"/>
          <w:sz w:val="24"/>
          <w:szCs w:val="24"/>
        </w:rPr>
        <w:t xml:space="preserve"> </w:t>
      </w:r>
      <w:r w:rsidRPr="008378B1">
        <w:rPr>
          <w:color w:val="FF0000"/>
          <w:sz w:val="24"/>
          <w:szCs w:val="24"/>
        </w:rPr>
        <w:t>S-II must be selected as independent variable for the regression model</w:t>
      </w:r>
    </w:p>
    <w:p w:rsidR="00814306" w:rsidRDefault="000E7E93" w:rsidP="00FA1812">
      <w:pPr>
        <w:tabs>
          <w:tab w:val="left" w:pos="5265"/>
        </w:tabs>
        <w:spacing w:before="240" w:after="0" w:line="259" w:lineRule="auto"/>
        <w:ind w:right="25"/>
        <w:rPr>
          <w:sz w:val="24"/>
          <w:szCs w:val="24"/>
        </w:rPr>
      </w:pPr>
      <w:r>
        <w:rPr>
          <w:sz w:val="24"/>
          <w:szCs w:val="24"/>
        </w:rPr>
        <w:t xml:space="preserve">ii) </w:t>
      </w:r>
      <w:r w:rsidR="003422A1">
        <w:rPr>
          <w:sz w:val="24"/>
          <w:szCs w:val="24"/>
        </w:rPr>
        <w:t xml:space="preserve">Suppose we selected S-I as independent variable. </w:t>
      </w:r>
      <w:r w:rsidR="003422A1" w:rsidRPr="003422A1">
        <w:rPr>
          <w:sz w:val="24"/>
          <w:szCs w:val="24"/>
        </w:rPr>
        <w:t>For each unit increase in S-I marks, by how many units can we expect the grand total marks (</w:t>
      </w:r>
      <w:proofErr w:type="spellStart"/>
      <w:r w:rsidR="003422A1" w:rsidRPr="003422A1">
        <w:rPr>
          <w:sz w:val="24"/>
          <w:szCs w:val="24"/>
        </w:rPr>
        <w:t>G.Tot</w:t>
      </w:r>
      <w:proofErr w:type="spellEnd"/>
      <w:r w:rsidR="003422A1" w:rsidRPr="003422A1">
        <w:rPr>
          <w:sz w:val="24"/>
          <w:szCs w:val="24"/>
        </w:rPr>
        <w:t>) to increase on average?</w:t>
      </w:r>
      <w:r w:rsidR="00814306">
        <w:rPr>
          <w:sz w:val="24"/>
          <w:szCs w:val="24"/>
        </w:rPr>
        <w:br w:type="textWrapping" w:clear="all"/>
      </w:r>
    </w:p>
    <w:p w:rsidR="00D0490F" w:rsidRPr="002447F1" w:rsidRDefault="00D0490F" w:rsidP="00FA1812">
      <w:pPr>
        <w:tabs>
          <w:tab w:val="left" w:pos="5265"/>
        </w:tabs>
        <w:spacing w:before="240" w:after="0" w:line="259" w:lineRule="auto"/>
        <w:ind w:right="25"/>
        <w:rPr>
          <w:color w:val="FF0000"/>
          <w:sz w:val="24"/>
          <w:szCs w:val="24"/>
        </w:rPr>
      </w:pPr>
      <w:proofErr w:type="spellStart"/>
      <w:r w:rsidRPr="002447F1">
        <w:rPr>
          <w:color w:val="FF0000"/>
          <w:sz w:val="24"/>
          <w:szCs w:val="24"/>
        </w:rPr>
        <w:t>SSxx</w:t>
      </w:r>
      <w:proofErr w:type="spellEnd"/>
      <w:r w:rsidRPr="002447F1">
        <w:rPr>
          <w:color w:val="FF0000"/>
          <w:sz w:val="24"/>
          <w:szCs w:val="24"/>
        </w:rPr>
        <w:t xml:space="preserve"> = </w:t>
      </w:r>
      <w:r w:rsidRPr="002447F1">
        <w:rPr>
          <w:color w:val="FF0000"/>
          <w:sz w:val="24"/>
          <w:szCs w:val="24"/>
        </w:rPr>
        <w:t>∑</w:t>
      </w:r>
      <w:r w:rsidRPr="002447F1">
        <w:rPr>
          <w:color w:val="FF0000"/>
          <w:sz w:val="24"/>
          <w:szCs w:val="24"/>
        </w:rPr>
        <w:t>x</w:t>
      </w:r>
      <w:r w:rsidRPr="002447F1">
        <w:rPr>
          <w:color w:val="FF0000"/>
          <w:sz w:val="24"/>
          <w:szCs w:val="24"/>
          <w:vertAlign w:val="superscript"/>
        </w:rPr>
        <w:t xml:space="preserve">2 </w:t>
      </w:r>
      <w:r w:rsidRPr="002447F1">
        <w:rPr>
          <w:color w:val="FF0000"/>
          <w:sz w:val="24"/>
          <w:szCs w:val="24"/>
        </w:rPr>
        <w:t>– (</w:t>
      </w:r>
      <w:r w:rsidRPr="002447F1">
        <w:rPr>
          <w:color w:val="FF0000"/>
          <w:sz w:val="24"/>
          <w:szCs w:val="24"/>
        </w:rPr>
        <w:t>∑</w:t>
      </w:r>
      <w:r w:rsidRPr="002447F1">
        <w:rPr>
          <w:color w:val="FF0000"/>
          <w:sz w:val="24"/>
          <w:szCs w:val="24"/>
        </w:rPr>
        <w:t>x</w:t>
      </w:r>
      <w:proofErr w:type="gramStart"/>
      <w:r w:rsidRPr="002447F1">
        <w:rPr>
          <w:color w:val="FF0000"/>
          <w:sz w:val="24"/>
          <w:szCs w:val="24"/>
        </w:rPr>
        <w:t>)</w:t>
      </w:r>
      <w:r w:rsidRPr="002447F1">
        <w:rPr>
          <w:color w:val="FF0000"/>
          <w:sz w:val="24"/>
          <w:szCs w:val="24"/>
          <w:vertAlign w:val="superscript"/>
        </w:rPr>
        <w:t>2</w:t>
      </w:r>
      <w:proofErr w:type="gramEnd"/>
      <w:r w:rsidRPr="002447F1">
        <w:rPr>
          <w:color w:val="FF0000"/>
          <w:sz w:val="24"/>
          <w:szCs w:val="24"/>
        </w:rPr>
        <w:t>/95 = 5487 – 483025/95 = 404.52</w:t>
      </w:r>
    </w:p>
    <w:p w:rsidR="00D0490F" w:rsidRPr="002447F1" w:rsidRDefault="00D0490F" w:rsidP="00D0490F">
      <w:pPr>
        <w:tabs>
          <w:tab w:val="left" w:pos="5265"/>
        </w:tabs>
        <w:spacing w:before="240" w:after="0" w:line="259" w:lineRule="auto"/>
        <w:ind w:right="25"/>
        <w:rPr>
          <w:color w:val="FF0000"/>
          <w:sz w:val="24"/>
          <w:szCs w:val="24"/>
        </w:rPr>
      </w:pPr>
      <w:proofErr w:type="spellStart"/>
      <w:r w:rsidRPr="002447F1">
        <w:rPr>
          <w:color w:val="FF0000"/>
          <w:sz w:val="24"/>
          <w:szCs w:val="24"/>
        </w:rPr>
        <w:t>SS</w:t>
      </w:r>
      <w:r w:rsidRPr="002447F1">
        <w:rPr>
          <w:color w:val="FF0000"/>
          <w:sz w:val="24"/>
          <w:szCs w:val="24"/>
        </w:rPr>
        <w:t>xy</w:t>
      </w:r>
      <w:proofErr w:type="spellEnd"/>
      <w:r w:rsidRPr="002447F1">
        <w:rPr>
          <w:color w:val="FF0000"/>
          <w:sz w:val="24"/>
          <w:szCs w:val="24"/>
        </w:rPr>
        <w:t xml:space="preserve"> = ∑</w:t>
      </w:r>
      <w:proofErr w:type="spellStart"/>
      <w:r w:rsidRPr="002447F1">
        <w:rPr>
          <w:color w:val="FF0000"/>
          <w:sz w:val="24"/>
          <w:szCs w:val="24"/>
        </w:rPr>
        <w:t>x</w:t>
      </w:r>
      <w:r w:rsidRPr="002447F1">
        <w:rPr>
          <w:color w:val="FF0000"/>
          <w:sz w:val="24"/>
          <w:szCs w:val="24"/>
        </w:rPr>
        <w:t>y</w:t>
      </w:r>
      <w:proofErr w:type="spellEnd"/>
      <w:r w:rsidRPr="002447F1">
        <w:rPr>
          <w:color w:val="FF0000"/>
          <w:sz w:val="24"/>
          <w:szCs w:val="24"/>
          <w:vertAlign w:val="superscript"/>
        </w:rPr>
        <w:t xml:space="preserve"> </w:t>
      </w:r>
      <w:r w:rsidRPr="002447F1">
        <w:rPr>
          <w:color w:val="FF0000"/>
          <w:sz w:val="24"/>
          <w:szCs w:val="24"/>
        </w:rPr>
        <w:t>– (∑x</w:t>
      </w:r>
      <w:r w:rsidRPr="002447F1">
        <w:rPr>
          <w:color w:val="FF0000"/>
          <w:sz w:val="24"/>
          <w:szCs w:val="24"/>
        </w:rPr>
        <w:t>*</w:t>
      </w:r>
      <w:r w:rsidRPr="002447F1">
        <w:rPr>
          <w:color w:val="FF0000"/>
          <w:sz w:val="24"/>
          <w:szCs w:val="24"/>
        </w:rPr>
        <w:t>∑</w:t>
      </w:r>
      <w:r w:rsidRPr="002447F1">
        <w:rPr>
          <w:color w:val="FF0000"/>
          <w:sz w:val="24"/>
          <w:szCs w:val="24"/>
        </w:rPr>
        <w:t>y</w:t>
      </w:r>
      <w:r w:rsidRPr="002447F1">
        <w:rPr>
          <w:color w:val="FF0000"/>
          <w:sz w:val="24"/>
          <w:szCs w:val="24"/>
        </w:rPr>
        <w:t>)/95</w:t>
      </w:r>
      <w:r w:rsidRPr="002447F1">
        <w:rPr>
          <w:color w:val="FF0000"/>
          <w:sz w:val="24"/>
          <w:szCs w:val="24"/>
        </w:rPr>
        <w:t xml:space="preserve"> = 51967</w:t>
      </w:r>
      <w:r w:rsidRPr="002447F1">
        <w:rPr>
          <w:color w:val="FF0000"/>
          <w:sz w:val="24"/>
          <w:szCs w:val="24"/>
        </w:rPr>
        <w:t xml:space="preserve"> –</w:t>
      </w:r>
      <w:r w:rsidRPr="002447F1">
        <w:rPr>
          <w:color w:val="FF0000"/>
          <w:sz w:val="24"/>
          <w:szCs w:val="24"/>
        </w:rPr>
        <w:t xml:space="preserve"> 4817740</w:t>
      </w:r>
      <w:r w:rsidRPr="002447F1">
        <w:rPr>
          <w:color w:val="FF0000"/>
          <w:sz w:val="24"/>
          <w:szCs w:val="24"/>
        </w:rPr>
        <w:t xml:space="preserve">/95 = </w:t>
      </w:r>
      <w:r w:rsidR="002447F1" w:rsidRPr="002447F1">
        <w:rPr>
          <w:color w:val="FF0000"/>
          <w:sz w:val="24"/>
          <w:szCs w:val="24"/>
        </w:rPr>
        <w:t>1254</w:t>
      </w:r>
    </w:p>
    <w:p w:rsidR="002447F1" w:rsidRPr="002447F1" w:rsidRDefault="002447F1" w:rsidP="00D0490F">
      <w:pPr>
        <w:tabs>
          <w:tab w:val="left" w:pos="5265"/>
        </w:tabs>
        <w:spacing w:before="240" w:after="0" w:line="259" w:lineRule="auto"/>
        <w:ind w:right="25"/>
        <w:rPr>
          <w:color w:val="FF0000"/>
          <w:sz w:val="24"/>
          <w:szCs w:val="24"/>
        </w:rPr>
      </w:pPr>
      <w:r w:rsidRPr="002447F1">
        <w:rPr>
          <w:color w:val="FF0000"/>
          <w:sz w:val="24"/>
          <w:szCs w:val="24"/>
        </w:rPr>
        <w:t xml:space="preserve">b = </w:t>
      </w:r>
      <w:proofErr w:type="spellStart"/>
      <w:r w:rsidRPr="002447F1">
        <w:rPr>
          <w:color w:val="FF0000"/>
          <w:sz w:val="24"/>
          <w:szCs w:val="24"/>
        </w:rPr>
        <w:t>SSxx</w:t>
      </w:r>
      <w:proofErr w:type="spellEnd"/>
      <w:r w:rsidRPr="002447F1">
        <w:rPr>
          <w:color w:val="FF0000"/>
          <w:sz w:val="24"/>
          <w:szCs w:val="24"/>
        </w:rPr>
        <w:t>/</w:t>
      </w:r>
      <w:proofErr w:type="spellStart"/>
      <w:r w:rsidRPr="002447F1">
        <w:rPr>
          <w:color w:val="FF0000"/>
          <w:sz w:val="24"/>
          <w:szCs w:val="24"/>
        </w:rPr>
        <w:t>SSxy</w:t>
      </w:r>
      <w:proofErr w:type="spellEnd"/>
      <w:r w:rsidRPr="002447F1">
        <w:rPr>
          <w:color w:val="FF0000"/>
          <w:sz w:val="24"/>
          <w:szCs w:val="24"/>
        </w:rPr>
        <w:t xml:space="preserve"> = </w:t>
      </w:r>
      <w:r w:rsidRPr="002447F1">
        <w:rPr>
          <w:b/>
          <w:color w:val="FF0000"/>
          <w:sz w:val="24"/>
          <w:szCs w:val="24"/>
        </w:rPr>
        <w:t>3.1</w:t>
      </w:r>
    </w:p>
    <w:p w:rsidR="00D0490F" w:rsidRPr="00D0490F" w:rsidRDefault="00D0490F" w:rsidP="00FA1812">
      <w:pPr>
        <w:tabs>
          <w:tab w:val="left" w:pos="5265"/>
        </w:tabs>
        <w:spacing w:before="240" w:after="0" w:line="259" w:lineRule="auto"/>
        <w:ind w:right="25"/>
        <w:rPr>
          <w:sz w:val="24"/>
          <w:szCs w:val="24"/>
        </w:rPr>
      </w:pPr>
    </w:p>
    <w:p w:rsidR="004A1973" w:rsidRDefault="004A1973" w:rsidP="004A1973">
      <w:pPr>
        <w:tabs>
          <w:tab w:val="left" w:pos="5265"/>
        </w:tabs>
        <w:spacing w:before="240" w:after="0" w:line="259" w:lineRule="auto"/>
        <w:ind w:right="25"/>
      </w:pPr>
      <w:r w:rsidRPr="00DC1D06">
        <w:rPr>
          <w:b/>
          <w:bCs/>
          <w:sz w:val="24"/>
          <w:szCs w:val="24"/>
        </w:rPr>
        <w:lastRenderedPageBreak/>
        <w:t>Problem#2</w:t>
      </w:r>
      <w:r w:rsidRPr="00DC1D06">
        <w:rPr>
          <w:bCs/>
          <w:sz w:val="24"/>
          <w:szCs w:val="24"/>
        </w:rPr>
        <w:t>(CLO-</w:t>
      </w:r>
      <w:r>
        <w:rPr>
          <w:bCs/>
          <w:sz w:val="24"/>
          <w:szCs w:val="24"/>
        </w:rPr>
        <w:t>2</w:t>
      </w:r>
      <w:r w:rsidRPr="00DC1D06">
        <w:rPr>
          <w:bCs/>
          <w:sz w:val="24"/>
          <w:szCs w:val="24"/>
        </w:rPr>
        <w:t>)</w:t>
      </w:r>
      <w:r>
        <w:tab/>
      </w:r>
      <w:r w:rsidR="00B0710E">
        <w:tab/>
      </w:r>
      <w:r w:rsidR="00B0710E">
        <w:tab/>
      </w:r>
      <w:r w:rsidR="00B0710E">
        <w:tab/>
      </w:r>
      <w:r w:rsidR="00B0710E">
        <w:tab/>
      </w:r>
      <w:r w:rsidR="00B0710E">
        <w:tab/>
      </w:r>
      <w:r w:rsidR="00053658">
        <w:rPr>
          <w:b/>
          <w:bCs/>
        </w:rPr>
        <w:t>5</w:t>
      </w:r>
      <w:r w:rsidR="00B0710E" w:rsidRPr="00B0710E">
        <w:rPr>
          <w:b/>
          <w:bCs/>
        </w:rPr>
        <w:t xml:space="preserve"> Points</w:t>
      </w:r>
    </w:p>
    <w:p w:rsidR="00EB7D87" w:rsidRDefault="003D7FCE" w:rsidP="00363398">
      <w:pPr>
        <w:tabs>
          <w:tab w:val="left" w:pos="5265"/>
        </w:tabs>
        <w:spacing w:before="240" w:after="0" w:line="259" w:lineRule="auto"/>
        <w:ind w:right="25"/>
        <w:jc w:val="both"/>
      </w:pPr>
      <w:r w:rsidRPr="003D7FCE">
        <w:t xml:space="preserve">Consider </w:t>
      </w:r>
      <w:r>
        <w:t xml:space="preserve">a multi-layer perceptron </w:t>
      </w:r>
      <w:proofErr w:type="gramStart"/>
      <w:r>
        <w:t xml:space="preserve">with </w:t>
      </w:r>
      <w:r w:rsidRPr="003D7FCE">
        <w:t xml:space="preserve"> 2</w:t>
      </w:r>
      <w:proofErr w:type="gramEnd"/>
      <w:r w:rsidRPr="003D7FCE">
        <w:t xml:space="preserve"> inputs, a single hidden layer of 3 neurons and an output layer consisting of 2 neurons. The network uses linear activation function in the hidden layer and sigmoid activation at the output layer. Weights of the hidden layer and output layer neurons are given in the following table with the first weight being that of the bias term.</w:t>
      </w:r>
      <w:r w:rsidR="00216A28">
        <w:t xml:space="preserve"> After forward </w:t>
      </w:r>
      <w:proofErr w:type="gramStart"/>
      <w:r w:rsidR="00216A28">
        <w:t>pass</w:t>
      </w:r>
      <w:r w:rsidR="00216A28" w:rsidRPr="00216A28">
        <w:t xml:space="preserve"> </w:t>
      </w:r>
      <w:r w:rsidR="00216A28">
        <w:t xml:space="preserve"> </w:t>
      </w:r>
      <w:r w:rsidR="00216A28" w:rsidRPr="00216A28">
        <w:t>the</w:t>
      </w:r>
      <w:proofErr w:type="gramEnd"/>
      <w:r w:rsidR="00216A28" w:rsidRPr="00216A28">
        <w:t xml:space="preserve"> output of the neural n</w:t>
      </w:r>
      <w:r w:rsidR="00216A28">
        <w:t>etwork given</w:t>
      </w:r>
      <w:r w:rsidR="00216A28" w:rsidRPr="00216A28">
        <w:t xml:space="preserve"> the input (1 1) is </w:t>
      </w:r>
      <w:r w:rsidR="00EB7D87">
        <w:t xml:space="preserve">0.982 and 0.952 respectively while the expected outputs were </w:t>
      </w:r>
      <w:r w:rsidR="00363398">
        <w:t>0.05 and 0.95</w:t>
      </w:r>
      <w:r w:rsidR="00EB7D87">
        <w:t xml:space="preserve">. Calculate absolute error at </w:t>
      </w:r>
      <w:r w:rsidR="00363398">
        <w:t xml:space="preserve">each </w:t>
      </w:r>
      <w:r w:rsidR="00EB7D87">
        <w:t>output neur</w:t>
      </w:r>
      <w:r w:rsidR="00363398">
        <w:t>on</w:t>
      </w:r>
      <w:r w:rsidR="00EB7D87">
        <w:t xml:space="preserve"> </w:t>
      </w:r>
      <w:r w:rsidR="00363398">
        <w:t xml:space="preserve">and </w:t>
      </w:r>
      <w:r w:rsidR="00F93A1C">
        <w:t xml:space="preserve">then </w:t>
      </w:r>
      <w:r w:rsidR="00363398">
        <w:t xml:space="preserve">sum it to have total error. Based on the total error compute the delta and update the weights connecting first hidden </w:t>
      </w:r>
      <w:r w:rsidR="002447F1">
        <w:t>neuron</w:t>
      </w:r>
      <w:r w:rsidR="00363398">
        <w:t xml:space="preserve"> to first output neuron assuming learning rate is 0.5. </w:t>
      </w:r>
    </w:p>
    <w:p w:rsidR="0093132D" w:rsidRDefault="003D7FCE" w:rsidP="005430B6">
      <w:pPr>
        <w:tabs>
          <w:tab w:val="left" w:pos="5265"/>
        </w:tabs>
        <w:spacing w:before="240" w:after="0" w:line="259" w:lineRule="auto"/>
        <w:ind w:right="25"/>
      </w:pPr>
      <w:r>
        <w:rPr>
          <w:noProof/>
        </w:rPr>
        <w:drawing>
          <wp:inline distT="0" distB="0" distL="0" distR="0">
            <wp:extent cx="3409950" cy="11049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09950" cy="1104900"/>
                    </a:xfrm>
                    <a:prstGeom prst="rect">
                      <a:avLst/>
                    </a:prstGeom>
                    <a:noFill/>
                    <a:ln w="9525">
                      <a:noFill/>
                      <a:miter lim="800000"/>
                      <a:headEnd/>
                      <a:tailEnd/>
                    </a:ln>
                  </pic:spPr>
                </pic:pic>
              </a:graphicData>
            </a:graphic>
          </wp:inline>
        </w:drawing>
      </w:r>
    </w:p>
    <w:p w:rsidR="002447F1" w:rsidRPr="001D2478" w:rsidRDefault="002447F1" w:rsidP="005430B6">
      <w:pPr>
        <w:tabs>
          <w:tab w:val="left" w:pos="5265"/>
        </w:tabs>
        <w:spacing w:before="240" w:after="0" w:line="259" w:lineRule="auto"/>
        <w:ind w:right="25"/>
        <w:rPr>
          <w:color w:val="FF0000"/>
        </w:rPr>
      </w:pPr>
      <w:r w:rsidRPr="001D2478">
        <w:rPr>
          <w:color w:val="FF0000"/>
        </w:rPr>
        <w:t>h1 = 2, h2 = 1, h3 = 1</w:t>
      </w:r>
    </w:p>
    <w:p w:rsidR="002447F1" w:rsidRPr="001D2478" w:rsidRDefault="002447F1" w:rsidP="005430B6">
      <w:pPr>
        <w:tabs>
          <w:tab w:val="left" w:pos="5265"/>
        </w:tabs>
        <w:spacing w:before="240" w:after="0" w:line="259" w:lineRule="auto"/>
        <w:ind w:right="25"/>
        <w:rPr>
          <w:color w:val="FF0000"/>
        </w:rPr>
      </w:pPr>
      <w:r w:rsidRPr="001D2478">
        <w:rPr>
          <w:color w:val="FF0000"/>
        </w:rPr>
        <w:t xml:space="preserve">o1 = 4, </w:t>
      </w:r>
      <w:proofErr w:type="gramStart"/>
      <w:r w:rsidRPr="001D2478">
        <w:rPr>
          <w:color w:val="FF0000"/>
        </w:rPr>
        <w:t>g(</w:t>
      </w:r>
      <w:proofErr w:type="gramEnd"/>
      <w:r w:rsidRPr="001D2478">
        <w:rPr>
          <w:color w:val="FF0000"/>
        </w:rPr>
        <w:t>o1) = 0.982</w:t>
      </w:r>
    </w:p>
    <w:p w:rsidR="002447F1" w:rsidRPr="001D2478" w:rsidRDefault="002447F1" w:rsidP="005430B6">
      <w:pPr>
        <w:tabs>
          <w:tab w:val="left" w:pos="5265"/>
        </w:tabs>
        <w:spacing w:before="240" w:after="0" w:line="259" w:lineRule="auto"/>
        <w:ind w:right="25"/>
        <w:rPr>
          <w:color w:val="FF0000"/>
        </w:rPr>
      </w:pPr>
      <w:r w:rsidRPr="001D2478">
        <w:rPr>
          <w:color w:val="FF0000"/>
        </w:rPr>
        <w:t xml:space="preserve">o1 – 3, </w:t>
      </w:r>
      <w:proofErr w:type="gramStart"/>
      <w:r w:rsidRPr="001D2478">
        <w:rPr>
          <w:color w:val="FF0000"/>
        </w:rPr>
        <w:t>g(</w:t>
      </w:r>
      <w:proofErr w:type="gramEnd"/>
      <w:r w:rsidRPr="001D2478">
        <w:rPr>
          <w:color w:val="FF0000"/>
        </w:rPr>
        <w:t>o2) = 0.952</w:t>
      </w:r>
    </w:p>
    <w:p w:rsidR="002447F1" w:rsidRPr="001D2478" w:rsidRDefault="002447F1" w:rsidP="005430B6">
      <w:pPr>
        <w:tabs>
          <w:tab w:val="left" w:pos="5265"/>
        </w:tabs>
        <w:spacing w:before="240" w:after="0" w:line="259" w:lineRule="auto"/>
        <w:ind w:right="25"/>
        <w:rPr>
          <w:color w:val="FF0000"/>
        </w:rPr>
      </w:pPr>
      <w:r w:rsidRPr="001D2478">
        <w:rPr>
          <w:color w:val="FF0000"/>
        </w:rPr>
        <w:t>E1 = |0.05-0.982| = 0.932</w:t>
      </w:r>
    </w:p>
    <w:p w:rsidR="002447F1" w:rsidRPr="001D2478" w:rsidRDefault="002447F1" w:rsidP="002447F1">
      <w:pPr>
        <w:tabs>
          <w:tab w:val="left" w:pos="5265"/>
        </w:tabs>
        <w:spacing w:before="240" w:after="0" w:line="259" w:lineRule="auto"/>
        <w:ind w:right="25"/>
        <w:rPr>
          <w:color w:val="FF0000"/>
        </w:rPr>
      </w:pPr>
      <w:r w:rsidRPr="001D2478">
        <w:rPr>
          <w:color w:val="FF0000"/>
        </w:rPr>
        <w:t>E</w:t>
      </w:r>
      <w:r w:rsidRPr="001D2478">
        <w:rPr>
          <w:color w:val="FF0000"/>
        </w:rPr>
        <w:t>2</w:t>
      </w:r>
      <w:r w:rsidRPr="001D2478">
        <w:rPr>
          <w:color w:val="FF0000"/>
        </w:rPr>
        <w:t xml:space="preserve"> = |</w:t>
      </w:r>
      <w:r w:rsidRPr="001D2478">
        <w:rPr>
          <w:color w:val="FF0000"/>
        </w:rPr>
        <w:t>0.95-0.952</w:t>
      </w:r>
      <w:r w:rsidRPr="001D2478">
        <w:rPr>
          <w:color w:val="FF0000"/>
        </w:rPr>
        <w:t>|</w:t>
      </w:r>
      <w:r w:rsidRPr="001D2478">
        <w:rPr>
          <w:color w:val="FF0000"/>
        </w:rPr>
        <w:t xml:space="preserve"> = 0.002</w:t>
      </w:r>
    </w:p>
    <w:p w:rsidR="002447F1" w:rsidRPr="001D2478" w:rsidRDefault="002447F1" w:rsidP="002447F1">
      <w:pPr>
        <w:tabs>
          <w:tab w:val="left" w:pos="5265"/>
        </w:tabs>
        <w:spacing w:before="240" w:after="0" w:line="259" w:lineRule="auto"/>
        <w:ind w:right="25"/>
        <w:rPr>
          <w:color w:val="FF0000"/>
        </w:rPr>
      </w:pPr>
      <w:proofErr w:type="spellStart"/>
      <w:r w:rsidRPr="001D2478">
        <w:rPr>
          <w:color w:val="FF0000"/>
        </w:rPr>
        <w:t>E</w:t>
      </w:r>
      <w:r w:rsidRPr="001D2478">
        <w:rPr>
          <w:color w:val="FF0000"/>
          <w:vertAlign w:val="subscript"/>
        </w:rPr>
        <w:t>total</w:t>
      </w:r>
      <w:proofErr w:type="spellEnd"/>
      <w:r w:rsidRPr="001D2478">
        <w:rPr>
          <w:color w:val="FF0000"/>
        </w:rPr>
        <w:t xml:space="preserve"> = 0.934</w:t>
      </w:r>
    </w:p>
    <w:p w:rsidR="002447F1" w:rsidRPr="001D2478" w:rsidRDefault="002447F1" w:rsidP="005430B6">
      <w:pPr>
        <w:tabs>
          <w:tab w:val="left" w:pos="5265"/>
        </w:tabs>
        <w:spacing w:before="240" w:after="0" w:line="259" w:lineRule="auto"/>
        <w:ind w:right="25"/>
        <w:rPr>
          <w:color w:val="FF0000"/>
        </w:rPr>
      </w:pPr>
      <w:r w:rsidRPr="001D2478">
        <w:rPr>
          <w:color w:val="FF0000"/>
        </w:rPr>
        <w:t xml:space="preserve">Delta o1 = </w:t>
      </w:r>
      <w:proofErr w:type="spellStart"/>
      <w:r w:rsidRPr="001D2478">
        <w:rPr>
          <w:color w:val="FF0000"/>
        </w:rPr>
        <w:t>E</w:t>
      </w:r>
      <w:r w:rsidRPr="001D2478">
        <w:rPr>
          <w:color w:val="FF0000"/>
          <w:vertAlign w:val="subscript"/>
        </w:rPr>
        <w:t>total</w:t>
      </w:r>
      <w:proofErr w:type="spellEnd"/>
      <w:r w:rsidRPr="001D2478">
        <w:rPr>
          <w:color w:val="FF0000"/>
          <w:vertAlign w:val="subscript"/>
        </w:rPr>
        <w:t xml:space="preserve"> </w:t>
      </w:r>
      <w:r w:rsidRPr="001D2478">
        <w:rPr>
          <w:color w:val="FF0000"/>
        </w:rPr>
        <w:t xml:space="preserve">* </w:t>
      </w:r>
      <w:proofErr w:type="gramStart"/>
      <w:r w:rsidRPr="001D2478">
        <w:rPr>
          <w:color w:val="FF0000"/>
        </w:rPr>
        <w:t>g’(</w:t>
      </w:r>
      <w:proofErr w:type="gramEnd"/>
      <w:r w:rsidRPr="001D2478">
        <w:rPr>
          <w:color w:val="FF0000"/>
        </w:rPr>
        <w:t xml:space="preserve">o1) = </w:t>
      </w:r>
      <w:r w:rsidR="004D2908">
        <w:rPr>
          <w:color w:val="FF0000"/>
        </w:rPr>
        <w:t>0.0165</w:t>
      </w:r>
    </w:p>
    <w:p w:rsidR="002447F1" w:rsidRPr="001D2478" w:rsidRDefault="002447F1" w:rsidP="005430B6">
      <w:pPr>
        <w:tabs>
          <w:tab w:val="left" w:pos="5265"/>
        </w:tabs>
        <w:spacing w:before="240" w:after="0" w:line="259" w:lineRule="auto"/>
        <w:ind w:right="25"/>
        <w:rPr>
          <w:rFonts w:cstheme="minorHAnsi"/>
          <w:color w:val="FF0000"/>
        </w:rPr>
      </w:pPr>
      <w:r w:rsidRPr="001D2478">
        <w:rPr>
          <w:rFonts w:cstheme="minorHAnsi"/>
          <w:color w:val="FF0000"/>
        </w:rPr>
        <w:t>W</w:t>
      </w:r>
      <w:r w:rsidRPr="001D2478">
        <w:rPr>
          <w:rFonts w:cstheme="minorHAnsi"/>
          <w:color w:val="FF0000"/>
          <w:vertAlign w:val="subscript"/>
        </w:rPr>
        <w:t>h1-o1</w:t>
      </w:r>
      <w:r w:rsidRPr="001D2478">
        <w:rPr>
          <w:rFonts w:cstheme="minorHAnsi"/>
          <w:color w:val="FF0000"/>
        </w:rPr>
        <w:t xml:space="preserve"> = </w:t>
      </w:r>
      <w:proofErr w:type="spellStart"/>
      <w:r w:rsidR="009569E7" w:rsidRPr="001D2478">
        <w:rPr>
          <w:rFonts w:cstheme="minorHAnsi"/>
          <w:color w:val="FF0000"/>
        </w:rPr>
        <w:t>W</w:t>
      </w:r>
      <w:r w:rsidR="009569E7" w:rsidRPr="001D2478">
        <w:rPr>
          <w:rFonts w:cstheme="minorHAnsi"/>
          <w:color w:val="FF0000"/>
          <w:vertAlign w:val="subscript"/>
        </w:rPr>
        <w:t>old</w:t>
      </w:r>
      <w:proofErr w:type="spellEnd"/>
      <w:r w:rsidR="009569E7" w:rsidRPr="001D2478">
        <w:rPr>
          <w:rFonts w:cstheme="minorHAnsi"/>
          <w:color w:val="FF0000"/>
        </w:rPr>
        <w:t xml:space="preserve"> + </w:t>
      </w:r>
      <w:r w:rsidR="009569E7" w:rsidRPr="001D2478">
        <w:rPr>
          <w:rFonts w:cstheme="minorHAnsi"/>
          <w:bCs/>
          <w:color w:val="FF0000"/>
          <w:shd w:val="clear" w:color="auto" w:fill="FFFFFF"/>
        </w:rPr>
        <w:t>α</w:t>
      </w:r>
      <w:r w:rsidR="009569E7" w:rsidRPr="001D2478">
        <w:rPr>
          <w:rFonts w:cstheme="minorHAnsi"/>
          <w:bCs/>
          <w:color w:val="FF0000"/>
          <w:shd w:val="clear" w:color="auto" w:fill="FFFFFF"/>
        </w:rPr>
        <w:t xml:space="preserve"> * h1 * delta o1 = 1 + 0.5 * 2 *</w:t>
      </w:r>
      <w:r w:rsidR="004D2908">
        <w:rPr>
          <w:rFonts w:cstheme="minorHAnsi"/>
          <w:bCs/>
          <w:color w:val="FF0000"/>
          <w:shd w:val="clear" w:color="auto" w:fill="FFFFFF"/>
        </w:rPr>
        <w:t xml:space="preserve"> 0.0165 = 1.165</w:t>
      </w:r>
      <w:bookmarkStart w:id="0" w:name="_GoBack"/>
      <w:bookmarkEnd w:id="0"/>
    </w:p>
    <w:sectPr w:rsidR="002447F1" w:rsidRPr="001D2478" w:rsidSect="005C0632">
      <w:footerReference w:type="default" r:id="rId10"/>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B8B" w:rsidRDefault="00B92B8B" w:rsidP="00F30788">
      <w:pPr>
        <w:spacing w:after="0" w:line="240" w:lineRule="auto"/>
      </w:pPr>
      <w:r>
        <w:separator/>
      </w:r>
    </w:p>
  </w:endnote>
  <w:endnote w:type="continuationSeparator" w:id="0">
    <w:p w:rsidR="00B92B8B" w:rsidRDefault="00B92B8B"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340233">
      <w:fldChar w:fldCharType="begin"/>
    </w:r>
    <w:r w:rsidR="0031189F">
      <w:instrText xml:space="preserve"> PAGE   \* MERGEFORMAT </w:instrText>
    </w:r>
    <w:r w:rsidR="00340233">
      <w:fldChar w:fldCharType="separate"/>
    </w:r>
    <w:r w:rsidR="004D2908" w:rsidRPr="004D2908">
      <w:rPr>
        <w:rFonts w:asciiTheme="majorHAnsi" w:hAnsiTheme="majorHAnsi"/>
        <w:noProof/>
      </w:rPr>
      <w:t>1</w:t>
    </w:r>
    <w:r w:rsidR="00340233">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B8B" w:rsidRDefault="00B92B8B" w:rsidP="00F30788">
      <w:pPr>
        <w:spacing w:after="0" w:line="240" w:lineRule="auto"/>
      </w:pPr>
      <w:r>
        <w:separator/>
      </w:r>
    </w:p>
  </w:footnote>
  <w:footnote w:type="continuationSeparator" w:id="0">
    <w:p w:rsidR="00B92B8B" w:rsidRDefault="00B92B8B"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1"/>
  </w:num>
  <w:num w:numId="3">
    <w:abstractNumId w:val="6"/>
  </w:num>
  <w:num w:numId="4">
    <w:abstractNumId w:val="0"/>
  </w:num>
  <w:num w:numId="5">
    <w:abstractNumId w:val="10"/>
  </w:num>
  <w:num w:numId="6">
    <w:abstractNumId w:val="1"/>
  </w:num>
  <w:num w:numId="7">
    <w:abstractNumId w:val="8"/>
  </w:num>
  <w:num w:numId="8">
    <w:abstractNumId w:val="12"/>
  </w:num>
  <w:num w:numId="9">
    <w:abstractNumId w:val="3"/>
  </w:num>
  <w:num w:numId="10">
    <w:abstractNumId w:val="7"/>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6129"/>
    <w:rsid w:val="00001278"/>
    <w:rsid w:val="00053658"/>
    <w:rsid w:val="00063B24"/>
    <w:rsid w:val="00076B54"/>
    <w:rsid w:val="000E7E93"/>
    <w:rsid w:val="00123827"/>
    <w:rsid w:val="001515B9"/>
    <w:rsid w:val="001711D8"/>
    <w:rsid w:val="00184630"/>
    <w:rsid w:val="001901F0"/>
    <w:rsid w:val="001B3A45"/>
    <w:rsid w:val="001C0585"/>
    <w:rsid w:val="001C4D97"/>
    <w:rsid w:val="001C7D76"/>
    <w:rsid w:val="001D2478"/>
    <w:rsid w:val="001D5A05"/>
    <w:rsid w:val="001D6BDF"/>
    <w:rsid w:val="001E2BC8"/>
    <w:rsid w:val="00216A28"/>
    <w:rsid w:val="002203FF"/>
    <w:rsid w:val="002447F1"/>
    <w:rsid w:val="00254397"/>
    <w:rsid w:val="0026243B"/>
    <w:rsid w:val="00266FDD"/>
    <w:rsid w:val="00273ADE"/>
    <w:rsid w:val="002A097E"/>
    <w:rsid w:val="002D7886"/>
    <w:rsid w:val="002F4214"/>
    <w:rsid w:val="002F73B2"/>
    <w:rsid w:val="0031189F"/>
    <w:rsid w:val="003170AE"/>
    <w:rsid w:val="003251A1"/>
    <w:rsid w:val="0033089B"/>
    <w:rsid w:val="00340233"/>
    <w:rsid w:val="003422A1"/>
    <w:rsid w:val="00363398"/>
    <w:rsid w:val="00387D75"/>
    <w:rsid w:val="003B4994"/>
    <w:rsid w:val="003D7FCE"/>
    <w:rsid w:val="004351A8"/>
    <w:rsid w:val="00436129"/>
    <w:rsid w:val="004535D8"/>
    <w:rsid w:val="00464E8B"/>
    <w:rsid w:val="004A1973"/>
    <w:rsid w:val="004D2908"/>
    <w:rsid w:val="004D33AA"/>
    <w:rsid w:val="0050129C"/>
    <w:rsid w:val="005072C4"/>
    <w:rsid w:val="005430B6"/>
    <w:rsid w:val="00565BC7"/>
    <w:rsid w:val="00573761"/>
    <w:rsid w:val="005868CC"/>
    <w:rsid w:val="005C0632"/>
    <w:rsid w:val="00603E8C"/>
    <w:rsid w:val="00615D6F"/>
    <w:rsid w:val="00643CB6"/>
    <w:rsid w:val="006734C7"/>
    <w:rsid w:val="00685AD5"/>
    <w:rsid w:val="00693EF4"/>
    <w:rsid w:val="006C3653"/>
    <w:rsid w:val="00737B28"/>
    <w:rsid w:val="00752A22"/>
    <w:rsid w:val="007558D4"/>
    <w:rsid w:val="00782328"/>
    <w:rsid w:val="007E0001"/>
    <w:rsid w:val="00814306"/>
    <w:rsid w:val="00837399"/>
    <w:rsid w:val="008378B1"/>
    <w:rsid w:val="00846E00"/>
    <w:rsid w:val="00874365"/>
    <w:rsid w:val="00876FCC"/>
    <w:rsid w:val="00894F26"/>
    <w:rsid w:val="008C686C"/>
    <w:rsid w:val="008E0288"/>
    <w:rsid w:val="0091129B"/>
    <w:rsid w:val="00917336"/>
    <w:rsid w:val="0093132D"/>
    <w:rsid w:val="009569E7"/>
    <w:rsid w:val="009A5471"/>
    <w:rsid w:val="009C62BC"/>
    <w:rsid w:val="00A115E6"/>
    <w:rsid w:val="00A47EC0"/>
    <w:rsid w:val="00A506A7"/>
    <w:rsid w:val="00AE0FF4"/>
    <w:rsid w:val="00AF2986"/>
    <w:rsid w:val="00AF48E9"/>
    <w:rsid w:val="00B0710E"/>
    <w:rsid w:val="00B123D4"/>
    <w:rsid w:val="00B502D0"/>
    <w:rsid w:val="00B71214"/>
    <w:rsid w:val="00B92B8B"/>
    <w:rsid w:val="00BA16C3"/>
    <w:rsid w:val="00BA3D27"/>
    <w:rsid w:val="00BB5AA1"/>
    <w:rsid w:val="00BE28A2"/>
    <w:rsid w:val="00C12508"/>
    <w:rsid w:val="00C267B7"/>
    <w:rsid w:val="00C514D0"/>
    <w:rsid w:val="00C70A2B"/>
    <w:rsid w:val="00CB1F1E"/>
    <w:rsid w:val="00CC3C6A"/>
    <w:rsid w:val="00CE25DE"/>
    <w:rsid w:val="00CE5750"/>
    <w:rsid w:val="00CE697C"/>
    <w:rsid w:val="00D0490F"/>
    <w:rsid w:val="00D15383"/>
    <w:rsid w:val="00D3298E"/>
    <w:rsid w:val="00D3628B"/>
    <w:rsid w:val="00D4777B"/>
    <w:rsid w:val="00D64AB5"/>
    <w:rsid w:val="00DA26EA"/>
    <w:rsid w:val="00DB2311"/>
    <w:rsid w:val="00DC6E1E"/>
    <w:rsid w:val="00E45C52"/>
    <w:rsid w:val="00EB7D87"/>
    <w:rsid w:val="00EC4398"/>
    <w:rsid w:val="00ED4C1D"/>
    <w:rsid w:val="00EF3E9A"/>
    <w:rsid w:val="00F129FF"/>
    <w:rsid w:val="00F30788"/>
    <w:rsid w:val="00F57A92"/>
    <w:rsid w:val="00F737DA"/>
    <w:rsid w:val="00F854EF"/>
    <w:rsid w:val="00F93A1C"/>
    <w:rsid w:val="00FA1812"/>
    <w:rsid w:val="00FB2BF2"/>
    <w:rsid w:val="00FC613D"/>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9DC5FE-104C-4B8A-A71F-860A53C3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semiHidden/>
    <w:unhideWhenUsed/>
    <w:rsid w:val="00C125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2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786307">
      <w:bodyDiv w:val="1"/>
      <w:marLeft w:val="0"/>
      <w:marRight w:val="0"/>
      <w:marTop w:val="0"/>
      <w:marBottom w:val="0"/>
      <w:divBdr>
        <w:top w:val="none" w:sz="0" w:space="0" w:color="auto"/>
        <w:left w:val="none" w:sz="0" w:space="0" w:color="auto"/>
        <w:bottom w:val="none" w:sz="0" w:space="0" w:color="auto"/>
        <w:right w:val="none" w:sz="0" w:space="0" w:color="auto"/>
      </w:divBdr>
    </w:div>
    <w:div w:id="1909534027">
      <w:bodyDiv w:val="1"/>
      <w:marLeft w:val="0"/>
      <w:marRight w:val="0"/>
      <w:marTop w:val="0"/>
      <w:marBottom w:val="0"/>
      <w:divBdr>
        <w:top w:val="none" w:sz="0" w:space="0" w:color="auto"/>
        <w:left w:val="none" w:sz="0" w:space="0" w:color="auto"/>
        <w:bottom w:val="none" w:sz="0" w:space="0" w:color="auto"/>
        <w:right w:val="none" w:sz="0" w:space="0" w:color="auto"/>
      </w:divBdr>
      <w:divsChild>
        <w:div w:id="1540124993">
          <w:marLeft w:val="0"/>
          <w:marRight w:val="0"/>
          <w:marTop w:val="0"/>
          <w:marBottom w:val="0"/>
          <w:divBdr>
            <w:top w:val="none" w:sz="0" w:space="0" w:color="auto"/>
            <w:left w:val="none" w:sz="0" w:space="0" w:color="auto"/>
            <w:bottom w:val="none" w:sz="0" w:space="0" w:color="auto"/>
            <w:right w:val="none" w:sz="0" w:space="0" w:color="auto"/>
          </w:divBdr>
          <w:divsChild>
            <w:div w:id="14115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hp</cp:lastModifiedBy>
  <cp:revision>6</cp:revision>
  <dcterms:created xsi:type="dcterms:W3CDTF">2024-04-21T07:11:00Z</dcterms:created>
  <dcterms:modified xsi:type="dcterms:W3CDTF">2024-04-25T08:03:00Z</dcterms:modified>
</cp:coreProperties>
</file>