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 xml:space="preserve">section </w:t>
      </w:r>
      <w:r w:rsidRPr="009228C7">
        <w:rPr>
          <w:rFonts w:ascii="Arial" w:hAnsi="Arial" w:cs="Arial"/>
          <w:sz w:val="30"/>
          <w:szCs w:val="30"/>
        </w:rPr>
        <w:t>2.1 ------------------ (Q.1- 4)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>section 2</w:t>
      </w:r>
      <w:r w:rsidRPr="009228C7">
        <w:rPr>
          <w:rFonts w:ascii="Arial" w:hAnsi="Arial" w:cs="Arial"/>
          <w:sz w:val="30"/>
          <w:szCs w:val="30"/>
        </w:rPr>
        <w:t>.2 ------------------ (Q.5- 35)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>section 2.3</w:t>
      </w:r>
      <w:r w:rsidRPr="009228C7">
        <w:rPr>
          <w:rFonts w:ascii="Arial" w:hAnsi="Arial" w:cs="Arial"/>
          <w:sz w:val="30"/>
          <w:szCs w:val="30"/>
        </w:rPr>
        <w:t>.1 ----------------- (Q.36- 37)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>section 2.4 ------------------ (Q.40- 46)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>section</w:t>
      </w:r>
      <w:r w:rsidRPr="009228C7">
        <w:rPr>
          <w:rFonts w:ascii="Arial" w:hAnsi="Arial" w:cs="Arial"/>
          <w:sz w:val="30"/>
          <w:szCs w:val="30"/>
        </w:rPr>
        <w:t xml:space="preserve"> 3.1 ------------------ (Q.7-9)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>section 3</w:t>
      </w:r>
      <w:r w:rsidRPr="009228C7">
        <w:rPr>
          <w:rFonts w:ascii="Arial" w:hAnsi="Arial" w:cs="Arial"/>
          <w:sz w:val="30"/>
          <w:szCs w:val="30"/>
        </w:rPr>
        <w:t>.2 ------------------ (Q.11-15)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>section 3</w:t>
      </w:r>
      <w:r w:rsidRPr="009228C7">
        <w:rPr>
          <w:rFonts w:ascii="Arial" w:hAnsi="Arial" w:cs="Arial"/>
          <w:sz w:val="30"/>
          <w:szCs w:val="30"/>
        </w:rPr>
        <w:t>.3 ----------------- (Q.16- 33)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>section 3.</w:t>
      </w:r>
      <w:r w:rsidRPr="009228C7">
        <w:rPr>
          <w:rFonts w:ascii="Arial" w:hAnsi="Arial" w:cs="Arial"/>
          <w:sz w:val="30"/>
          <w:szCs w:val="30"/>
        </w:rPr>
        <w:t>4 ------------------ (Q.40- 50)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>section 3.</w:t>
      </w:r>
      <w:r w:rsidRPr="009228C7">
        <w:rPr>
          <w:rFonts w:ascii="Arial" w:hAnsi="Arial" w:cs="Arial"/>
          <w:sz w:val="30"/>
          <w:szCs w:val="30"/>
        </w:rPr>
        <w:t>5 ------------------ (Q.51- 62)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>section 3.6 ------------------ (Q.63- 85)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 xml:space="preserve">section </w:t>
      </w:r>
      <w:r w:rsidRPr="009228C7">
        <w:rPr>
          <w:rFonts w:ascii="Arial" w:hAnsi="Arial" w:cs="Arial"/>
          <w:sz w:val="30"/>
          <w:szCs w:val="30"/>
        </w:rPr>
        <w:t>4.1 ------------------ (Q.1- 5)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>section 4.2 ----</w:t>
      </w:r>
      <w:r w:rsidRPr="009228C7">
        <w:rPr>
          <w:rFonts w:ascii="Arial" w:hAnsi="Arial" w:cs="Arial"/>
          <w:sz w:val="30"/>
          <w:szCs w:val="30"/>
        </w:rPr>
        <w:t>-------------(Q.8, 9, 12 - 16, 20, 23</w:t>
      </w:r>
      <w:r w:rsidRPr="009228C7">
        <w:rPr>
          <w:rFonts w:ascii="Arial" w:hAnsi="Arial" w:cs="Arial"/>
          <w:sz w:val="30"/>
          <w:szCs w:val="30"/>
        </w:rPr>
        <w:t>, 26)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 xml:space="preserve">section </w:t>
      </w:r>
      <w:r w:rsidRPr="009228C7">
        <w:rPr>
          <w:rFonts w:ascii="Arial" w:hAnsi="Arial" w:cs="Arial"/>
          <w:sz w:val="30"/>
          <w:szCs w:val="30"/>
        </w:rPr>
        <w:t xml:space="preserve">4.4 </w:t>
      </w:r>
      <w:r w:rsidRPr="009228C7">
        <w:rPr>
          <w:rFonts w:ascii="Arial" w:hAnsi="Arial" w:cs="Arial"/>
          <w:sz w:val="30"/>
          <w:szCs w:val="30"/>
        </w:rPr>
        <w:t>---------------- (Q.36 - 41)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 xml:space="preserve">section </w:t>
      </w:r>
      <w:r w:rsidRPr="009228C7">
        <w:rPr>
          <w:rFonts w:ascii="Arial" w:hAnsi="Arial" w:cs="Arial"/>
          <w:sz w:val="30"/>
          <w:szCs w:val="30"/>
        </w:rPr>
        <w:t>5.1 -------------- Q. 5-13,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>section 5.3.1:</w:t>
      </w:r>
    </w:p>
    <w:p w:rsidR="009228C7" w:rsidRPr="009228C7" w:rsidRDefault="009228C7" w:rsidP="009228C7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>Northwest-corner method</w:t>
      </w:r>
    </w:p>
    <w:p w:rsidR="009228C7" w:rsidRPr="009228C7" w:rsidRDefault="009228C7" w:rsidP="009228C7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 xml:space="preserve">Least-cost method </w:t>
      </w:r>
    </w:p>
    <w:p w:rsidR="009228C7" w:rsidRPr="009228C7" w:rsidRDefault="009228C7" w:rsidP="009228C7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>Vogel</w:t>
      </w:r>
      <w:bookmarkStart w:id="0" w:name="_GoBack"/>
      <w:bookmarkEnd w:id="0"/>
      <w:r w:rsidRPr="009228C7">
        <w:rPr>
          <w:rFonts w:ascii="Arial" w:hAnsi="Arial" w:cs="Arial"/>
          <w:sz w:val="30"/>
          <w:szCs w:val="30"/>
        </w:rPr>
        <w:t xml:space="preserve"> approximation method, 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 xml:space="preserve">section 5.3.2 &amp; </w:t>
      </w:r>
      <w:r w:rsidRPr="009228C7">
        <w:rPr>
          <w:rFonts w:ascii="Arial" w:hAnsi="Arial" w:cs="Arial"/>
          <w:sz w:val="30"/>
          <w:szCs w:val="30"/>
        </w:rPr>
        <w:t>5.3.3-------</w:t>
      </w:r>
      <w:r w:rsidRPr="009228C7">
        <w:rPr>
          <w:rFonts w:ascii="Arial" w:hAnsi="Arial" w:cs="Arial"/>
          <w:sz w:val="30"/>
          <w:szCs w:val="30"/>
        </w:rPr>
        <w:t>--</w:t>
      </w:r>
      <w:r w:rsidRPr="009228C7">
        <w:rPr>
          <w:rFonts w:ascii="Arial" w:hAnsi="Arial" w:cs="Arial"/>
          <w:sz w:val="30"/>
          <w:szCs w:val="30"/>
        </w:rPr>
        <w:t>---Q 22 - 29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>s</w:t>
      </w:r>
      <w:r w:rsidRPr="009228C7">
        <w:rPr>
          <w:rFonts w:ascii="Arial" w:hAnsi="Arial" w:cs="Arial"/>
          <w:sz w:val="30"/>
          <w:szCs w:val="30"/>
        </w:rPr>
        <w:t>ection 5.4 ---</w:t>
      </w:r>
      <w:r w:rsidRPr="009228C7">
        <w:rPr>
          <w:rFonts w:ascii="Arial" w:hAnsi="Arial" w:cs="Arial"/>
          <w:sz w:val="30"/>
          <w:szCs w:val="30"/>
        </w:rPr>
        <w:t xml:space="preserve">--------- Q. 33-38, (assignment </w:t>
      </w:r>
      <w:r w:rsidRPr="009228C7">
        <w:rPr>
          <w:rFonts w:ascii="Arial" w:hAnsi="Arial" w:cs="Arial"/>
          <w:sz w:val="30"/>
          <w:szCs w:val="30"/>
        </w:rPr>
        <w:t>model method for max. &amp; min. cases)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>section 6 .1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 xml:space="preserve">section </w:t>
      </w:r>
      <w:r w:rsidRPr="009228C7">
        <w:rPr>
          <w:rFonts w:ascii="Arial" w:hAnsi="Arial" w:cs="Arial"/>
          <w:sz w:val="30"/>
          <w:szCs w:val="30"/>
        </w:rPr>
        <w:t>6.2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 xml:space="preserve">section </w:t>
      </w:r>
      <w:r w:rsidRPr="009228C7">
        <w:rPr>
          <w:rFonts w:ascii="Arial" w:hAnsi="Arial" w:cs="Arial"/>
          <w:sz w:val="30"/>
          <w:szCs w:val="30"/>
        </w:rPr>
        <w:t>6.3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 xml:space="preserve">section </w:t>
      </w:r>
      <w:r w:rsidRPr="009228C7">
        <w:rPr>
          <w:rFonts w:ascii="Arial" w:hAnsi="Arial" w:cs="Arial"/>
          <w:sz w:val="30"/>
          <w:szCs w:val="30"/>
        </w:rPr>
        <w:t>6.4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 xml:space="preserve">section </w:t>
      </w:r>
      <w:r w:rsidRPr="009228C7">
        <w:rPr>
          <w:rFonts w:ascii="Arial" w:hAnsi="Arial" w:cs="Arial"/>
          <w:sz w:val="30"/>
          <w:szCs w:val="30"/>
        </w:rPr>
        <w:t>9.1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 xml:space="preserve">section </w:t>
      </w:r>
      <w:r w:rsidRPr="009228C7">
        <w:rPr>
          <w:rFonts w:ascii="Arial" w:hAnsi="Arial" w:cs="Arial"/>
          <w:sz w:val="30"/>
          <w:szCs w:val="30"/>
        </w:rPr>
        <w:t>9.2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 xml:space="preserve">section </w:t>
      </w:r>
      <w:r w:rsidRPr="009228C7">
        <w:rPr>
          <w:rFonts w:ascii="Arial" w:hAnsi="Arial" w:cs="Arial"/>
          <w:sz w:val="30"/>
          <w:szCs w:val="30"/>
        </w:rPr>
        <w:t>12.1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 xml:space="preserve">section </w:t>
      </w:r>
      <w:r w:rsidRPr="009228C7">
        <w:rPr>
          <w:rFonts w:ascii="Arial" w:hAnsi="Arial" w:cs="Arial"/>
          <w:sz w:val="30"/>
          <w:szCs w:val="30"/>
        </w:rPr>
        <w:t>12.2</w:t>
      </w: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</w:p>
    <w:p w:rsidR="009228C7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 xml:space="preserve">section </w:t>
      </w:r>
      <w:r w:rsidRPr="009228C7">
        <w:rPr>
          <w:rFonts w:ascii="Arial" w:hAnsi="Arial" w:cs="Arial"/>
          <w:sz w:val="30"/>
          <w:szCs w:val="30"/>
        </w:rPr>
        <w:t>19.1</w:t>
      </w:r>
    </w:p>
    <w:p w:rsidR="00CD3075" w:rsidRPr="009228C7" w:rsidRDefault="009228C7" w:rsidP="009228C7">
      <w:pPr>
        <w:rPr>
          <w:rFonts w:ascii="Arial" w:hAnsi="Arial" w:cs="Arial"/>
          <w:sz w:val="30"/>
          <w:szCs w:val="30"/>
        </w:rPr>
      </w:pPr>
      <w:r w:rsidRPr="009228C7">
        <w:rPr>
          <w:rFonts w:ascii="Arial" w:hAnsi="Arial" w:cs="Arial"/>
          <w:sz w:val="30"/>
          <w:szCs w:val="30"/>
        </w:rPr>
        <w:t xml:space="preserve">section </w:t>
      </w:r>
      <w:r w:rsidRPr="009228C7">
        <w:rPr>
          <w:rFonts w:ascii="Arial" w:hAnsi="Arial" w:cs="Arial"/>
          <w:sz w:val="30"/>
          <w:szCs w:val="30"/>
        </w:rPr>
        <w:t>19.2</w:t>
      </w:r>
    </w:p>
    <w:sectPr w:rsidR="00CD3075" w:rsidRPr="00922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10118"/>
    <w:multiLevelType w:val="hybridMultilevel"/>
    <w:tmpl w:val="1F685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F6295"/>
    <w:multiLevelType w:val="hybridMultilevel"/>
    <w:tmpl w:val="6A6AD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B0376"/>
    <w:multiLevelType w:val="hybridMultilevel"/>
    <w:tmpl w:val="0B841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325FB"/>
    <w:multiLevelType w:val="hybridMultilevel"/>
    <w:tmpl w:val="6980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776D6"/>
    <w:multiLevelType w:val="hybridMultilevel"/>
    <w:tmpl w:val="7EEA5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BB"/>
    <w:rsid w:val="005C06BB"/>
    <w:rsid w:val="009228C7"/>
    <w:rsid w:val="00CD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F02B"/>
  <w15:chartTrackingRefBased/>
  <w15:docId w15:val="{57E0FD81-255D-44FB-ACE5-3566EAFF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3</cp:revision>
  <cp:lastPrinted>2024-05-25T15:11:00Z</cp:lastPrinted>
  <dcterms:created xsi:type="dcterms:W3CDTF">2024-05-25T15:06:00Z</dcterms:created>
  <dcterms:modified xsi:type="dcterms:W3CDTF">2024-05-25T15:11:00Z</dcterms:modified>
</cp:coreProperties>
</file>