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C673" w14:textId="35C566C7" w:rsidR="00996D03" w:rsidRDefault="00996D03" w:rsidP="00F778ED">
      <w:pPr>
        <w:pStyle w:val="Title"/>
        <w:jc w:val="center"/>
      </w:pPr>
      <w:r>
        <w:t>CS 3</w:t>
      </w:r>
      <w:r w:rsidR="00DF4273">
        <w:t>0</w:t>
      </w:r>
      <w:r w:rsidR="005C7F44">
        <w:t>09</w:t>
      </w:r>
      <w:r>
        <w:t>: Software Engineering (</w:t>
      </w:r>
      <w:r w:rsidR="008F7354">
        <w:t>E</w:t>
      </w:r>
      <w:r>
        <w:t>)</w:t>
      </w:r>
    </w:p>
    <w:p w14:paraId="18D90A36" w14:textId="5298D98F" w:rsidR="00996D03" w:rsidRDefault="00996D03" w:rsidP="00996D03">
      <w:pPr>
        <w:jc w:val="center"/>
        <w:rPr>
          <w:b/>
          <w:bCs/>
          <w:sz w:val="36"/>
          <w:szCs w:val="36"/>
        </w:rPr>
      </w:pPr>
      <w:r>
        <w:rPr>
          <w:b/>
          <w:bCs/>
          <w:sz w:val="36"/>
          <w:szCs w:val="36"/>
        </w:rPr>
        <w:t xml:space="preserve">Quiz </w:t>
      </w:r>
      <w:r w:rsidR="005C7F44">
        <w:rPr>
          <w:b/>
          <w:bCs/>
          <w:sz w:val="36"/>
          <w:szCs w:val="36"/>
        </w:rPr>
        <w:t>5</w:t>
      </w:r>
    </w:p>
    <w:p w14:paraId="59698AB0" w14:textId="77777777" w:rsidR="00996D03" w:rsidRDefault="00996D03" w:rsidP="00996D03">
      <w:r>
        <w:t xml:space="preserve">Time: </w:t>
      </w:r>
      <w:r w:rsidR="00F778ED">
        <w:t>20</w:t>
      </w:r>
      <w:r>
        <w:t xml:space="preserve"> minutes</w:t>
      </w:r>
      <w:r>
        <w:tab/>
      </w:r>
      <w:r>
        <w:tab/>
      </w:r>
      <w:r>
        <w:tab/>
        <w:t>Max Marks: 20</w:t>
      </w:r>
      <w:r>
        <w:tab/>
      </w:r>
      <w:r>
        <w:tab/>
      </w:r>
      <w:r>
        <w:tab/>
        <w:t>Roll No. _______________</w:t>
      </w:r>
    </w:p>
    <w:p w14:paraId="40FA704F" w14:textId="7B362E64" w:rsidR="00F778ED" w:rsidRDefault="00F778ED" w:rsidP="00F778ED">
      <w:pPr>
        <w:rPr>
          <w:b/>
          <w:bCs/>
        </w:rPr>
      </w:pPr>
      <w:r w:rsidRPr="00787239">
        <w:rPr>
          <w:b/>
          <w:bCs/>
        </w:rPr>
        <w:t>Q</w:t>
      </w:r>
      <w:r>
        <w:rPr>
          <w:b/>
          <w:bCs/>
        </w:rPr>
        <w:t>1</w:t>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005E0743">
        <w:rPr>
          <w:b/>
          <w:bCs/>
        </w:rPr>
        <w:t>5</w:t>
      </w:r>
      <w:r>
        <w:rPr>
          <w:b/>
          <w:bCs/>
        </w:rPr>
        <w:t xml:space="preserve"> + 1</w:t>
      </w:r>
      <w:r w:rsidR="005E0743">
        <w:rPr>
          <w:b/>
          <w:bCs/>
        </w:rPr>
        <w:t>5</w:t>
      </w:r>
      <w:r>
        <w:rPr>
          <w:b/>
          <w:bCs/>
        </w:rPr>
        <w:t xml:space="preserve"> = </w:t>
      </w:r>
      <w:r w:rsidR="005E0743">
        <w:rPr>
          <w:b/>
          <w:bCs/>
        </w:rPr>
        <w:t>20</w:t>
      </w:r>
      <w:r w:rsidRPr="00787239">
        <w:rPr>
          <w:b/>
          <w:bCs/>
        </w:rPr>
        <w:t xml:space="preserve"> Marks</w:t>
      </w:r>
    </w:p>
    <w:p w14:paraId="62B34F87" w14:textId="77777777" w:rsidR="00F778ED" w:rsidRPr="0086642A" w:rsidRDefault="00F778ED" w:rsidP="00F778ED">
      <w:pPr>
        <w:pStyle w:val="ListParagraph"/>
        <w:tabs>
          <w:tab w:val="left" w:pos="810"/>
        </w:tabs>
        <w:ind w:left="0"/>
        <w:jc w:val="both"/>
        <w:rPr>
          <w:rFonts w:cstheme="minorHAnsi"/>
        </w:rPr>
      </w:pPr>
      <w:r w:rsidRPr="0086642A">
        <w:rPr>
          <w:rFonts w:cstheme="minorHAnsi"/>
        </w:rPr>
        <w:t>An economics application estimates the human poverty index (HPI) of a country by considering its GDP in billions of US dollars (0.0 – 100.0, 100.0+), its unemployment rate (UR) as a percentage (0.0 – 10.0, 10.1 – 50.0, 50.1 – 100.0), its inflation rate (IR) (low, high), and its average family size (AFS) (very small, small, medium, large, very large). The HPI estimation module of this application uses the estimates shown in the table below.</w:t>
      </w:r>
    </w:p>
    <w:p w14:paraId="13FEDD2A" w14:textId="77777777" w:rsidR="00F778ED" w:rsidRDefault="00F778ED" w:rsidP="00F778ED">
      <w:pPr>
        <w:pStyle w:val="ListParagraph"/>
        <w:tabs>
          <w:tab w:val="left" w:pos="810"/>
        </w:tabs>
        <w:ind w:left="0"/>
        <w:jc w:val="both"/>
        <w:rPr>
          <w:rFonts w:ascii="Verdana" w:hAnsi="Verdana"/>
          <w:sz w:val="18"/>
          <w:szCs w:val="18"/>
        </w:rPr>
      </w:pPr>
    </w:p>
    <w:tbl>
      <w:tblPr>
        <w:tblStyle w:val="TableGrid"/>
        <w:tblW w:w="10440" w:type="dxa"/>
        <w:jc w:val="center"/>
        <w:tblLook w:val="04A0" w:firstRow="1" w:lastRow="0" w:firstColumn="1" w:lastColumn="0" w:noHBand="0" w:noVBand="1"/>
      </w:tblPr>
      <w:tblGrid>
        <w:gridCol w:w="636"/>
        <w:gridCol w:w="1266"/>
        <w:gridCol w:w="607"/>
        <w:gridCol w:w="710"/>
        <w:gridCol w:w="617"/>
        <w:gridCol w:w="699"/>
        <w:gridCol w:w="607"/>
        <w:gridCol w:w="855"/>
        <w:gridCol w:w="794"/>
        <w:gridCol w:w="731"/>
        <w:gridCol w:w="731"/>
        <w:gridCol w:w="731"/>
        <w:gridCol w:w="725"/>
        <w:gridCol w:w="731"/>
      </w:tblGrid>
      <w:tr w:rsidR="00F778ED" w14:paraId="0A1332AA" w14:textId="77777777" w:rsidTr="001308A1">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7560C" w14:textId="77777777" w:rsidR="00F778ED" w:rsidRPr="0086642A" w:rsidRDefault="00F778ED" w:rsidP="001308A1">
            <w:pPr>
              <w:pStyle w:val="ListParagraph"/>
              <w:tabs>
                <w:tab w:val="left" w:pos="810"/>
              </w:tabs>
              <w:ind w:left="0"/>
              <w:rPr>
                <w:rFonts w:cstheme="minorHAnsi"/>
                <w:b/>
                <w:sz w:val="18"/>
                <w:szCs w:val="18"/>
              </w:rPr>
            </w:pPr>
            <w:r w:rsidRPr="0086642A">
              <w:rPr>
                <w:rFonts w:cstheme="minorHAnsi"/>
                <w:b/>
                <w:sz w:val="18"/>
                <w:szCs w:val="18"/>
              </w:rPr>
              <w:t>GDP</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CD045" w14:textId="77777777" w:rsidR="00F778ED" w:rsidRPr="0086642A" w:rsidRDefault="00F778ED" w:rsidP="001308A1">
            <w:pPr>
              <w:pStyle w:val="ListParagraph"/>
              <w:tabs>
                <w:tab w:val="left" w:pos="810"/>
              </w:tabs>
              <w:ind w:left="0"/>
              <w:jc w:val="both"/>
              <w:rPr>
                <w:rFonts w:cstheme="minorHAnsi"/>
              </w:rPr>
            </w:pPr>
          </w:p>
        </w:tc>
        <w:tc>
          <w:tcPr>
            <w:tcW w:w="39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EAC9A"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0.0 – 100.0</w:t>
            </w:r>
          </w:p>
        </w:tc>
        <w:tc>
          <w:tcPr>
            <w:tcW w:w="452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058FF"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100.0+</w:t>
            </w:r>
          </w:p>
        </w:tc>
      </w:tr>
      <w:tr w:rsidR="00F778ED" w14:paraId="564F435E" w14:textId="77777777" w:rsidTr="001308A1">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B5955" w14:textId="77777777" w:rsidR="00F778ED" w:rsidRPr="0086642A" w:rsidRDefault="00F778ED" w:rsidP="001308A1">
            <w:pPr>
              <w:pStyle w:val="ListParagraph"/>
              <w:tabs>
                <w:tab w:val="left" w:pos="810"/>
              </w:tabs>
              <w:ind w:left="0"/>
              <w:rPr>
                <w:rFonts w:cstheme="minorHAnsi"/>
                <w:b/>
                <w:sz w:val="18"/>
                <w:szCs w:val="18"/>
              </w:rPr>
            </w:pPr>
            <w:r w:rsidRPr="0086642A">
              <w:rPr>
                <w:rFonts w:cstheme="minorHAnsi"/>
                <w:b/>
                <w:sz w:val="18"/>
                <w:szCs w:val="18"/>
              </w:rPr>
              <w:t>UR</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EE6DA" w14:textId="77777777" w:rsidR="00F778ED" w:rsidRPr="0086642A" w:rsidRDefault="00F778ED" w:rsidP="001308A1">
            <w:pPr>
              <w:pStyle w:val="ListParagraph"/>
              <w:tabs>
                <w:tab w:val="left" w:pos="810"/>
              </w:tabs>
              <w:ind w:left="0"/>
              <w:jc w:val="both"/>
              <w:rPr>
                <w:rFonts w:cstheme="minorHAnsi"/>
              </w:rPr>
            </w:pPr>
          </w:p>
        </w:tc>
        <w:tc>
          <w:tcPr>
            <w:tcW w:w="1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AEBEC"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0.0 – 10.0</w:t>
            </w:r>
          </w:p>
        </w:tc>
        <w:tc>
          <w:tcPr>
            <w:tcW w:w="13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99573"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10.1 – 50.0</w:t>
            </w:r>
          </w:p>
        </w:tc>
        <w:tc>
          <w:tcPr>
            <w:tcW w:w="1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73904"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50.1 – 100.0</w:t>
            </w:r>
          </w:p>
        </w:tc>
        <w:tc>
          <w:tcPr>
            <w:tcW w:w="15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318EE"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0.0 – 10.0</w:t>
            </w:r>
          </w:p>
        </w:tc>
        <w:tc>
          <w:tcPr>
            <w:tcW w:w="14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0516E"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10.1 – 50.0</w:t>
            </w:r>
          </w:p>
        </w:tc>
        <w:tc>
          <w:tcPr>
            <w:tcW w:w="14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0C340"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50.1 – 100.0</w:t>
            </w:r>
          </w:p>
        </w:tc>
      </w:tr>
      <w:tr w:rsidR="00F778ED" w14:paraId="79741774" w14:textId="77777777" w:rsidTr="001308A1">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8542D" w14:textId="77777777" w:rsidR="00F778ED" w:rsidRPr="0086642A" w:rsidRDefault="00F778ED" w:rsidP="001308A1">
            <w:pPr>
              <w:pStyle w:val="ListParagraph"/>
              <w:tabs>
                <w:tab w:val="left" w:pos="810"/>
              </w:tabs>
              <w:ind w:left="0"/>
              <w:rPr>
                <w:rFonts w:cstheme="minorHAnsi"/>
                <w:b/>
                <w:sz w:val="18"/>
                <w:szCs w:val="18"/>
              </w:rPr>
            </w:pPr>
            <w:r w:rsidRPr="0086642A">
              <w:rPr>
                <w:rFonts w:cstheme="minorHAnsi"/>
                <w:b/>
                <w:sz w:val="18"/>
                <w:szCs w:val="18"/>
              </w:rPr>
              <w:t>IR</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212D2" w14:textId="77777777" w:rsidR="00F778ED" w:rsidRPr="0086642A" w:rsidRDefault="00F778ED" w:rsidP="001308A1">
            <w:pPr>
              <w:pStyle w:val="ListParagraph"/>
              <w:tabs>
                <w:tab w:val="left" w:pos="810"/>
              </w:tabs>
              <w:ind w:left="0"/>
              <w:jc w:val="both"/>
              <w:rPr>
                <w:rFonts w:cstheme="minorHAnsi"/>
              </w:rPr>
            </w:pP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8DF47"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low</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A6A3B"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high</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A1F32"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low</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B78C4"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high</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54A224"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low</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D0C9F"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high</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A283F"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26D5B9"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high</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1F612"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A9DE89"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high</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CB3158"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0D54E" w14:textId="77777777" w:rsidR="00F778ED" w:rsidRPr="0086642A" w:rsidRDefault="00F778ED" w:rsidP="001308A1">
            <w:pPr>
              <w:pStyle w:val="ListParagraph"/>
              <w:tabs>
                <w:tab w:val="left" w:pos="810"/>
              </w:tabs>
              <w:ind w:left="0"/>
              <w:jc w:val="center"/>
              <w:rPr>
                <w:rFonts w:cstheme="minorHAnsi"/>
              </w:rPr>
            </w:pPr>
            <w:r w:rsidRPr="0086642A">
              <w:rPr>
                <w:rFonts w:cstheme="minorHAnsi"/>
              </w:rPr>
              <w:t>high</w:t>
            </w:r>
          </w:p>
        </w:tc>
      </w:tr>
      <w:tr w:rsidR="00F778ED" w14:paraId="0DEADEB5" w14:textId="77777777" w:rsidTr="001308A1">
        <w:trPr>
          <w:jc w:val="center"/>
        </w:trPr>
        <w:tc>
          <w:tcPr>
            <w:tcW w:w="64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4C2BC" w14:textId="77777777" w:rsidR="00F778ED" w:rsidRPr="0086642A" w:rsidRDefault="00F778ED" w:rsidP="001308A1">
            <w:pPr>
              <w:pStyle w:val="ListParagraph"/>
              <w:tabs>
                <w:tab w:val="left" w:pos="810"/>
              </w:tabs>
              <w:ind w:left="0"/>
              <w:rPr>
                <w:rFonts w:cstheme="minorHAnsi"/>
                <w:b/>
                <w:sz w:val="18"/>
                <w:szCs w:val="18"/>
              </w:rPr>
            </w:pPr>
            <w:r w:rsidRPr="0086642A">
              <w:rPr>
                <w:rFonts w:cstheme="minorHAnsi"/>
                <w:b/>
                <w:sz w:val="18"/>
                <w:szCs w:val="18"/>
              </w:rPr>
              <w:t>AFS</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FA168" w14:textId="77777777" w:rsidR="00F778ED" w:rsidRPr="0086642A" w:rsidRDefault="00F778ED" w:rsidP="001308A1">
            <w:pPr>
              <w:pStyle w:val="ListParagraph"/>
              <w:tabs>
                <w:tab w:val="left" w:pos="810"/>
              </w:tabs>
              <w:ind w:left="0"/>
              <w:jc w:val="both"/>
              <w:rPr>
                <w:rFonts w:cstheme="minorHAnsi"/>
              </w:rPr>
            </w:pPr>
            <w:r w:rsidRPr="0086642A">
              <w:rPr>
                <w:rFonts w:cstheme="minorHAnsi"/>
              </w:rPr>
              <w:t>very small</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FD70B"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986AD"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09834"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3BD850"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E62B3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58326"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532D5"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10.0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BC9C1"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11.0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7C9AE"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11.5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90E683"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12.5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8024F"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12</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D7EE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w:t>
            </w:r>
          </w:p>
        </w:tc>
      </w:tr>
      <w:tr w:rsidR="00F778ED" w14:paraId="66C4B408" w14:textId="77777777" w:rsidTr="001308A1">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6E775C" w14:textId="77777777" w:rsidR="00F778ED" w:rsidRPr="0086642A" w:rsidRDefault="00F778ED" w:rsidP="001308A1">
            <w:pPr>
              <w:rPr>
                <w:rFonts w:cstheme="minorHAnsi"/>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5C156" w14:textId="77777777" w:rsidR="00F778ED" w:rsidRPr="0086642A" w:rsidRDefault="00F778ED" w:rsidP="001308A1">
            <w:pPr>
              <w:pStyle w:val="ListParagraph"/>
              <w:tabs>
                <w:tab w:val="left" w:pos="810"/>
              </w:tabs>
              <w:ind w:left="0"/>
              <w:jc w:val="both"/>
              <w:rPr>
                <w:rFonts w:cstheme="minorHAnsi"/>
              </w:rPr>
            </w:pPr>
            <w:r w:rsidRPr="0086642A">
              <w:rPr>
                <w:rFonts w:cstheme="minorHAnsi"/>
              </w:rPr>
              <w:t>small</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6F3EE"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8DCAF"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6FCA3"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6FBF7"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D0B39"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4510A"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5C37A"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11.0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8E6CE"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12.0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B2B41"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12.5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1BDA"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45FB8"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391AC4"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w:t>
            </w:r>
          </w:p>
        </w:tc>
      </w:tr>
      <w:tr w:rsidR="00F778ED" w14:paraId="20DC9C24" w14:textId="77777777" w:rsidTr="001308A1">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3B8727" w14:textId="77777777" w:rsidR="00F778ED" w:rsidRPr="0086642A" w:rsidRDefault="00F778ED" w:rsidP="001308A1">
            <w:pPr>
              <w:rPr>
                <w:rFonts w:cstheme="minorHAnsi"/>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A64" w14:textId="77777777" w:rsidR="00F778ED" w:rsidRPr="0086642A" w:rsidRDefault="00F778ED" w:rsidP="001308A1">
            <w:pPr>
              <w:pStyle w:val="ListParagraph"/>
              <w:tabs>
                <w:tab w:val="left" w:pos="810"/>
              </w:tabs>
              <w:ind w:left="0"/>
              <w:jc w:val="both"/>
              <w:rPr>
                <w:rFonts w:cstheme="minorHAnsi"/>
              </w:rPr>
            </w:pPr>
            <w:r w:rsidRPr="0086642A">
              <w:rPr>
                <w:rFonts w:cstheme="minorHAnsi"/>
              </w:rPr>
              <w:t>medium</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BC327"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A53F5"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3BEF5"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1BEDB"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3A927"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D35F4"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18.0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BBA3F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12.0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EEC4B"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BA289"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71879"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22897F"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195C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w:t>
            </w:r>
          </w:p>
        </w:tc>
      </w:tr>
      <w:tr w:rsidR="00F778ED" w14:paraId="4540454B" w14:textId="77777777" w:rsidTr="001308A1">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A5EE5BF" w14:textId="77777777" w:rsidR="00F778ED" w:rsidRPr="0086642A" w:rsidRDefault="00F778ED" w:rsidP="001308A1">
            <w:pPr>
              <w:rPr>
                <w:rFonts w:cstheme="minorHAnsi"/>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A0B3F8" w14:textId="77777777" w:rsidR="00F778ED" w:rsidRPr="0086642A" w:rsidRDefault="00F778ED" w:rsidP="001308A1">
            <w:pPr>
              <w:pStyle w:val="ListParagraph"/>
              <w:tabs>
                <w:tab w:val="left" w:pos="810"/>
              </w:tabs>
              <w:ind w:left="0"/>
              <w:jc w:val="both"/>
              <w:rPr>
                <w:rFonts w:cstheme="minorHAnsi"/>
              </w:rPr>
            </w:pPr>
            <w:r w:rsidRPr="0086642A">
              <w:rPr>
                <w:rFonts w:cstheme="minorHAnsi"/>
              </w:rPr>
              <w:t>large</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4F3ED"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ECC33"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C992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18.5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ECDBE4"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18.0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C886E"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AAC32"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19.0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CB189"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13.0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3B787"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478F4"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10A5A"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E6CCC6"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ABCF7"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w:t>
            </w:r>
          </w:p>
        </w:tc>
      </w:tr>
      <w:tr w:rsidR="00F778ED" w14:paraId="763AD14A" w14:textId="77777777" w:rsidTr="001308A1">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AF27DC" w14:textId="77777777" w:rsidR="00F778ED" w:rsidRPr="0086642A" w:rsidRDefault="00F778ED" w:rsidP="001308A1">
            <w:pPr>
              <w:rPr>
                <w:rFonts w:cstheme="minorHAnsi"/>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99060D" w14:textId="77777777" w:rsidR="00F778ED" w:rsidRPr="0086642A" w:rsidRDefault="00F778ED" w:rsidP="001308A1">
            <w:pPr>
              <w:pStyle w:val="ListParagraph"/>
              <w:tabs>
                <w:tab w:val="left" w:pos="810"/>
              </w:tabs>
              <w:ind w:left="0"/>
              <w:jc w:val="both"/>
              <w:rPr>
                <w:rFonts w:cstheme="minorHAnsi"/>
              </w:rPr>
            </w:pPr>
            <w:r w:rsidRPr="0086642A">
              <w:rPr>
                <w:rFonts w:cstheme="minorHAnsi"/>
              </w:rPr>
              <w:t>very large</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A067A"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18.5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27436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25C8E"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19.5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570A7"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19.0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F91ED"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18.0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E3A70" w14:textId="77777777" w:rsidR="00F778ED" w:rsidRPr="0086642A" w:rsidRDefault="00F778ED" w:rsidP="001308A1">
            <w:pPr>
              <w:pStyle w:val="ListParagraph"/>
              <w:tabs>
                <w:tab w:val="left" w:pos="810"/>
              </w:tabs>
              <w:ind w:left="0"/>
              <w:jc w:val="both"/>
              <w:rPr>
                <w:rFonts w:cstheme="minorHAnsi"/>
              </w:rPr>
            </w:pPr>
            <w:r w:rsidRPr="0086642A">
              <w:rPr>
                <w:rFonts w:cstheme="minorHAnsi"/>
              </w:rPr>
              <w:t>20.0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4D8F1"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14.0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371F0"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6DC99"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15.5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9E6AC"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32F85"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16</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2F5C2" w14:textId="77777777" w:rsidR="00F778ED" w:rsidRPr="0086642A" w:rsidRDefault="00F778ED" w:rsidP="001308A1">
            <w:pPr>
              <w:pStyle w:val="ListParagraph"/>
              <w:tabs>
                <w:tab w:val="left" w:pos="810"/>
              </w:tabs>
              <w:ind w:left="0"/>
              <w:jc w:val="both"/>
              <w:rPr>
                <w:rFonts w:cstheme="minorHAnsi"/>
              </w:rPr>
            </w:pPr>
            <w:r w:rsidRPr="0086642A">
              <w:rPr>
                <w:rFonts w:cstheme="minorHAnsi"/>
              </w:rPr>
              <w:t>17</w:t>
            </w:r>
          </w:p>
        </w:tc>
      </w:tr>
    </w:tbl>
    <w:p w14:paraId="497BFE77" w14:textId="77777777" w:rsidR="00F778ED" w:rsidRDefault="00F778ED" w:rsidP="00F778ED">
      <w:pPr>
        <w:pStyle w:val="ListParagraph"/>
        <w:tabs>
          <w:tab w:val="left" w:pos="810"/>
        </w:tabs>
        <w:ind w:left="0"/>
        <w:jc w:val="both"/>
        <w:rPr>
          <w:rFonts w:ascii="Verdana" w:hAnsi="Verdana"/>
          <w:sz w:val="18"/>
          <w:szCs w:val="18"/>
        </w:rPr>
      </w:pPr>
    </w:p>
    <w:p w14:paraId="34DDFB5D" w14:textId="77777777" w:rsidR="00F778ED" w:rsidRPr="0086642A" w:rsidRDefault="00F778ED" w:rsidP="00F778ED">
      <w:pPr>
        <w:pStyle w:val="ListParagraph"/>
        <w:numPr>
          <w:ilvl w:val="0"/>
          <w:numId w:val="9"/>
        </w:numPr>
        <w:rPr>
          <w:rFonts w:cstheme="minorHAnsi"/>
        </w:rPr>
      </w:pPr>
      <w:r w:rsidRPr="0086642A">
        <w:rPr>
          <w:rFonts w:cstheme="minorHAnsi"/>
        </w:rPr>
        <w:t>Use Equivalence Class Partitioning (ECP) and Boundary Value Analysis (BVA) to fill out the</w:t>
      </w:r>
      <w:r>
        <w:rPr>
          <w:rFonts w:cstheme="minorHAnsi"/>
        </w:rPr>
        <w:t xml:space="preserve"> first three rows in the </w:t>
      </w:r>
      <w:r w:rsidRPr="0086642A">
        <w:rPr>
          <w:rFonts w:cstheme="minorHAnsi"/>
        </w:rPr>
        <w:t xml:space="preserve"> following table for black-box testing of the HPI estimation module:</w:t>
      </w:r>
    </w:p>
    <w:p w14:paraId="4300FA59" w14:textId="77777777" w:rsidR="00F778ED" w:rsidRPr="0086642A" w:rsidRDefault="00F778ED" w:rsidP="00F778ED">
      <w:pPr>
        <w:pStyle w:val="ListParagraph"/>
        <w:ind w:left="360"/>
        <w:rPr>
          <w:rFonts w:cstheme="minorHAnsi"/>
        </w:rPr>
      </w:pPr>
    </w:p>
    <w:tbl>
      <w:tblPr>
        <w:tblStyle w:val="TableGrid"/>
        <w:tblW w:w="10713" w:type="dxa"/>
        <w:jc w:val="center"/>
        <w:tblLook w:val="04A0" w:firstRow="1" w:lastRow="0" w:firstColumn="1" w:lastColumn="0" w:noHBand="0" w:noVBand="1"/>
      </w:tblPr>
      <w:tblGrid>
        <w:gridCol w:w="1146"/>
        <w:gridCol w:w="1909"/>
        <w:gridCol w:w="1350"/>
        <w:gridCol w:w="2250"/>
        <w:gridCol w:w="2212"/>
        <w:gridCol w:w="1846"/>
      </w:tblGrid>
      <w:tr w:rsidR="00F778ED" w:rsidRPr="0086642A" w14:paraId="3AEA936C" w14:textId="77777777" w:rsidTr="00676A35">
        <w:trPr>
          <w:jc w:val="center"/>
        </w:trPr>
        <w:tc>
          <w:tcPr>
            <w:tcW w:w="11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100D3"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Variable</w:t>
            </w:r>
          </w:p>
        </w:tc>
        <w:tc>
          <w:tcPr>
            <w:tcW w:w="190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965FC"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Valid ECs</w:t>
            </w:r>
          </w:p>
        </w:tc>
        <w:tc>
          <w:tcPr>
            <w:tcW w:w="36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A4B64"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Representing values</w:t>
            </w:r>
          </w:p>
        </w:tc>
        <w:tc>
          <w:tcPr>
            <w:tcW w:w="22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B02D0"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Invalid ECs</w:t>
            </w:r>
          </w:p>
        </w:tc>
        <w:tc>
          <w:tcPr>
            <w:tcW w:w="1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7A3FA"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Representing values for invalid ECs</w:t>
            </w:r>
          </w:p>
        </w:tc>
      </w:tr>
      <w:tr w:rsidR="00F778ED" w:rsidRPr="0086642A" w14:paraId="7D278231" w14:textId="77777777" w:rsidTr="00676A35">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267BC3" w14:textId="77777777" w:rsidR="00F778ED" w:rsidRPr="0086642A" w:rsidRDefault="00F778ED" w:rsidP="001308A1">
            <w:pPr>
              <w:rPr>
                <w:rFonts w:cstheme="minorHAnsi"/>
                <w:b/>
                <w:sz w:val="18"/>
                <w:szCs w:val="18"/>
              </w:rPr>
            </w:pPr>
          </w:p>
        </w:tc>
        <w:tc>
          <w:tcPr>
            <w:tcW w:w="190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66C666" w14:textId="77777777" w:rsidR="00F778ED" w:rsidRPr="0086642A" w:rsidRDefault="00F778ED" w:rsidP="001308A1">
            <w:pPr>
              <w:rPr>
                <w:rFonts w:cstheme="minorHAnsi"/>
                <w:b/>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619BB"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For valid ECs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6239A" w14:textId="77777777" w:rsidR="00F778ED" w:rsidRPr="0086642A" w:rsidRDefault="00F778ED" w:rsidP="001308A1">
            <w:pPr>
              <w:pStyle w:val="ListParagraph"/>
              <w:tabs>
                <w:tab w:val="left" w:pos="810"/>
              </w:tabs>
              <w:ind w:left="0"/>
              <w:jc w:val="center"/>
              <w:rPr>
                <w:rFonts w:cstheme="minorHAnsi"/>
                <w:b/>
                <w:sz w:val="18"/>
                <w:szCs w:val="18"/>
              </w:rPr>
            </w:pPr>
            <w:r w:rsidRPr="0086642A">
              <w:rPr>
                <w:rFonts w:cstheme="minorHAnsi"/>
                <w:b/>
                <w:sz w:val="18"/>
                <w:szCs w:val="18"/>
              </w:rPr>
              <w:t>B</w:t>
            </w:r>
            <w:r>
              <w:rPr>
                <w:rFonts w:cstheme="minorHAnsi"/>
                <w:b/>
                <w:sz w:val="18"/>
                <w:szCs w:val="18"/>
              </w:rPr>
              <w:t>VA based</w:t>
            </w:r>
          </w:p>
        </w:tc>
        <w:tc>
          <w:tcPr>
            <w:tcW w:w="221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B0B0C6" w14:textId="77777777" w:rsidR="00F778ED" w:rsidRPr="0086642A" w:rsidRDefault="00F778ED" w:rsidP="001308A1">
            <w:pPr>
              <w:rPr>
                <w:rFonts w:cstheme="minorHAnsi"/>
                <w:b/>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7A7000" w14:textId="77777777" w:rsidR="00F778ED" w:rsidRPr="0086642A" w:rsidRDefault="00F778ED" w:rsidP="001308A1">
            <w:pPr>
              <w:rPr>
                <w:rFonts w:cstheme="minorHAnsi"/>
                <w:b/>
                <w:sz w:val="18"/>
                <w:szCs w:val="18"/>
              </w:rPr>
            </w:pPr>
          </w:p>
        </w:tc>
      </w:tr>
      <w:tr w:rsidR="00F778ED" w:rsidRPr="0086642A" w14:paraId="4A99C641" w14:textId="77777777" w:rsidTr="00676A35">
        <w:trPr>
          <w:trHeight w:val="827"/>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A9BF7" w14:textId="77777777" w:rsidR="00F778ED" w:rsidRPr="0086642A" w:rsidRDefault="00F778ED" w:rsidP="001308A1">
            <w:pPr>
              <w:pStyle w:val="ListParagraph"/>
              <w:tabs>
                <w:tab w:val="left" w:pos="810"/>
              </w:tabs>
              <w:ind w:left="0"/>
              <w:jc w:val="both"/>
              <w:rPr>
                <w:rFonts w:cstheme="minorHAnsi"/>
                <w:b/>
                <w:sz w:val="18"/>
                <w:szCs w:val="18"/>
              </w:rPr>
            </w:pPr>
            <w:r w:rsidRPr="0086642A">
              <w:rPr>
                <w:rFonts w:cstheme="minorHAnsi"/>
                <w:b/>
                <w:sz w:val="18"/>
                <w:szCs w:val="18"/>
              </w:rPr>
              <w:t>GDP</w:t>
            </w:r>
          </w:p>
        </w:tc>
        <w:tc>
          <w:tcPr>
            <w:tcW w:w="1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A4366" w14:textId="58500F98" w:rsidR="00F778ED" w:rsidRDefault="00FD3A19" w:rsidP="00FD3A19">
            <w:pPr>
              <w:pStyle w:val="ListParagraph"/>
              <w:numPr>
                <w:ilvl w:val="0"/>
                <w:numId w:val="13"/>
              </w:numPr>
              <w:tabs>
                <w:tab w:val="left" w:pos="810"/>
              </w:tabs>
              <w:jc w:val="both"/>
              <w:rPr>
                <w:rFonts w:cstheme="minorHAnsi"/>
                <w:sz w:val="18"/>
                <w:szCs w:val="18"/>
              </w:rPr>
            </w:pPr>
            <w:r>
              <w:rPr>
                <w:rFonts w:cstheme="minorHAnsi"/>
                <w:sz w:val="18"/>
                <w:szCs w:val="18"/>
              </w:rPr>
              <w:t>0.0</w:t>
            </w:r>
            <w:r w:rsidR="00867C89">
              <w:rPr>
                <w:rFonts w:cstheme="minorHAnsi"/>
                <w:sz w:val="18"/>
                <w:szCs w:val="18"/>
              </w:rPr>
              <w:t>– 100.0</w:t>
            </w:r>
          </w:p>
          <w:p w14:paraId="64FE50D5" w14:textId="65726121" w:rsidR="00867C89" w:rsidRPr="00FD3A19" w:rsidRDefault="00867C89" w:rsidP="00FD3A19">
            <w:pPr>
              <w:pStyle w:val="ListParagraph"/>
              <w:numPr>
                <w:ilvl w:val="0"/>
                <w:numId w:val="13"/>
              </w:numPr>
              <w:tabs>
                <w:tab w:val="left" w:pos="810"/>
              </w:tabs>
              <w:jc w:val="both"/>
              <w:rPr>
                <w:rFonts w:cstheme="minorHAnsi"/>
                <w:sz w:val="18"/>
                <w:szCs w:val="18"/>
              </w:rPr>
            </w:pPr>
            <w:r w:rsidRPr="00FD3A19">
              <w:rPr>
                <w:rFonts w:cstheme="minorHAnsi"/>
                <w:sz w:val="18"/>
                <w:szCs w:val="18"/>
              </w:rPr>
              <w:t>100.0+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FF032" w14:textId="0978E84A" w:rsidR="00F778ED" w:rsidRPr="0086642A" w:rsidRDefault="00867C89" w:rsidP="001308A1">
            <w:pPr>
              <w:pStyle w:val="ListParagraph"/>
              <w:tabs>
                <w:tab w:val="left" w:pos="810"/>
              </w:tabs>
              <w:ind w:left="0"/>
              <w:jc w:val="both"/>
              <w:rPr>
                <w:rFonts w:cstheme="minorHAnsi"/>
                <w:sz w:val="18"/>
                <w:szCs w:val="18"/>
              </w:rPr>
            </w:pPr>
            <w:r>
              <w:rPr>
                <w:rFonts w:cstheme="minorHAnsi"/>
                <w:sz w:val="18"/>
                <w:szCs w:val="18"/>
              </w:rPr>
              <w:t>50.0, 0.0, 150.2</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020CF" w14:textId="77777777" w:rsidR="00F778ED" w:rsidRDefault="00867C89" w:rsidP="001308A1">
            <w:pPr>
              <w:pStyle w:val="ListParagraph"/>
              <w:tabs>
                <w:tab w:val="left" w:pos="810"/>
              </w:tabs>
              <w:ind w:left="0"/>
              <w:jc w:val="both"/>
              <w:rPr>
                <w:rFonts w:cstheme="minorHAnsi"/>
                <w:sz w:val="18"/>
                <w:szCs w:val="18"/>
              </w:rPr>
            </w:pPr>
            <w:r>
              <w:rPr>
                <w:rFonts w:cstheme="minorHAnsi"/>
                <w:sz w:val="18"/>
                <w:szCs w:val="18"/>
              </w:rPr>
              <w:t>0.0,</w:t>
            </w:r>
            <w:r w:rsidR="00FD3A19">
              <w:rPr>
                <w:rFonts w:cstheme="minorHAnsi"/>
                <w:sz w:val="18"/>
                <w:szCs w:val="18"/>
              </w:rPr>
              <w:t xml:space="preserve"> 0.1, 50.0, 99.9, 100.0</w:t>
            </w:r>
          </w:p>
          <w:p w14:paraId="605E6875" w14:textId="5B6AB2BE" w:rsidR="00FD3A19" w:rsidRPr="0086642A" w:rsidRDefault="00FD3A19" w:rsidP="001308A1">
            <w:pPr>
              <w:pStyle w:val="ListParagraph"/>
              <w:tabs>
                <w:tab w:val="left" w:pos="810"/>
              </w:tabs>
              <w:ind w:left="0"/>
              <w:jc w:val="both"/>
              <w:rPr>
                <w:rFonts w:cstheme="minorHAnsi"/>
                <w:sz w:val="18"/>
                <w:szCs w:val="18"/>
              </w:rPr>
            </w:pPr>
            <w:r>
              <w:rPr>
                <w:rFonts w:cstheme="minorHAnsi"/>
                <w:sz w:val="18"/>
                <w:szCs w:val="18"/>
              </w:rPr>
              <w:t>100.0, 100.1</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A367C" w14:textId="136464EF" w:rsidR="00F778ED" w:rsidRPr="0086642A" w:rsidRDefault="00576A7E" w:rsidP="001308A1">
            <w:pPr>
              <w:pStyle w:val="ListParagraph"/>
              <w:tabs>
                <w:tab w:val="left" w:pos="810"/>
              </w:tabs>
              <w:ind w:left="0"/>
              <w:jc w:val="both"/>
              <w:rPr>
                <w:rFonts w:cstheme="minorHAnsi"/>
                <w:sz w:val="18"/>
                <w:szCs w:val="18"/>
              </w:rPr>
            </w:pPr>
            <w:r>
              <w:rPr>
                <w:rFonts w:cstheme="minorHAnsi"/>
                <w:sz w:val="18"/>
                <w:szCs w:val="18"/>
              </w:rPr>
              <w:t>Below 0</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8EEB0" w14:textId="2269F9FC" w:rsidR="00F778ED" w:rsidRPr="0086642A" w:rsidRDefault="00576A7E" w:rsidP="001308A1">
            <w:pPr>
              <w:pStyle w:val="ListParagraph"/>
              <w:tabs>
                <w:tab w:val="left" w:pos="810"/>
              </w:tabs>
              <w:ind w:left="0"/>
              <w:jc w:val="both"/>
              <w:rPr>
                <w:rFonts w:cstheme="minorHAnsi"/>
                <w:sz w:val="18"/>
                <w:szCs w:val="18"/>
              </w:rPr>
            </w:pPr>
            <w:r>
              <w:rPr>
                <w:rFonts w:cstheme="minorHAnsi"/>
                <w:sz w:val="18"/>
                <w:szCs w:val="18"/>
              </w:rPr>
              <w:t>-1</w:t>
            </w:r>
          </w:p>
        </w:tc>
      </w:tr>
      <w:tr w:rsidR="00F778ED" w:rsidRPr="0086642A" w14:paraId="19BD66D1" w14:textId="77777777" w:rsidTr="00676A35">
        <w:trPr>
          <w:trHeight w:val="728"/>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7903F" w14:textId="77777777" w:rsidR="00F778ED" w:rsidRPr="0086642A" w:rsidRDefault="00F778ED" w:rsidP="001308A1">
            <w:pPr>
              <w:pStyle w:val="ListParagraph"/>
              <w:tabs>
                <w:tab w:val="left" w:pos="810"/>
              </w:tabs>
              <w:ind w:left="0"/>
              <w:jc w:val="both"/>
              <w:rPr>
                <w:rFonts w:cstheme="minorHAnsi"/>
                <w:b/>
                <w:sz w:val="18"/>
                <w:szCs w:val="18"/>
              </w:rPr>
            </w:pPr>
            <w:r w:rsidRPr="0086642A">
              <w:rPr>
                <w:rFonts w:cstheme="minorHAnsi"/>
                <w:b/>
                <w:sz w:val="18"/>
                <w:szCs w:val="18"/>
              </w:rPr>
              <w:t>UR</w:t>
            </w:r>
          </w:p>
        </w:tc>
        <w:tc>
          <w:tcPr>
            <w:tcW w:w="1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70CCE" w14:textId="77777777" w:rsidR="00F778ED" w:rsidRDefault="00576A7E" w:rsidP="00FD3A19">
            <w:pPr>
              <w:pStyle w:val="ListParagraph"/>
              <w:numPr>
                <w:ilvl w:val="0"/>
                <w:numId w:val="14"/>
              </w:numPr>
              <w:tabs>
                <w:tab w:val="left" w:pos="810"/>
              </w:tabs>
              <w:jc w:val="both"/>
              <w:rPr>
                <w:rFonts w:cstheme="minorHAnsi"/>
                <w:sz w:val="18"/>
                <w:szCs w:val="18"/>
              </w:rPr>
            </w:pPr>
            <w:r>
              <w:rPr>
                <w:rFonts w:cstheme="minorHAnsi"/>
                <w:sz w:val="18"/>
                <w:szCs w:val="18"/>
              </w:rPr>
              <w:t>0.0-10.0</w:t>
            </w:r>
          </w:p>
          <w:p w14:paraId="4CA6D33C" w14:textId="77777777" w:rsidR="00576A7E" w:rsidRDefault="00576A7E" w:rsidP="00FD3A19">
            <w:pPr>
              <w:pStyle w:val="ListParagraph"/>
              <w:numPr>
                <w:ilvl w:val="0"/>
                <w:numId w:val="14"/>
              </w:numPr>
              <w:tabs>
                <w:tab w:val="left" w:pos="810"/>
              </w:tabs>
              <w:jc w:val="both"/>
              <w:rPr>
                <w:rFonts w:cstheme="minorHAnsi"/>
                <w:sz w:val="18"/>
                <w:szCs w:val="18"/>
              </w:rPr>
            </w:pPr>
            <w:r>
              <w:rPr>
                <w:rFonts w:cstheme="minorHAnsi"/>
                <w:sz w:val="18"/>
                <w:szCs w:val="18"/>
              </w:rPr>
              <w:t>10.1-50.0</w:t>
            </w:r>
          </w:p>
          <w:p w14:paraId="22457231" w14:textId="0319FD63" w:rsidR="00576A7E" w:rsidRPr="0086642A" w:rsidRDefault="00576A7E" w:rsidP="00FD3A19">
            <w:pPr>
              <w:pStyle w:val="ListParagraph"/>
              <w:numPr>
                <w:ilvl w:val="0"/>
                <w:numId w:val="14"/>
              </w:numPr>
              <w:tabs>
                <w:tab w:val="left" w:pos="810"/>
              </w:tabs>
              <w:jc w:val="both"/>
              <w:rPr>
                <w:rFonts w:cstheme="minorHAnsi"/>
                <w:sz w:val="18"/>
                <w:szCs w:val="18"/>
              </w:rPr>
            </w:pPr>
            <w:r>
              <w:rPr>
                <w:rFonts w:cstheme="minorHAnsi"/>
                <w:sz w:val="18"/>
                <w:szCs w:val="18"/>
              </w:rPr>
              <w:t>50.1-100.0</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D6B6C" w14:textId="77777777" w:rsidR="00F778ED" w:rsidRDefault="00FD3A19" w:rsidP="001308A1">
            <w:pPr>
              <w:pStyle w:val="ListParagraph"/>
              <w:tabs>
                <w:tab w:val="left" w:pos="810"/>
              </w:tabs>
              <w:ind w:left="0"/>
              <w:jc w:val="both"/>
              <w:rPr>
                <w:rFonts w:cstheme="minorHAnsi"/>
                <w:sz w:val="18"/>
                <w:szCs w:val="18"/>
              </w:rPr>
            </w:pPr>
            <w:r>
              <w:rPr>
                <w:rFonts w:cstheme="minorHAnsi"/>
                <w:sz w:val="18"/>
                <w:szCs w:val="18"/>
              </w:rPr>
              <w:t>13.0</w:t>
            </w:r>
          </w:p>
          <w:p w14:paraId="530D8285" w14:textId="77777777" w:rsidR="00FD3A19" w:rsidRDefault="00FD3A19" w:rsidP="001308A1">
            <w:pPr>
              <w:pStyle w:val="ListParagraph"/>
              <w:tabs>
                <w:tab w:val="left" w:pos="810"/>
              </w:tabs>
              <w:ind w:left="0"/>
              <w:jc w:val="both"/>
              <w:rPr>
                <w:rFonts w:cstheme="minorHAnsi"/>
                <w:sz w:val="18"/>
                <w:szCs w:val="18"/>
              </w:rPr>
            </w:pPr>
            <w:r>
              <w:rPr>
                <w:rFonts w:cstheme="minorHAnsi"/>
                <w:sz w:val="18"/>
                <w:szCs w:val="18"/>
              </w:rPr>
              <w:t>38.6</w:t>
            </w:r>
          </w:p>
          <w:p w14:paraId="5D3A8935" w14:textId="578B2608" w:rsidR="00FD3A19" w:rsidRPr="0086642A" w:rsidRDefault="00FD3A19" w:rsidP="001308A1">
            <w:pPr>
              <w:pStyle w:val="ListParagraph"/>
              <w:tabs>
                <w:tab w:val="left" w:pos="810"/>
              </w:tabs>
              <w:ind w:left="0"/>
              <w:jc w:val="both"/>
              <w:rPr>
                <w:rFonts w:cstheme="minorHAnsi"/>
                <w:sz w:val="18"/>
                <w:szCs w:val="18"/>
              </w:rPr>
            </w:pPr>
            <w:r>
              <w:rPr>
                <w:rFonts w:cstheme="minorHAnsi"/>
                <w:sz w:val="18"/>
                <w:szCs w:val="18"/>
              </w:rPr>
              <w:t>67.0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9581C" w14:textId="77777777" w:rsidR="00F778ED" w:rsidRDefault="00FD3A19" w:rsidP="001308A1">
            <w:pPr>
              <w:pStyle w:val="ListParagraph"/>
              <w:tabs>
                <w:tab w:val="left" w:pos="810"/>
              </w:tabs>
              <w:ind w:left="0"/>
              <w:jc w:val="both"/>
              <w:rPr>
                <w:rFonts w:cstheme="minorHAnsi"/>
                <w:sz w:val="18"/>
                <w:szCs w:val="18"/>
              </w:rPr>
            </w:pPr>
            <w:r>
              <w:rPr>
                <w:rFonts w:cstheme="minorHAnsi"/>
                <w:sz w:val="18"/>
                <w:szCs w:val="18"/>
              </w:rPr>
              <w:t>0.0, 0.1, 5.0, 9.9, 10.0</w:t>
            </w:r>
          </w:p>
          <w:p w14:paraId="4D9260D9" w14:textId="77777777" w:rsidR="00FD3A19" w:rsidRDefault="00FD3A19" w:rsidP="001308A1">
            <w:pPr>
              <w:pStyle w:val="ListParagraph"/>
              <w:tabs>
                <w:tab w:val="left" w:pos="810"/>
              </w:tabs>
              <w:ind w:left="0"/>
              <w:jc w:val="both"/>
              <w:rPr>
                <w:rFonts w:cstheme="minorHAnsi"/>
                <w:sz w:val="18"/>
                <w:szCs w:val="18"/>
              </w:rPr>
            </w:pPr>
            <w:r>
              <w:rPr>
                <w:rFonts w:cstheme="minorHAnsi"/>
                <w:sz w:val="18"/>
                <w:szCs w:val="18"/>
              </w:rPr>
              <w:t xml:space="preserve">10.1. 10.2, </w:t>
            </w:r>
            <w:r w:rsidR="00676A35">
              <w:rPr>
                <w:rFonts w:cstheme="minorHAnsi"/>
                <w:sz w:val="18"/>
                <w:szCs w:val="18"/>
              </w:rPr>
              <w:t>30.0, 49.9, 50.0</w:t>
            </w:r>
          </w:p>
          <w:p w14:paraId="29AE9411" w14:textId="6B85A107" w:rsidR="00676A35" w:rsidRPr="0086642A" w:rsidRDefault="00676A35" w:rsidP="001308A1">
            <w:pPr>
              <w:pStyle w:val="ListParagraph"/>
              <w:tabs>
                <w:tab w:val="left" w:pos="810"/>
              </w:tabs>
              <w:ind w:left="0"/>
              <w:jc w:val="both"/>
              <w:rPr>
                <w:rFonts w:cstheme="minorHAnsi"/>
                <w:sz w:val="18"/>
                <w:szCs w:val="18"/>
              </w:rPr>
            </w:pPr>
            <w:r>
              <w:rPr>
                <w:rFonts w:cstheme="minorHAnsi"/>
                <w:sz w:val="18"/>
                <w:szCs w:val="18"/>
              </w:rPr>
              <w:t>50.1, 50.2, 75.0, 99.9, 100.0</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3138A" w14:textId="360E0149" w:rsidR="00F778ED" w:rsidRPr="0086642A" w:rsidRDefault="00676A35" w:rsidP="001308A1">
            <w:pPr>
              <w:pStyle w:val="ListParagraph"/>
              <w:tabs>
                <w:tab w:val="left" w:pos="810"/>
              </w:tabs>
              <w:ind w:left="0"/>
              <w:jc w:val="both"/>
              <w:rPr>
                <w:rFonts w:cstheme="minorHAnsi"/>
                <w:sz w:val="18"/>
                <w:szCs w:val="18"/>
              </w:rPr>
            </w:pPr>
            <w:r>
              <w:rPr>
                <w:rFonts w:cstheme="minorHAnsi"/>
                <w:sz w:val="18"/>
                <w:szCs w:val="18"/>
              </w:rPr>
              <w:t>Below 0 and above 100</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153EC" w14:textId="34B6AADB" w:rsidR="00F778ED" w:rsidRPr="0086642A" w:rsidRDefault="00676A35" w:rsidP="001308A1">
            <w:pPr>
              <w:pStyle w:val="ListParagraph"/>
              <w:tabs>
                <w:tab w:val="left" w:pos="810"/>
              </w:tabs>
              <w:ind w:left="0"/>
              <w:jc w:val="both"/>
              <w:rPr>
                <w:rFonts w:cstheme="minorHAnsi"/>
                <w:sz w:val="18"/>
                <w:szCs w:val="18"/>
              </w:rPr>
            </w:pPr>
            <w:r>
              <w:rPr>
                <w:rFonts w:cstheme="minorHAnsi"/>
                <w:sz w:val="18"/>
                <w:szCs w:val="18"/>
              </w:rPr>
              <w:t>-1, 101</w:t>
            </w:r>
          </w:p>
        </w:tc>
      </w:tr>
      <w:tr w:rsidR="00F778ED" w:rsidRPr="0086642A" w14:paraId="7BE49A14" w14:textId="77777777" w:rsidTr="00676A35">
        <w:trPr>
          <w:trHeight w:val="782"/>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E30DA" w14:textId="77777777" w:rsidR="00F778ED" w:rsidRPr="0086642A" w:rsidRDefault="00F778ED" w:rsidP="001308A1">
            <w:pPr>
              <w:pStyle w:val="ListParagraph"/>
              <w:tabs>
                <w:tab w:val="left" w:pos="810"/>
              </w:tabs>
              <w:ind w:left="0"/>
              <w:jc w:val="both"/>
              <w:rPr>
                <w:rFonts w:cstheme="minorHAnsi"/>
                <w:b/>
                <w:sz w:val="18"/>
                <w:szCs w:val="18"/>
              </w:rPr>
            </w:pPr>
            <w:r w:rsidRPr="0086642A">
              <w:rPr>
                <w:rFonts w:cstheme="minorHAnsi"/>
                <w:b/>
                <w:sz w:val="18"/>
                <w:szCs w:val="18"/>
              </w:rPr>
              <w:t>IR</w:t>
            </w:r>
          </w:p>
        </w:tc>
        <w:tc>
          <w:tcPr>
            <w:tcW w:w="1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E063A" w14:textId="77777777" w:rsidR="00FD3A19" w:rsidRDefault="00FD3A19" w:rsidP="00FD3A19">
            <w:pPr>
              <w:pStyle w:val="ListParagraph"/>
              <w:numPr>
                <w:ilvl w:val="0"/>
                <w:numId w:val="15"/>
              </w:numPr>
              <w:tabs>
                <w:tab w:val="left" w:pos="810"/>
              </w:tabs>
              <w:jc w:val="both"/>
              <w:rPr>
                <w:rFonts w:cstheme="minorHAnsi"/>
                <w:sz w:val="18"/>
                <w:szCs w:val="18"/>
              </w:rPr>
            </w:pPr>
            <w:r>
              <w:rPr>
                <w:rFonts w:cstheme="minorHAnsi"/>
                <w:sz w:val="18"/>
                <w:szCs w:val="18"/>
              </w:rPr>
              <w:t>Low</w:t>
            </w:r>
          </w:p>
          <w:p w14:paraId="2B44D544" w14:textId="0814D50D" w:rsidR="00F778ED" w:rsidRPr="0086642A" w:rsidRDefault="00FD3A19" w:rsidP="00FD3A19">
            <w:pPr>
              <w:pStyle w:val="ListParagraph"/>
              <w:numPr>
                <w:ilvl w:val="0"/>
                <w:numId w:val="15"/>
              </w:numPr>
              <w:tabs>
                <w:tab w:val="left" w:pos="810"/>
              </w:tabs>
              <w:jc w:val="both"/>
              <w:rPr>
                <w:rFonts w:cstheme="minorHAnsi"/>
                <w:sz w:val="18"/>
                <w:szCs w:val="18"/>
              </w:rPr>
            </w:pPr>
            <w:r>
              <w:rPr>
                <w:rFonts w:cstheme="minorHAnsi"/>
                <w:sz w:val="18"/>
                <w:szCs w:val="18"/>
              </w:rPr>
              <w:t>high</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66F1A" w14:textId="77777777" w:rsidR="00FD3A19" w:rsidRDefault="00FD3A19" w:rsidP="001308A1">
            <w:pPr>
              <w:pStyle w:val="ListParagraph"/>
              <w:tabs>
                <w:tab w:val="left" w:pos="810"/>
              </w:tabs>
              <w:ind w:left="0"/>
              <w:jc w:val="both"/>
              <w:rPr>
                <w:rFonts w:cstheme="minorHAnsi"/>
                <w:sz w:val="18"/>
                <w:szCs w:val="18"/>
              </w:rPr>
            </w:pPr>
            <w:r>
              <w:rPr>
                <w:rFonts w:cstheme="minorHAnsi"/>
                <w:sz w:val="18"/>
                <w:szCs w:val="18"/>
              </w:rPr>
              <w:t>Low</w:t>
            </w:r>
          </w:p>
          <w:p w14:paraId="0AB662C7" w14:textId="556E0A85" w:rsidR="00F778ED" w:rsidRPr="0086642A" w:rsidRDefault="00FD3A19" w:rsidP="001308A1">
            <w:pPr>
              <w:pStyle w:val="ListParagraph"/>
              <w:tabs>
                <w:tab w:val="left" w:pos="810"/>
              </w:tabs>
              <w:ind w:left="0"/>
              <w:jc w:val="both"/>
              <w:rPr>
                <w:rFonts w:cstheme="minorHAnsi"/>
                <w:sz w:val="18"/>
                <w:szCs w:val="18"/>
              </w:rPr>
            </w:pPr>
            <w:r>
              <w:rPr>
                <w:rFonts w:cstheme="minorHAnsi"/>
                <w:sz w:val="18"/>
                <w:szCs w:val="18"/>
              </w:rPr>
              <w:t>high</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8344D" w14:textId="6B520E26" w:rsidR="00F778ED" w:rsidRPr="0086642A" w:rsidRDefault="00676A35" w:rsidP="00676A35">
            <w:pPr>
              <w:pStyle w:val="ListParagraph"/>
              <w:tabs>
                <w:tab w:val="left" w:pos="810"/>
              </w:tabs>
              <w:ind w:left="0"/>
              <w:jc w:val="center"/>
              <w:rPr>
                <w:rFonts w:cstheme="minorHAnsi"/>
                <w:sz w:val="18"/>
                <w:szCs w:val="18"/>
              </w:rPr>
            </w:pPr>
            <w:r>
              <w:rPr>
                <w:rFonts w:cstheme="minorHAnsi"/>
                <w:sz w:val="18"/>
                <w:szCs w:val="18"/>
              </w:rPr>
              <w:t xml:space="preserve"> -----</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B36CD" w14:textId="348E58E8" w:rsidR="00F778ED" w:rsidRPr="0086642A" w:rsidRDefault="00FD3A19" w:rsidP="001308A1">
            <w:pPr>
              <w:pStyle w:val="ListParagraph"/>
              <w:tabs>
                <w:tab w:val="left" w:pos="810"/>
              </w:tabs>
              <w:ind w:left="0"/>
              <w:jc w:val="both"/>
              <w:rPr>
                <w:rFonts w:cstheme="minorHAnsi"/>
                <w:sz w:val="18"/>
                <w:szCs w:val="18"/>
              </w:rPr>
            </w:pPr>
            <w:r>
              <w:rPr>
                <w:rFonts w:cstheme="minorHAnsi"/>
                <w:sz w:val="18"/>
                <w:szCs w:val="18"/>
              </w:rPr>
              <w:t>Other than low and high</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4598" w14:textId="0205EDD6" w:rsidR="00F778ED" w:rsidRPr="0086642A" w:rsidRDefault="00FD3A19" w:rsidP="001308A1">
            <w:pPr>
              <w:pStyle w:val="ListParagraph"/>
              <w:tabs>
                <w:tab w:val="left" w:pos="810"/>
              </w:tabs>
              <w:ind w:left="0"/>
              <w:jc w:val="both"/>
              <w:rPr>
                <w:rFonts w:cstheme="minorHAnsi"/>
                <w:sz w:val="18"/>
                <w:szCs w:val="18"/>
              </w:rPr>
            </w:pPr>
            <w:r>
              <w:rPr>
                <w:rFonts w:cstheme="minorHAnsi"/>
                <w:sz w:val="18"/>
                <w:szCs w:val="18"/>
              </w:rPr>
              <w:t>medium</w:t>
            </w:r>
          </w:p>
        </w:tc>
      </w:tr>
      <w:tr w:rsidR="00F778ED" w:rsidRPr="0086642A" w14:paraId="7DB4782F" w14:textId="77777777" w:rsidTr="00676A35">
        <w:trPr>
          <w:trHeight w:val="782"/>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7E482" w14:textId="77777777" w:rsidR="00F778ED" w:rsidRPr="0086642A" w:rsidRDefault="00F778ED" w:rsidP="001308A1">
            <w:pPr>
              <w:pStyle w:val="ListParagraph"/>
              <w:tabs>
                <w:tab w:val="left" w:pos="810"/>
              </w:tabs>
              <w:ind w:left="0"/>
              <w:jc w:val="both"/>
              <w:rPr>
                <w:rFonts w:cstheme="minorHAnsi"/>
                <w:b/>
                <w:sz w:val="18"/>
                <w:szCs w:val="18"/>
              </w:rPr>
            </w:pPr>
            <w:r w:rsidRPr="0086642A">
              <w:rPr>
                <w:rFonts w:cstheme="minorHAnsi"/>
                <w:b/>
                <w:sz w:val="18"/>
                <w:szCs w:val="18"/>
              </w:rPr>
              <w:t>AFS</w:t>
            </w:r>
          </w:p>
        </w:tc>
        <w:tc>
          <w:tcPr>
            <w:tcW w:w="1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610CA"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very small</w:t>
            </w:r>
          </w:p>
          <w:p w14:paraId="43BEECC0"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(2) small</w:t>
            </w:r>
          </w:p>
          <w:p w14:paraId="0E8D53A6"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 medium</w:t>
            </w:r>
          </w:p>
          <w:p w14:paraId="5ECECF3C"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(4) large</w:t>
            </w:r>
          </w:p>
          <w:p w14:paraId="3EF11906" w14:textId="77777777" w:rsidR="00F778ED" w:rsidRDefault="00F778ED" w:rsidP="001308A1">
            <w:pPr>
              <w:pStyle w:val="ListParagraph"/>
              <w:tabs>
                <w:tab w:val="left" w:pos="810"/>
                <w:tab w:val="right" w:pos="2105"/>
              </w:tabs>
              <w:ind w:left="0"/>
              <w:jc w:val="both"/>
              <w:rPr>
                <w:rFonts w:ascii="Verdana" w:hAnsi="Verdana" w:cs="Times New Roman"/>
                <w:sz w:val="18"/>
                <w:szCs w:val="18"/>
              </w:rPr>
            </w:pPr>
            <w:r>
              <w:rPr>
                <w:rFonts w:ascii="Verdana" w:hAnsi="Verdana" w:cs="Times New Roman"/>
                <w:sz w:val="18"/>
                <w:szCs w:val="18"/>
              </w:rPr>
              <w:t>(5) very large</w:t>
            </w:r>
            <w:r>
              <w:rPr>
                <w:rFonts w:ascii="Verdana" w:hAnsi="Verdana" w:cs="Times New Roman"/>
                <w:sz w:val="18"/>
                <w:szCs w:val="18"/>
              </w:rPr>
              <w:tab/>
            </w:r>
          </w:p>
          <w:p w14:paraId="4259C80E" w14:textId="77777777" w:rsidR="00F778ED" w:rsidRDefault="00F778ED" w:rsidP="001308A1">
            <w:pPr>
              <w:pStyle w:val="ListParagraph"/>
              <w:tabs>
                <w:tab w:val="left" w:pos="810"/>
                <w:tab w:val="right" w:pos="2105"/>
              </w:tabs>
              <w:ind w:left="0"/>
              <w:jc w:val="both"/>
              <w:rPr>
                <w:rFonts w:ascii="Verdana" w:hAnsi="Verdana" w:cs="Times New Roman"/>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CA8DE"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small</w:t>
            </w:r>
          </w:p>
          <w:p w14:paraId="42C6EFB7"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small</w:t>
            </w:r>
          </w:p>
          <w:p w14:paraId="64E7199E"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p w14:paraId="10CEAFF2"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large</w:t>
            </w:r>
          </w:p>
          <w:p w14:paraId="64409FD1"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very large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00B04" w14:textId="77777777" w:rsidR="00F778ED" w:rsidRDefault="00F778ED" w:rsidP="001308A1">
            <w:pPr>
              <w:pStyle w:val="ListParagraph"/>
              <w:tabs>
                <w:tab w:val="left" w:pos="810"/>
              </w:tabs>
              <w:ind w:left="0"/>
              <w:jc w:val="center"/>
              <w:rPr>
                <w:rFonts w:ascii="Verdana" w:hAnsi="Verdana" w:cs="Times New Roman"/>
                <w:sz w:val="18"/>
                <w:szCs w:val="18"/>
              </w:rPr>
            </w:pPr>
          </w:p>
          <w:p w14:paraId="19F3561F" w14:textId="77777777" w:rsidR="00F778ED" w:rsidRDefault="00F778ED" w:rsidP="001308A1">
            <w:pPr>
              <w:pStyle w:val="ListParagraph"/>
              <w:tabs>
                <w:tab w:val="left" w:pos="810"/>
              </w:tabs>
              <w:ind w:left="0"/>
              <w:jc w:val="center"/>
              <w:rPr>
                <w:rFonts w:ascii="Verdana" w:hAnsi="Verdana" w:cs="Times New Roman"/>
                <w:sz w:val="18"/>
                <w:szCs w:val="18"/>
              </w:rPr>
            </w:pPr>
          </w:p>
          <w:p w14:paraId="273BA98C" w14:textId="77777777" w:rsidR="00F778ED" w:rsidRDefault="00F778ED" w:rsidP="001308A1">
            <w:pPr>
              <w:pStyle w:val="ListParagraph"/>
              <w:tabs>
                <w:tab w:val="left" w:pos="810"/>
              </w:tabs>
              <w:ind w:left="0"/>
              <w:jc w:val="center"/>
              <w:rPr>
                <w:rFonts w:ascii="Verdana" w:hAnsi="Verdana" w:cs="Times New Roman"/>
                <w:sz w:val="18"/>
                <w:szCs w:val="18"/>
              </w:rPr>
            </w:pPr>
            <w:r>
              <w:rPr>
                <w:rFonts w:ascii="Verdana" w:hAnsi="Verdana" w:cs="Times New Roman"/>
                <w:sz w:val="18"/>
                <w:szCs w:val="18"/>
              </w:rPr>
              <w:t>----</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421DF"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 Values other than very small, small, medium, large, or very large</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442D3" w14:textId="77777777" w:rsidR="00F778ED" w:rsidRDefault="00F778ED"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extra large</w:t>
            </w:r>
          </w:p>
        </w:tc>
      </w:tr>
    </w:tbl>
    <w:p w14:paraId="0F73939F" w14:textId="77777777" w:rsidR="00F778ED" w:rsidRDefault="00F778ED" w:rsidP="00F778ED">
      <w:pPr>
        <w:pStyle w:val="ListParagraph"/>
        <w:numPr>
          <w:ilvl w:val="0"/>
          <w:numId w:val="9"/>
        </w:numPr>
        <w:rPr>
          <w:rFonts w:cstheme="minorHAnsi"/>
        </w:rPr>
      </w:pPr>
      <w:r>
        <w:rPr>
          <w:b/>
          <w:bCs/>
        </w:rPr>
        <w:br w:type="page"/>
      </w:r>
      <w:r w:rsidRPr="0086642A">
        <w:rPr>
          <w:rFonts w:cstheme="minorHAnsi"/>
        </w:rPr>
        <w:lastRenderedPageBreak/>
        <w:t xml:space="preserve">Design test cases based on </w:t>
      </w:r>
      <w:r w:rsidR="008368B7">
        <w:rPr>
          <w:rFonts w:cstheme="minorHAnsi"/>
          <w:b/>
        </w:rPr>
        <w:t>BVA</w:t>
      </w:r>
      <w:r w:rsidRPr="0086642A">
        <w:rPr>
          <w:rFonts w:cstheme="minorHAnsi"/>
        </w:rPr>
        <w:t xml:space="preserve">. </w:t>
      </w:r>
      <w:r w:rsidR="008368B7">
        <w:rPr>
          <w:rFonts w:cstheme="minorHAnsi"/>
        </w:rPr>
        <w:t>Your</w:t>
      </w:r>
      <w:r w:rsidRPr="0086642A">
        <w:rPr>
          <w:rFonts w:cstheme="minorHAnsi"/>
        </w:rPr>
        <w:t xml:space="preserve"> test cases </w:t>
      </w:r>
      <w:r w:rsidR="008368B7">
        <w:rPr>
          <w:rFonts w:cstheme="minorHAnsi"/>
        </w:rPr>
        <w:t>should</w:t>
      </w:r>
      <w:r w:rsidRPr="0086642A">
        <w:rPr>
          <w:rFonts w:cstheme="minorHAnsi"/>
        </w:rPr>
        <w:t xml:space="preserve"> cover all ECs. Clearly mention which test case covers which EC.</w:t>
      </w:r>
      <w:r w:rsidR="008368B7">
        <w:rPr>
          <w:rFonts w:cstheme="minorHAnsi"/>
        </w:rPr>
        <w:t xml:space="preserve"> Add more rows if required.</w:t>
      </w:r>
    </w:p>
    <w:tbl>
      <w:tblPr>
        <w:tblStyle w:val="TableGrid"/>
        <w:tblW w:w="10435" w:type="dxa"/>
        <w:jc w:val="center"/>
        <w:tblLook w:val="04A0" w:firstRow="1" w:lastRow="0" w:firstColumn="1" w:lastColumn="0" w:noHBand="0" w:noVBand="1"/>
      </w:tblPr>
      <w:tblGrid>
        <w:gridCol w:w="947"/>
        <w:gridCol w:w="2288"/>
        <w:gridCol w:w="1170"/>
        <w:gridCol w:w="990"/>
        <w:gridCol w:w="900"/>
        <w:gridCol w:w="1620"/>
        <w:gridCol w:w="2520"/>
      </w:tblGrid>
      <w:tr w:rsidR="008368B7" w14:paraId="467F1A2D"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2E7A4"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Test case id</w:t>
            </w: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D7737"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Purpose/What to test?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33D65"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GDP</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16F8F3"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UR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95108"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IR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64FB6"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AFS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CCE9B" w14:textId="77777777" w:rsidR="008368B7" w:rsidRDefault="008368B7" w:rsidP="001308A1">
            <w:pPr>
              <w:pStyle w:val="ListParagraph"/>
              <w:tabs>
                <w:tab w:val="left" w:pos="810"/>
              </w:tabs>
              <w:ind w:left="0"/>
              <w:jc w:val="center"/>
              <w:rPr>
                <w:rFonts w:ascii="Verdana" w:hAnsi="Verdana" w:cs="Times New Roman"/>
                <w:b/>
                <w:sz w:val="18"/>
                <w:szCs w:val="18"/>
              </w:rPr>
            </w:pPr>
            <w:r>
              <w:rPr>
                <w:rFonts w:ascii="Verdana" w:hAnsi="Verdana" w:cs="Times New Roman"/>
                <w:b/>
                <w:sz w:val="18"/>
                <w:szCs w:val="18"/>
              </w:rPr>
              <w:t>Expected Output (HPI)</w:t>
            </w:r>
          </w:p>
        </w:tc>
      </w:tr>
      <w:tr w:rsidR="008368B7" w14:paraId="61DE5219"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C1295" w14:textId="77777777" w:rsidR="008368B7" w:rsidRDefault="008368B7" w:rsidP="00867C89">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1969F" w14:textId="53F46EF9" w:rsidR="008368B7" w:rsidRDefault="00C308FC"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GDP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C5050" w14:textId="0E67EAEC" w:rsidR="008368B7" w:rsidRDefault="00C308FC"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20553" w14:textId="78A6E640" w:rsidR="008368B7" w:rsidRDefault="00C308FC"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30915" w14:textId="5E96DF98" w:rsidR="008368B7" w:rsidRDefault="00C308FC"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052DB" w14:textId="265E3778" w:rsidR="008368B7" w:rsidRDefault="00C308FC"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7686F" w14:textId="7903FD08" w:rsidR="008368B7" w:rsidRDefault="00C308FC" w:rsidP="001308A1">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C308FC" w14:paraId="4B7FB628"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078F4" w14:textId="77777777" w:rsidR="00C308FC" w:rsidRDefault="00C308FC" w:rsidP="00C308FC">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CE363" w14:textId="05BC4743"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GDP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C1006" w14:textId="2E273201"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FA5D2" w14:textId="35DC21DB"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95BDB" w14:textId="00FB300C"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5AFFB" w14:textId="3E389E61"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D1EB4" w14:textId="1837FA02"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C308FC" w14:paraId="395F8617"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C0368" w14:textId="77777777" w:rsidR="00C308FC" w:rsidRDefault="00C308FC" w:rsidP="00C308FC">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B95AF" w14:textId="550D65B6"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GDP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A1971" w14:textId="5A5487AF"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EC6BC" w14:textId="590BAB18"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B0D76" w14:textId="294FBF73"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5423" w14:textId="1D20C555"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8AE9E" w14:textId="514107BF"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C308FC" w14:paraId="06EF040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7FE05" w14:textId="77777777" w:rsidR="00C308FC" w:rsidRDefault="00C308FC" w:rsidP="00C308FC">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8D23E" w14:textId="4FF7C6FB"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GDP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678DB" w14:textId="322BBE2E"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99.9</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7255A" w14:textId="2FAF9E12"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0C596" w14:textId="73706C40"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8E7CF" w14:textId="0D3F1C68"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19B49" w14:textId="491B7EC7"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C308FC" w14:paraId="543C8E59"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974F5" w14:textId="77777777" w:rsidR="00C308FC" w:rsidRDefault="00C308FC" w:rsidP="00C308FC">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89643" w14:textId="1E7AB11B"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GDP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96CEE" w14:textId="7B990172"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4CDDD" w14:textId="7F4FF705"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A643D" w14:textId="1B98A5EF"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4408B" w14:textId="4931830B"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CD9CE" w14:textId="21673077" w:rsidR="00C308FC" w:rsidRDefault="00C308FC" w:rsidP="00C308FC">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0F12EA69"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D65B"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53BB9" w14:textId="7866A31E"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EC2 of GDP</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0F9CE" w14:textId="148CB86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C2642" w14:textId="758BF14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48453" w14:textId="14B34BA5"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52F87" w14:textId="3D69A45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D43E8" w14:textId="18D1E48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32F221B9"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76A6D"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ABEDA" w14:textId="47383FB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87037" w14:textId="53F05BC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5983D" w14:textId="46FE433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E4715" w14:textId="2364EE2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9D242" w14:textId="7211BE0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21D2" w14:textId="2DB3637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40C366B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48509"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0610A" w14:textId="55FC898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7B45F" w14:textId="5435C99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F5E08" w14:textId="2E830710"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71141" w14:textId="73B2B18C"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DB4DF" w14:textId="295245A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082B6" w14:textId="544763B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6D52F677"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87C4"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4086" w14:textId="51C894CE"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811BE" w14:textId="1701875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DA7A7" w14:textId="30B0F828"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56E6F" w14:textId="102CE62F"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A7E14" w14:textId="25874FC6"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3925E" w14:textId="530C2955"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4023043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616AA"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02CBC" w14:textId="149A89E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0EBE3" w14:textId="07A85B1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610CB" w14:textId="60BAB5A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F37D3" w14:textId="75D89C8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D9210" w14:textId="11F958A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945AD" w14:textId="25CB03A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4F566B6D"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4BFDE"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168FD" w14:textId="78587A67"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EC1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5745F" w14:textId="755CC5F7"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E3EC6" w14:textId="03237B0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AF8E4" w14:textId="0332D35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AF6D3" w14:textId="4FE1B13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BFF1A" w14:textId="2058F70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54F2AFD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40C6A"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13DA" w14:textId="100893A5"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EC2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F67C3" w14:textId="3414CFD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C8E51" w14:textId="1D76866F"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C712D" w14:textId="6710188E"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E8437" w14:textId="6F8ADD5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32D04" w14:textId="3D59758C"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775186B1"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FDC0F"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A244E" w14:textId="2BFF3EEC"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EC2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FC417" w14:textId="7A1DAD0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274A9" w14:textId="5F833EA7"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223C1" w14:textId="49078288"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26AF8" w14:textId="40276A88"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E8D5B" w14:textId="432EB60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0C40B57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91BB5"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89558" w14:textId="720AF7F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EC2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6195A" w14:textId="29D7F0D6"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75701" w14:textId="5C3F1270"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30.0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19BE1" w14:textId="7AB3449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5CA67" w14:textId="4A5ABF3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285B7" w14:textId="1665F4D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38C9A6A5"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D828C"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60E2C" w14:textId="606F033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EC2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A9B9B" w14:textId="1DDA714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0592F" w14:textId="60378727"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49.9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A2BAE" w14:textId="4D48DA6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7040" w14:textId="7EEE94B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1305F" w14:textId="21CB9296"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63F46FBC"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AE4C7"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78227" w14:textId="19C34C3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EC2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90688" w14:textId="744F13D8"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C6C9E" w14:textId="18B9451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FC1BE" w14:textId="169BAA45"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84F6B" w14:textId="6CDFCDA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9AF5" w14:textId="60E1E03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79C667D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F6B1F"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D4659" w14:textId="5463F972"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EC3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0A61C" w14:textId="1A65653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181F4" w14:textId="3EE9419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311D5" w14:textId="1586A17E"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FE7F5" w14:textId="68EE0B8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251BC" w14:textId="0F3C3E9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4EAF1133"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9CAEA"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A54F1" w14:textId="1538E6F8"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EC3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96489" w14:textId="4301649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2C473" w14:textId="277D3DB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2820" w14:textId="0AB654AE"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B1DE0" w14:textId="0FDB429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61ACD" w14:textId="6996A19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5D5076C7"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3AC91"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004C1" w14:textId="52C174DE"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EC3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31DEF" w14:textId="62AD5B2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007AD" w14:textId="2F8E3C8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75.0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37E59" w14:textId="7EB5200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2D19C" w14:textId="059B42C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006C5" w14:textId="305CAA3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60FA9ECB"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98782"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0708E" w14:textId="6DFB2AD1"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EC3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AA179" w14:textId="57A67329"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1670B" w14:textId="279CC0A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99.9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ABA6E" w14:textId="439717C3"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Low</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EF8F5" w14:textId="167778EC"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1B788" w14:textId="0066AA7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2F6F6AB2"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AA90B"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AF8F" w14:textId="7DA72C16"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Test EC3 of UR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12F35E" w14:textId="11534E6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50</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F1EB6" w14:textId="43F41B7D"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100.0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A037C" w14:textId="06CF623B"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High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47DF2" w14:textId="5CF8206A"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Medium</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074D9" w14:textId="36005814" w:rsidR="000D4572" w:rsidRDefault="000D4572" w:rsidP="000D4572">
            <w:pPr>
              <w:pStyle w:val="ListParagraph"/>
              <w:tabs>
                <w:tab w:val="left" w:pos="810"/>
              </w:tabs>
              <w:ind w:left="0"/>
              <w:jc w:val="both"/>
              <w:rPr>
                <w:rFonts w:ascii="Verdana" w:hAnsi="Verdana" w:cs="Times New Roman"/>
                <w:sz w:val="18"/>
                <w:szCs w:val="18"/>
              </w:rPr>
            </w:pPr>
            <w:r>
              <w:rPr>
                <w:rFonts w:ascii="Verdana" w:hAnsi="Verdana" w:cs="Times New Roman"/>
                <w:sz w:val="18"/>
                <w:szCs w:val="18"/>
              </w:rPr>
              <w:t>Corresponding HPI Value</w:t>
            </w:r>
          </w:p>
        </w:tc>
      </w:tr>
      <w:tr w:rsidR="000D4572" w14:paraId="2719D34B"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CFB8A"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AC4E8" w14:textId="415755CC"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0E814" w14:textId="23B712C2"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3FB0B" w14:textId="51577883"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29C2E" w14:textId="55F273F6"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E599F" w14:textId="1E70517A"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0D220" w14:textId="381F28E3" w:rsidR="000D4572" w:rsidRDefault="000D4572" w:rsidP="000D4572">
            <w:pPr>
              <w:pStyle w:val="ListParagraph"/>
              <w:tabs>
                <w:tab w:val="left" w:pos="810"/>
              </w:tabs>
              <w:ind w:left="0"/>
              <w:jc w:val="both"/>
              <w:rPr>
                <w:rFonts w:ascii="Verdana" w:hAnsi="Verdana" w:cs="Times New Roman"/>
                <w:sz w:val="18"/>
                <w:szCs w:val="18"/>
              </w:rPr>
            </w:pPr>
          </w:p>
        </w:tc>
      </w:tr>
      <w:tr w:rsidR="000D4572" w14:paraId="24B29B84"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BB5FF"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1B1A2"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85DF4"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94C22" w14:textId="782D2484"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A7CCF"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DD7A" w14:textId="4E7A0C4C"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767B7" w14:textId="46213C80" w:rsidR="000D4572" w:rsidRDefault="000D4572" w:rsidP="000D4572">
            <w:pPr>
              <w:pStyle w:val="ListParagraph"/>
              <w:tabs>
                <w:tab w:val="left" w:pos="810"/>
              </w:tabs>
              <w:ind w:left="0"/>
              <w:jc w:val="both"/>
              <w:rPr>
                <w:rFonts w:ascii="Verdana" w:hAnsi="Verdana" w:cs="Times New Roman"/>
                <w:sz w:val="18"/>
                <w:szCs w:val="18"/>
              </w:rPr>
            </w:pPr>
          </w:p>
        </w:tc>
      </w:tr>
      <w:tr w:rsidR="000D4572" w14:paraId="29081167"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4EE18"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EF213"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99758"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00001"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D1BEC"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52CCA" w14:textId="258A0F24"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40532" w14:textId="041AD7CA" w:rsidR="000D4572" w:rsidRDefault="000D4572" w:rsidP="000D4572">
            <w:pPr>
              <w:pStyle w:val="ListParagraph"/>
              <w:tabs>
                <w:tab w:val="left" w:pos="810"/>
              </w:tabs>
              <w:ind w:left="0"/>
              <w:jc w:val="both"/>
              <w:rPr>
                <w:rFonts w:ascii="Verdana" w:hAnsi="Verdana" w:cs="Times New Roman"/>
                <w:sz w:val="18"/>
                <w:szCs w:val="18"/>
              </w:rPr>
            </w:pPr>
          </w:p>
        </w:tc>
      </w:tr>
      <w:tr w:rsidR="000D4572" w14:paraId="0B707B1C"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065C6"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D3019"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B20BF"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42E5A"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33345"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2D294" w14:textId="77777777"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62EB" w14:textId="77777777" w:rsidR="000D4572" w:rsidRDefault="000D4572" w:rsidP="000D4572">
            <w:pPr>
              <w:pStyle w:val="ListParagraph"/>
              <w:tabs>
                <w:tab w:val="left" w:pos="810"/>
              </w:tabs>
              <w:ind w:left="0"/>
              <w:jc w:val="both"/>
              <w:rPr>
                <w:rFonts w:ascii="Verdana" w:hAnsi="Verdana" w:cs="Times New Roman"/>
                <w:sz w:val="18"/>
                <w:szCs w:val="18"/>
              </w:rPr>
            </w:pPr>
          </w:p>
        </w:tc>
      </w:tr>
      <w:tr w:rsidR="000D4572" w14:paraId="76289A7D"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F9B50"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64A78"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3A18D"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994C2"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CBE1B"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5CD4E" w14:textId="77777777"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1E55A" w14:textId="77777777" w:rsidR="000D4572" w:rsidRDefault="000D4572" w:rsidP="000D4572">
            <w:pPr>
              <w:pStyle w:val="ListParagraph"/>
              <w:tabs>
                <w:tab w:val="left" w:pos="810"/>
              </w:tabs>
              <w:ind w:left="0"/>
              <w:jc w:val="both"/>
              <w:rPr>
                <w:rFonts w:ascii="Verdana" w:hAnsi="Verdana" w:cs="Times New Roman"/>
                <w:sz w:val="18"/>
                <w:szCs w:val="18"/>
              </w:rPr>
            </w:pPr>
          </w:p>
        </w:tc>
      </w:tr>
      <w:tr w:rsidR="000D4572" w14:paraId="346B5476"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BA3BA"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4C2DA"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40C73"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E56CA"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47A5E"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75312" w14:textId="77777777"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ABB2C" w14:textId="77777777" w:rsidR="000D4572" w:rsidRDefault="000D4572" w:rsidP="000D4572">
            <w:pPr>
              <w:pStyle w:val="ListParagraph"/>
              <w:tabs>
                <w:tab w:val="left" w:pos="810"/>
              </w:tabs>
              <w:ind w:left="0"/>
              <w:jc w:val="both"/>
              <w:rPr>
                <w:rFonts w:ascii="Verdana" w:hAnsi="Verdana" w:cs="Times New Roman"/>
                <w:sz w:val="18"/>
                <w:szCs w:val="18"/>
              </w:rPr>
            </w:pPr>
          </w:p>
        </w:tc>
      </w:tr>
      <w:tr w:rsidR="000D4572" w14:paraId="01BF947C"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405AA"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A1996"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44644"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87014"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06CC7"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A135E" w14:textId="77777777"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5C768" w14:textId="77777777" w:rsidR="000D4572" w:rsidRDefault="000D4572" w:rsidP="000D4572">
            <w:pPr>
              <w:pStyle w:val="ListParagraph"/>
              <w:tabs>
                <w:tab w:val="left" w:pos="810"/>
              </w:tabs>
              <w:ind w:left="0"/>
              <w:jc w:val="both"/>
              <w:rPr>
                <w:rFonts w:ascii="Verdana" w:hAnsi="Verdana" w:cs="Times New Roman"/>
                <w:sz w:val="18"/>
                <w:szCs w:val="18"/>
              </w:rPr>
            </w:pPr>
          </w:p>
        </w:tc>
      </w:tr>
      <w:tr w:rsidR="000D4572" w14:paraId="51499F9A"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01943" w14:textId="77777777"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5EC5E"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9B880"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7E4FD"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87342"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A9168" w14:textId="77777777"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901DF" w14:textId="77777777" w:rsidR="000D4572" w:rsidRDefault="000D4572" w:rsidP="000D4572">
            <w:pPr>
              <w:pStyle w:val="ListParagraph"/>
              <w:tabs>
                <w:tab w:val="left" w:pos="810"/>
              </w:tabs>
              <w:ind w:left="0"/>
              <w:jc w:val="both"/>
              <w:rPr>
                <w:rFonts w:ascii="Verdana" w:hAnsi="Verdana" w:cs="Times New Roman"/>
                <w:sz w:val="18"/>
                <w:szCs w:val="18"/>
              </w:rPr>
            </w:pPr>
          </w:p>
        </w:tc>
      </w:tr>
      <w:tr w:rsidR="000D4572" w14:paraId="7DD09096" w14:textId="77777777" w:rsidTr="00C308FC">
        <w:trPr>
          <w:jc w:val="center"/>
        </w:trPr>
        <w:tc>
          <w:tcPr>
            <w:tcW w:w="9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BDC0" w14:textId="15FFFC05" w:rsidR="000D4572" w:rsidRDefault="000D4572" w:rsidP="000D4572">
            <w:pPr>
              <w:pStyle w:val="ListParagraph"/>
              <w:numPr>
                <w:ilvl w:val="0"/>
                <w:numId w:val="12"/>
              </w:numPr>
              <w:tabs>
                <w:tab w:val="left" w:pos="810"/>
              </w:tabs>
              <w:jc w:val="center"/>
              <w:rPr>
                <w:rFonts w:ascii="Verdana" w:hAnsi="Verdana" w:cs="Times New Roman"/>
                <w:sz w:val="18"/>
                <w:szCs w:val="18"/>
              </w:rPr>
            </w:pPr>
          </w:p>
        </w:tc>
        <w:tc>
          <w:tcPr>
            <w:tcW w:w="2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2A52"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C4EC7"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6EA9A" w14:textId="77777777" w:rsidR="000D4572" w:rsidRDefault="000D4572" w:rsidP="000D4572">
            <w:pPr>
              <w:pStyle w:val="ListParagraph"/>
              <w:tabs>
                <w:tab w:val="left" w:pos="810"/>
              </w:tabs>
              <w:ind w:left="0"/>
              <w:jc w:val="both"/>
              <w:rPr>
                <w:rFonts w:ascii="Verdana" w:hAnsi="Verdana" w:cs="Times New Roman"/>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0CA3" w14:textId="77777777" w:rsidR="000D4572" w:rsidRDefault="000D4572" w:rsidP="000D4572">
            <w:pPr>
              <w:pStyle w:val="ListParagraph"/>
              <w:tabs>
                <w:tab w:val="left" w:pos="810"/>
              </w:tabs>
              <w:ind w:left="0"/>
              <w:jc w:val="both"/>
              <w:rPr>
                <w:rFonts w:ascii="Verdana" w:hAnsi="Verdana" w:cs="Times New Roman"/>
                <w:sz w:val="18"/>
                <w:szCs w:val="1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871E6" w14:textId="77777777" w:rsidR="000D4572" w:rsidRDefault="000D4572" w:rsidP="000D4572">
            <w:pPr>
              <w:pStyle w:val="ListParagraph"/>
              <w:tabs>
                <w:tab w:val="left" w:pos="810"/>
              </w:tabs>
              <w:ind w:left="0"/>
              <w:jc w:val="both"/>
              <w:rPr>
                <w:rFonts w:ascii="Verdana" w:hAnsi="Verdana" w:cs="Times New Roman"/>
                <w:sz w:val="18"/>
                <w:szCs w:val="18"/>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67698" w14:textId="77777777" w:rsidR="000D4572" w:rsidRDefault="000D4572" w:rsidP="000D4572">
            <w:pPr>
              <w:pStyle w:val="ListParagraph"/>
              <w:tabs>
                <w:tab w:val="left" w:pos="810"/>
              </w:tabs>
              <w:ind w:left="0"/>
              <w:jc w:val="both"/>
              <w:rPr>
                <w:rFonts w:ascii="Verdana" w:hAnsi="Verdana" w:cs="Times New Roman"/>
                <w:sz w:val="18"/>
                <w:szCs w:val="18"/>
              </w:rPr>
            </w:pPr>
          </w:p>
        </w:tc>
      </w:tr>
    </w:tbl>
    <w:p w14:paraId="4547D5DC" w14:textId="77777777" w:rsidR="0068280F" w:rsidRDefault="0068280F" w:rsidP="00F778ED">
      <w:pPr>
        <w:rPr>
          <w:rFonts w:cstheme="minorHAnsi"/>
        </w:rPr>
      </w:pPr>
    </w:p>
    <w:p w14:paraId="6FE42D10" w14:textId="77777777" w:rsidR="008368B7" w:rsidRDefault="008368B7" w:rsidP="00F778ED">
      <w:pPr>
        <w:rPr>
          <w:rFonts w:cstheme="minorHAnsi"/>
        </w:rPr>
      </w:pPr>
    </w:p>
    <w:sectPr w:rsidR="0083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7C9"/>
    <w:multiLevelType w:val="hybridMultilevel"/>
    <w:tmpl w:val="7FEADA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33913"/>
    <w:multiLevelType w:val="hybridMultilevel"/>
    <w:tmpl w:val="FC62E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7070E"/>
    <w:multiLevelType w:val="hybridMultilevel"/>
    <w:tmpl w:val="62A27CD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A92A74"/>
    <w:multiLevelType w:val="hybridMultilevel"/>
    <w:tmpl w:val="984299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164AF"/>
    <w:multiLevelType w:val="hybridMultilevel"/>
    <w:tmpl w:val="CFFA3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B1EC6"/>
    <w:multiLevelType w:val="hybridMultilevel"/>
    <w:tmpl w:val="0B226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24F6E"/>
    <w:multiLevelType w:val="hybridMultilevel"/>
    <w:tmpl w:val="FA9CE88E"/>
    <w:lvl w:ilvl="0" w:tplc="80640A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1726DB"/>
    <w:multiLevelType w:val="hybridMultilevel"/>
    <w:tmpl w:val="74C41A5C"/>
    <w:lvl w:ilvl="0" w:tplc="8968BF54">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C60F9"/>
    <w:multiLevelType w:val="hybridMultilevel"/>
    <w:tmpl w:val="71F07F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630096"/>
    <w:multiLevelType w:val="hybridMultilevel"/>
    <w:tmpl w:val="5B6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A5FDF"/>
    <w:multiLevelType w:val="multilevel"/>
    <w:tmpl w:val="80084352"/>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8B110F4"/>
    <w:multiLevelType w:val="hybridMultilevel"/>
    <w:tmpl w:val="43605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7C1885"/>
    <w:multiLevelType w:val="hybridMultilevel"/>
    <w:tmpl w:val="CB5E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570B6"/>
    <w:multiLevelType w:val="hybridMultilevel"/>
    <w:tmpl w:val="A762CFC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464EA9"/>
    <w:multiLevelType w:val="hybridMultilevel"/>
    <w:tmpl w:val="E37A4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161158">
    <w:abstractNumId w:val="1"/>
  </w:num>
  <w:num w:numId="2" w16cid:durableId="968248584">
    <w:abstractNumId w:val="9"/>
  </w:num>
  <w:num w:numId="3" w16cid:durableId="178853566">
    <w:abstractNumId w:val="6"/>
  </w:num>
  <w:num w:numId="4" w16cid:durableId="362563553">
    <w:abstractNumId w:val="7"/>
  </w:num>
  <w:num w:numId="5" w16cid:durableId="958032699">
    <w:abstractNumId w:val="8"/>
  </w:num>
  <w:num w:numId="6" w16cid:durableId="752355562">
    <w:abstractNumId w:val="14"/>
  </w:num>
  <w:num w:numId="7" w16cid:durableId="23748049">
    <w:abstractNumId w:val="5"/>
  </w:num>
  <w:num w:numId="8" w16cid:durableId="1903175370">
    <w:abstractNumId w:val="0"/>
  </w:num>
  <w:num w:numId="9" w16cid:durableId="1022390809">
    <w:abstractNumId w:val="13"/>
  </w:num>
  <w:num w:numId="10" w16cid:durableId="397829875">
    <w:abstractNumId w:val="10"/>
  </w:num>
  <w:num w:numId="11" w16cid:durableId="508641982">
    <w:abstractNumId w:val="3"/>
  </w:num>
  <w:num w:numId="12" w16cid:durableId="1534222583">
    <w:abstractNumId w:val="2"/>
  </w:num>
  <w:num w:numId="13" w16cid:durableId="1866821261">
    <w:abstractNumId w:val="11"/>
  </w:num>
  <w:num w:numId="14" w16cid:durableId="1180462412">
    <w:abstractNumId w:val="4"/>
  </w:num>
  <w:num w:numId="15" w16cid:durableId="17170482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58"/>
    <w:rsid w:val="00010554"/>
    <w:rsid w:val="00046C87"/>
    <w:rsid w:val="00097F8C"/>
    <w:rsid w:val="000D2B03"/>
    <w:rsid w:val="000D4572"/>
    <w:rsid w:val="00104251"/>
    <w:rsid w:val="00130367"/>
    <w:rsid w:val="001A3D9F"/>
    <w:rsid w:val="001A5E2B"/>
    <w:rsid w:val="001D76DC"/>
    <w:rsid w:val="00200AA9"/>
    <w:rsid w:val="0026090F"/>
    <w:rsid w:val="002D4985"/>
    <w:rsid w:val="002F2426"/>
    <w:rsid w:val="002F7094"/>
    <w:rsid w:val="00310164"/>
    <w:rsid w:val="003155F5"/>
    <w:rsid w:val="003232B9"/>
    <w:rsid w:val="00326499"/>
    <w:rsid w:val="00371B2A"/>
    <w:rsid w:val="003F39DE"/>
    <w:rsid w:val="00415471"/>
    <w:rsid w:val="00433458"/>
    <w:rsid w:val="004367D9"/>
    <w:rsid w:val="0045589C"/>
    <w:rsid w:val="004632D4"/>
    <w:rsid w:val="00480E8C"/>
    <w:rsid w:val="0048636A"/>
    <w:rsid w:val="004943D1"/>
    <w:rsid w:val="004F38F7"/>
    <w:rsid w:val="005017B1"/>
    <w:rsid w:val="00521761"/>
    <w:rsid w:val="0056445E"/>
    <w:rsid w:val="00576A7E"/>
    <w:rsid w:val="00591541"/>
    <w:rsid w:val="005B7442"/>
    <w:rsid w:val="005C7F44"/>
    <w:rsid w:val="005E0743"/>
    <w:rsid w:val="005F1140"/>
    <w:rsid w:val="005F2184"/>
    <w:rsid w:val="00602B1F"/>
    <w:rsid w:val="00616227"/>
    <w:rsid w:val="0063596B"/>
    <w:rsid w:val="00661D20"/>
    <w:rsid w:val="00676A35"/>
    <w:rsid w:val="0068280F"/>
    <w:rsid w:val="006A5126"/>
    <w:rsid w:val="006B6C97"/>
    <w:rsid w:val="007306F1"/>
    <w:rsid w:val="00751B0D"/>
    <w:rsid w:val="0078151F"/>
    <w:rsid w:val="008155DB"/>
    <w:rsid w:val="008329C0"/>
    <w:rsid w:val="008368B7"/>
    <w:rsid w:val="00867C89"/>
    <w:rsid w:val="008B6BFD"/>
    <w:rsid w:val="008E3315"/>
    <w:rsid w:val="008F7354"/>
    <w:rsid w:val="008F749C"/>
    <w:rsid w:val="00937408"/>
    <w:rsid w:val="0097347B"/>
    <w:rsid w:val="00996D03"/>
    <w:rsid w:val="009A4BE3"/>
    <w:rsid w:val="009D65C8"/>
    <w:rsid w:val="00A16856"/>
    <w:rsid w:val="00A945AB"/>
    <w:rsid w:val="00AB4C24"/>
    <w:rsid w:val="00AD6579"/>
    <w:rsid w:val="00AF65BE"/>
    <w:rsid w:val="00B07FF9"/>
    <w:rsid w:val="00B10E4F"/>
    <w:rsid w:val="00B4785E"/>
    <w:rsid w:val="00B52B32"/>
    <w:rsid w:val="00B7547D"/>
    <w:rsid w:val="00B83760"/>
    <w:rsid w:val="00BD269A"/>
    <w:rsid w:val="00BF7499"/>
    <w:rsid w:val="00C16212"/>
    <w:rsid w:val="00C16C21"/>
    <w:rsid w:val="00C308FC"/>
    <w:rsid w:val="00C56152"/>
    <w:rsid w:val="00C658FD"/>
    <w:rsid w:val="00CB57E2"/>
    <w:rsid w:val="00CD1053"/>
    <w:rsid w:val="00D14A4D"/>
    <w:rsid w:val="00D418A8"/>
    <w:rsid w:val="00D63FF2"/>
    <w:rsid w:val="00DF4273"/>
    <w:rsid w:val="00E00165"/>
    <w:rsid w:val="00E101A1"/>
    <w:rsid w:val="00E17BBB"/>
    <w:rsid w:val="00E205AE"/>
    <w:rsid w:val="00E25D1B"/>
    <w:rsid w:val="00E6355B"/>
    <w:rsid w:val="00E83C63"/>
    <w:rsid w:val="00EC4997"/>
    <w:rsid w:val="00EC78ED"/>
    <w:rsid w:val="00EF1D5A"/>
    <w:rsid w:val="00EF685C"/>
    <w:rsid w:val="00EF7AC1"/>
    <w:rsid w:val="00F207BA"/>
    <w:rsid w:val="00F778ED"/>
    <w:rsid w:val="00FD3A19"/>
    <w:rsid w:val="00FF1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EB0D"/>
  <w15:docId w15:val="{69130D9B-6A1A-490F-B6F7-6B5BBB20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D0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6D03"/>
    <w:pPr>
      <w:ind w:left="720"/>
      <w:contextualSpacing/>
    </w:pPr>
    <w:rPr>
      <w:rFonts w:eastAsiaTheme="minorHAnsi"/>
    </w:rPr>
  </w:style>
  <w:style w:type="table" w:styleId="TableGrid">
    <w:name w:val="Table Grid"/>
    <w:basedOn w:val="TableNormal"/>
    <w:uiPriority w:val="39"/>
    <w:rsid w:val="00996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2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18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Mehroze Khan</cp:lastModifiedBy>
  <cp:revision>12</cp:revision>
  <cp:lastPrinted>2019-09-02T05:47:00Z</cp:lastPrinted>
  <dcterms:created xsi:type="dcterms:W3CDTF">2019-12-02T05:03:00Z</dcterms:created>
  <dcterms:modified xsi:type="dcterms:W3CDTF">2024-04-25T07:58:00Z</dcterms:modified>
</cp:coreProperties>
</file>